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E07D7" w14:textId="5E4D878F" w:rsidR="00F82C4A" w:rsidRDefault="00F82C4A" w:rsidP="00F82C4A">
      <w:pPr>
        <w:pBdr>
          <w:top w:val="nil"/>
          <w:left w:val="nil"/>
          <w:bottom w:val="nil"/>
          <w:right w:val="nil"/>
          <w:between w:val="nil"/>
        </w:pBdr>
        <w:spacing w:after="0" w:line="276" w:lineRule="auto"/>
        <w:ind w:left="-426" w:firstLine="426"/>
        <w:jc w:val="right"/>
        <w:rPr>
          <w:rFonts w:asciiTheme="minorHAnsi" w:eastAsia="Quattrocento Sans" w:hAnsiTheme="minorHAnsi" w:cstheme="minorHAnsi"/>
          <w:b/>
          <w:bCs/>
          <w:color w:val="000000"/>
          <w:sz w:val="24"/>
          <w:szCs w:val="24"/>
        </w:rPr>
      </w:pPr>
      <w:r w:rsidRPr="005257C1">
        <w:rPr>
          <w:rFonts w:asciiTheme="majorHAnsi" w:hAnsiTheme="majorHAnsi" w:cs="Times New Roman"/>
          <w:noProof/>
          <w:lang w:eastAsia="en-US" w:bidi="hi-IN"/>
        </w:rPr>
        <w:drawing>
          <wp:anchor distT="0" distB="0" distL="114300" distR="114300" simplePos="0" relativeHeight="251659264" behindDoc="0" locked="0" layoutInCell="1" allowOverlap="1" wp14:anchorId="0D651966" wp14:editId="7BC4927A">
            <wp:simplePos x="0" y="0"/>
            <wp:positionH relativeFrom="column">
              <wp:posOffset>-1038225</wp:posOffset>
            </wp:positionH>
            <wp:positionV relativeFrom="paragraph">
              <wp:posOffset>-662305</wp:posOffset>
            </wp:positionV>
            <wp:extent cx="7797165" cy="800100"/>
            <wp:effectExtent l="0" t="0" r="0" b="0"/>
            <wp:wrapNone/>
            <wp:docPr id="2" name="Picture 0" descr="scan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an0004-1.jpg"/>
                    <pic:cNvPicPr>
                      <a:picLocks noChangeAspect="1" noChangeArrowheads="1"/>
                    </pic:cNvPicPr>
                  </pic:nvPicPr>
                  <pic:blipFill rotWithShape="1">
                    <a:blip r:embed="rId6" cstate="print"/>
                    <a:srcRect t="8198" b="22947"/>
                    <a:stretch/>
                  </pic:blipFill>
                  <pic:spPr bwMode="auto">
                    <a:xfrm>
                      <a:off x="0" y="0"/>
                      <a:ext cx="7797165"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35A83B" w14:textId="7F759E79" w:rsidR="000471D5" w:rsidRPr="00F82C4A" w:rsidRDefault="001572EA" w:rsidP="00F82C4A">
      <w:pPr>
        <w:pBdr>
          <w:top w:val="nil"/>
          <w:left w:val="nil"/>
          <w:bottom w:val="nil"/>
          <w:right w:val="nil"/>
          <w:between w:val="nil"/>
        </w:pBdr>
        <w:spacing w:after="0" w:line="276" w:lineRule="auto"/>
        <w:ind w:left="-426" w:firstLine="426"/>
        <w:jc w:val="right"/>
        <w:rPr>
          <w:rFonts w:asciiTheme="minorHAnsi" w:eastAsia="Quattrocento Sans" w:hAnsiTheme="minorHAnsi" w:cstheme="minorHAnsi"/>
          <w:b/>
          <w:color w:val="000000"/>
          <w:sz w:val="28"/>
          <w:szCs w:val="28"/>
        </w:rPr>
      </w:pPr>
      <w:r w:rsidRPr="001572EA">
        <w:rPr>
          <w:rFonts w:asciiTheme="minorHAnsi" w:eastAsia="Quattrocento Sans" w:hAnsiTheme="minorHAnsi" w:cstheme="minorHAnsi"/>
          <w:b/>
          <w:bCs/>
          <w:color w:val="000000"/>
          <w:sz w:val="24"/>
          <w:szCs w:val="24"/>
        </w:rPr>
        <w:t>27 September 2024</w:t>
      </w:r>
    </w:p>
    <w:p w14:paraId="2A25100F" w14:textId="77777777" w:rsidR="000471D5" w:rsidRDefault="000471D5" w:rsidP="001572EA">
      <w:pPr>
        <w:pBdr>
          <w:top w:val="nil"/>
          <w:left w:val="nil"/>
          <w:bottom w:val="nil"/>
          <w:right w:val="nil"/>
          <w:between w:val="nil"/>
        </w:pBdr>
        <w:spacing w:after="0" w:line="276" w:lineRule="auto"/>
        <w:ind w:left="-426" w:firstLine="426"/>
        <w:jc w:val="center"/>
        <w:rPr>
          <w:rFonts w:asciiTheme="minorHAnsi" w:eastAsia="Quattrocento Sans" w:hAnsiTheme="minorHAnsi" w:cstheme="minorHAnsi"/>
          <w:b/>
          <w:color w:val="000000"/>
          <w:sz w:val="28"/>
          <w:szCs w:val="28"/>
        </w:rPr>
      </w:pPr>
    </w:p>
    <w:p w14:paraId="00000001" w14:textId="7D4ECFEE" w:rsidR="00035A67" w:rsidRPr="000471D5" w:rsidRDefault="00E85BDE" w:rsidP="001572EA">
      <w:pPr>
        <w:pBdr>
          <w:top w:val="nil"/>
          <w:left w:val="nil"/>
          <w:bottom w:val="nil"/>
          <w:right w:val="nil"/>
          <w:between w:val="nil"/>
        </w:pBdr>
        <w:spacing w:after="0" w:line="276" w:lineRule="auto"/>
        <w:ind w:left="-426" w:firstLine="426"/>
        <w:jc w:val="center"/>
        <w:rPr>
          <w:rFonts w:asciiTheme="minorHAnsi" w:eastAsia="Quattrocento Sans" w:hAnsiTheme="minorHAnsi" w:cstheme="minorHAnsi"/>
          <w:b/>
          <w:color w:val="000000"/>
          <w:sz w:val="28"/>
          <w:szCs w:val="28"/>
        </w:rPr>
      </w:pPr>
      <w:r w:rsidRPr="000471D5">
        <w:rPr>
          <w:rFonts w:asciiTheme="minorHAnsi" w:eastAsia="Quattrocento Sans" w:hAnsiTheme="minorHAnsi" w:cstheme="minorHAnsi"/>
          <w:b/>
          <w:color w:val="000000"/>
          <w:sz w:val="28"/>
          <w:szCs w:val="28"/>
        </w:rPr>
        <w:t>HLL’s "</w:t>
      </w:r>
      <w:r w:rsidR="00401F9B">
        <w:rPr>
          <w:rFonts w:asciiTheme="minorHAnsi" w:eastAsia="Quattrocento Sans" w:hAnsiTheme="minorHAnsi" w:cstheme="minorHAnsi"/>
          <w:b/>
          <w:color w:val="000000"/>
          <w:sz w:val="28"/>
          <w:szCs w:val="28"/>
        </w:rPr>
        <w:t>THINKAL</w:t>
      </w:r>
      <w:r w:rsidRPr="000471D5">
        <w:rPr>
          <w:rFonts w:asciiTheme="minorHAnsi" w:eastAsia="Quattrocento Sans" w:hAnsiTheme="minorHAnsi" w:cstheme="minorHAnsi"/>
          <w:b/>
          <w:color w:val="000000"/>
          <w:sz w:val="28"/>
          <w:szCs w:val="28"/>
        </w:rPr>
        <w:t>" project wins SKOCH Award</w:t>
      </w:r>
    </w:p>
    <w:p w14:paraId="00000002" w14:textId="77777777" w:rsidR="00035A67" w:rsidRDefault="00E85BDE" w:rsidP="001572EA">
      <w:pPr>
        <w:pBdr>
          <w:top w:val="nil"/>
          <w:left w:val="nil"/>
          <w:bottom w:val="nil"/>
          <w:right w:val="nil"/>
          <w:between w:val="nil"/>
        </w:pBdr>
        <w:spacing w:after="0" w:line="276" w:lineRule="auto"/>
        <w:ind w:left="-426" w:firstLine="426"/>
        <w:jc w:val="center"/>
        <w:rPr>
          <w:rFonts w:asciiTheme="minorHAnsi" w:eastAsia="Quattrocento Sans" w:hAnsiTheme="minorHAnsi" w:cstheme="minorHAnsi"/>
          <w:b/>
          <w:color w:val="000000"/>
          <w:sz w:val="28"/>
          <w:szCs w:val="28"/>
        </w:rPr>
      </w:pPr>
      <w:r w:rsidRPr="000471D5">
        <w:rPr>
          <w:rFonts w:asciiTheme="minorHAnsi" w:eastAsia="Quattrocento Sans" w:hAnsiTheme="minorHAnsi" w:cstheme="minorHAnsi"/>
          <w:b/>
          <w:color w:val="000000"/>
          <w:sz w:val="28"/>
          <w:szCs w:val="28"/>
        </w:rPr>
        <w:t>for contributions to menstrual hygiene in India</w:t>
      </w:r>
    </w:p>
    <w:p w14:paraId="00000003" w14:textId="77777777" w:rsidR="00035A67" w:rsidRPr="000471D5" w:rsidRDefault="00035A67"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b/>
          <w:color w:val="000000"/>
          <w:sz w:val="24"/>
          <w:szCs w:val="24"/>
        </w:rPr>
      </w:pPr>
    </w:p>
    <w:p w14:paraId="00000005" w14:textId="22ED94FA" w:rsidR="00035A67" w:rsidRDefault="00E85BDE" w:rsidP="001572EA">
      <w:pPr>
        <w:pBdr>
          <w:top w:val="nil"/>
          <w:left w:val="nil"/>
          <w:bottom w:val="nil"/>
          <w:right w:val="nil"/>
          <w:between w:val="nil"/>
        </w:pBdr>
        <w:spacing w:after="0" w:line="276" w:lineRule="auto"/>
        <w:ind w:left="-426"/>
        <w:jc w:val="both"/>
        <w:rPr>
          <w:rFonts w:asciiTheme="minorHAnsi" w:eastAsia="Quattrocento Sans" w:hAnsiTheme="minorHAnsi" w:cstheme="minorHAnsi"/>
          <w:color w:val="000000"/>
          <w:sz w:val="24"/>
          <w:szCs w:val="24"/>
        </w:rPr>
      </w:pPr>
      <w:r w:rsidRPr="000471D5">
        <w:rPr>
          <w:rFonts w:asciiTheme="minorHAnsi" w:eastAsia="Quattrocento Sans" w:hAnsiTheme="minorHAnsi" w:cstheme="minorHAnsi"/>
          <w:color w:val="000000"/>
          <w:sz w:val="24"/>
          <w:szCs w:val="24"/>
        </w:rPr>
        <w:t>Thiruvananthapuram: HLL Lifecare Limited, a public sector enterprise under the Ministry of Health and Family Welfare, Government of India, has won the prestigious SKOCH Award for its "</w:t>
      </w:r>
      <w:r w:rsidR="00401F9B">
        <w:rPr>
          <w:rFonts w:asciiTheme="minorHAnsi" w:eastAsia="Quattrocento Sans" w:hAnsiTheme="minorHAnsi" w:cstheme="minorHAnsi"/>
          <w:color w:val="000000"/>
          <w:sz w:val="24"/>
          <w:szCs w:val="24"/>
        </w:rPr>
        <w:t>THINKAL</w:t>
      </w:r>
      <w:r w:rsidRPr="000471D5">
        <w:rPr>
          <w:rFonts w:asciiTheme="minorHAnsi" w:eastAsia="Quattrocento Sans" w:hAnsiTheme="minorHAnsi" w:cstheme="minorHAnsi"/>
          <w:color w:val="000000"/>
          <w:sz w:val="24"/>
          <w:szCs w:val="24"/>
        </w:rPr>
        <w:t xml:space="preserve">" project, which focuses on the distribution and awareness of eco-friendly menstrual cups (M-Cups) across India. The </w:t>
      </w:r>
      <w:r w:rsidR="00401F9B">
        <w:rPr>
          <w:rFonts w:asciiTheme="minorHAnsi" w:eastAsia="Quattrocento Sans" w:hAnsiTheme="minorHAnsi" w:cstheme="minorHAnsi"/>
          <w:color w:val="000000"/>
          <w:sz w:val="24"/>
          <w:szCs w:val="24"/>
        </w:rPr>
        <w:t>THINKAL</w:t>
      </w:r>
      <w:r w:rsidRPr="000471D5">
        <w:rPr>
          <w:rFonts w:asciiTheme="minorHAnsi" w:eastAsia="Quattrocento Sans" w:hAnsiTheme="minorHAnsi" w:cstheme="minorHAnsi"/>
          <w:color w:val="000000"/>
          <w:sz w:val="24"/>
          <w:szCs w:val="24"/>
        </w:rPr>
        <w:t xml:space="preserve"> – Awareness creation and distribution of menstrual cups initiative is a key project of HLL Management Academy (HMA), HLL’s education and social development wing.</w:t>
      </w:r>
    </w:p>
    <w:p w14:paraId="63681A87" w14:textId="77777777" w:rsidR="000471D5" w:rsidRPr="000471D5" w:rsidRDefault="000471D5"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00000006" w14:textId="429C0E15" w:rsidR="00035A67" w:rsidRPr="000471D5" w:rsidRDefault="00E85BDE" w:rsidP="00401F9B">
      <w:pPr>
        <w:pBdr>
          <w:top w:val="nil"/>
          <w:left w:val="nil"/>
          <w:bottom w:val="nil"/>
          <w:right w:val="nil"/>
          <w:between w:val="nil"/>
        </w:pBdr>
        <w:spacing w:after="0" w:line="276" w:lineRule="auto"/>
        <w:ind w:left="-426"/>
        <w:jc w:val="both"/>
        <w:rPr>
          <w:rFonts w:asciiTheme="minorHAnsi" w:eastAsia="Quattrocento Sans" w:hAnsiTheme="minorHAnsi" w:cstheme="minorHAnsi"/>
          <w:color w:val="000000"/>
          <w:sz w:val="24"/>
          <w:szCs w:val="24"/>
          <w:highlight w:val="white"/>
        </w:rPr>
      </w:pPr>
      <w:r w:rsidRPr="000471D5">
        <w:rPr>
          <w:rFonts w:asciiTheme="minorHAnsi" w:eastAsia="Quattrocento Sans" w:hAnsiTheme="minorHAnsi" w:cstheme="minorHAnsi"/>
          <w:color w:val="000000"/>
          <w:sz w:val="24"/>
          <w:szCs w:val="24"/>
          <w:highlight w:val="white"/>
        </w:rPr>
        <w:t>V. Kuttappan Pillai, Senior Vice President i/c (T&amp;O)</w:t>
      </w:r>
      <w:r w:rsidR="00401F9B">
        <w:rPr>
          <w:rFonts w:asciiTheme="minorHAnsi" w:eastAsia="Quattrocento Sans" w:hAnsiTheme="minorHAnsi" w:cstheme="minorHAnsi"/>
          <w:color w:val="000000"/>
          <w:sz w:val="24"/>
          <w:szCs w:val="24"/>
          <w:highlight w:val="white"/>
        </w:rPr>
        <w:t>-HLL</w:t>
      </w:r>
      <w:r w:rsidRPr="000471D5">
        <w:rPr>
          <w:rFonts w:asciiTheme="minorHAnsi" w:eastAsia="Quattrocento Sans" w:hAnsiTheme="minorHAnsi" w:cstheme="minorHAnsi"/>
          <w:color w:val="000000"/>
          <w:sz w:val="24"/>
          <w:szCs w:val="24"/>
          <w:highlight w:val="white"/>
        </w:rPr>
        <w:t xml:space="preserve">, received the award from Sameer Kochhar Chairman, </w:t>
      </w:r>
      <w:r w:rsidR="001572EA" w:rsidRPr="000471D5">
        <w:rPr>
          <w:rFonts w:asciiTheme="minorHAnsi" w:eastAsia="Quattrocento Sans" w:hAnsiTheme="minorHAnsi" w:cstheme="minorHAnsi"/>
          <w:color w:val="000000"/>
          <w:sz w:val="24"/>
          <w:szCs w:val="24"/>
          <w:highlight w:val="white"/>
        </w:rPr>
        <w:t>SKOCH</w:t>
      </w:r>
      <w:r w:rsidRPr="000471D5">
        <w:rPr>
          <w:rFonts w:asciiTheme="minorHAnsi" w:eastAsia="Quattrocento Sans" w:hAnsiTheme="minorHAnsi" w:cstheme="minorHAnsi"/>
          <w:color w:val="000000"/>
          <w:sz w:val="24"/>
          <w:szCs w:val="24"/>
          <w:highlight w:val="white"/>
        </w:rPr>
        <w:t xml:space="preserve"> Group</w:t>
      </w:r>
      <w:r w:rsidRPr="000471D5">
        <w:rPr>
          <w:rFonts w:asciiTheme="minorHAnsi" w:eastAsia="Quattrocento Sans" w:hAnsiTheme="minorHAnsi" w:cstheme="minorHAnsi"/>
          <w:sz w:val="24"/>
          <w:szCs w:val="24"/>
          <w:highlight w:val="white"/>
        </w:rPr>
        <w:t xml:space="preserve"> </w:t>
      </w:r>
      <w:r w:rsidRPr="000471D5">
        <w:rPr>
          <w:rFonts w:asciiTheme="minorHAnsi" w:eastAsia="Quattrocento Sans" w:hAnsiTheme="minorHAnsi" w:cstheme="minorHAnsi"/>
          <w:color w:val="000000"/>
          <w:sz w:val="24"/>
          <w:szCs w:val="24"/>
          <w:highlight w:val="white"/>
        </w:rPr>
        <w:t>at a function held at</w:t>
      </w:r>
      <w:r w:rsidRPr="000471D5">
        <w:rPr>
          <w:rFonts w:asciiTheme="minorHAnsi" w:eastAsia="Quattrocento Sans" w:hAnsiTheme="minorHAnsi" w:cstheme="minorHAnsi"/>
          <w:sz w:val="24"/>
          <w:szCs w:val="24"/>
          <w:highlight w:val="white"/>
        </w:rPr>
        <w:t xml:space="preserve"> </w:t>
      </w:r>
      <w:r w:rsidRPr="000471D5">
        <w:rPr>
          <w:rFonts w:asciiTheme="minorHAnsi" w:eastAsia="Arial" w:hAnsiTheme="minorHAnsi" w:cstheme="minorHAnsi"/>
          <w:sz w:val="24"/>
          <w:szCs w:val="24"/>
          <w:highlight w:val="white"/>
        </w:rPr>
        <w:t xml:space="preserve">Silver Oak Hall, India Habitat Centre, Lodhi Road </w:t>
      </w:r>
      <w:r w:rsidRPr="000471D5">
        <w:rPr>
          <w:rFonts w:asciiTheme="minorHAnsi" w:eastAsia="Quattrocento Sans" w:hAnsiTheme="minorHAnsi" w:cstheme="minorHAnsi"/>
          <w:color w:val="000000"/>
          <w:sz w:val="24"/>
          <w:szCs w:val="24"/>
          <w:highlight w:val="white"/>
        </w:rPr>
        <w:t>New Delhi.</w:t>
      </w:r>
      <w:r w:rsidR="00846C3D">
        <w:rPr>
          <w:rFonts w:asciiTheme="minorHAnsi" w:eastAsia="Quattrocento Sans" w:hAnsiTheme="minorHAnsi" w:cstheme="minorHAnsi"/>
          <w:color w:val="000000"/>
          <w:sz w:val="24"/>
          <w:szCs w:val="24"/>
          <w:highlight w:val="white"/>
        </w:rPr>
        <w:t xml:space="preserve"> </w:t>
      </w:r>
      <w:r w:rsidRPr="000471D5">
        <w:rPr>
          <w:rFonts w:asciiTheme="minorHAnsi" w:eastAsia="Quattrocento Sans" w:hAnsiTheme="minorHAnsi" w:cstheme="minorHAnsi"/>
          <w:color w:val="000000"/>
          <w:sz w:val="24"/>
          <w:szCs w:val="24"/>
          <w:highlight w:val="white"/>
        </w:rPr>
        <w:t>Shamnad</w:t>
      </w:r>
      <w:r w:rsidRPr="000471D5">
        <w:rPr>
          <w:rFonts w:asciiTheme="minorHAnsi" w:eastAsia="Quattrocento Sans" w:hAnsiTheme="minorHAnsi" w:cstheme="minorHAnsi"/>
          <w:sz w:val="24"/>
          <w:szCs w:val="24"/>
          <w:highlight w:val="white"/>
        </w:rPr>
        <w:t xml:space="preserve"> Shamsudeen</w:t>
      </w:r>
      <w:r w:rsidR="001572EA">
        <w:rPr>
          <w:rFonts w:asciiTheme="minorHAnsi" w:eastAsia="Quattrocento Sans" w:hAnsiTheme="minorHAnsi" w:cstheme="minorHAnsi"/>
          <w:sz w:val="24"/>
          <w:szCs w:val="24"/>
          <w:highlight w:val="white"/>
        </w:rPr>
        <w:t xml:space="preserve"> (Deputy Vice President)</w:t>
      </w:r>
      <w:r w:rsidRPr="000471D5">
        <w:rPr>
          <w:rFonts w:asciiTheme="minorHAnsi" w:eastAsia="Quattrocento Sans" w:hAnsiTheme="minorHAnsi" w:cstheme="minorHAnsi"/>
          <w:sz w:val="24"/>
          <w:szCs w:val="24"/>
          <w:highlight w:val="white"/>
        </w:rPr>
        <w:t xml:space="preserve"> and</w:t>
      </w:r>
      <w:r w:rsidRPr="000471D5">
        <w:rPr>
          <w:rFonts w:asciiTheme="minorHAnsi" w:eastAsia="Quattrocento Sans" w:hAnsiTheme="minorHAnsi" w:cstheme="minorHAnsi"/>
          <w:color w:val="000000"/>
          <w:sz w:val="24"/>
          <w:szCs w:val="24"/>
          <w:highlight w:val="white"/>
        </w:rPr>
        <w:t xml:space="preserve"> Dr Krishna </w:t>
      </w:r>
      <w:r w:rsidRPr="000471D5">
        <w:rPr>
          <w:rFonts w:asciiTheme="minorHAnsi" w:eastAsia="Quattrocento Sans" w:hAnsiTheme="minorHAnsi" w:cstheme="minorHAnsi"/>
          <w:sz w:val="24"/>
          <w:szCs w:val="24"/>
          <w:highlight w:val="white"/>
        </w:rPr>
        <w:t>SH</w:t>
      </w:r>
      <w:r w:rsidRPr="000471D5">
        <w:rPr>
          <w:rFonts w:asciiTheme="minorHAnsi" w:eastAsia="Quattrocento Sans" w:hAnsiTheme="minorHAnsi" w:cstheme="minorHAnsi"/>
          <w:color w:val="000000"/>
          <w:sz w:val="24"/>
          <w:szCs w:val="24"/>
          <w:highlight w:val="white"/>
        </w:rPr>
        <w:t>.</w:t>
      </w:r>
      <w:r w:rsidR="00846C3D">
        <w:rPr>
          <w:rFonts w:asciiTheme="minorHAnsi" w:eastAsia="Quattrocento Sans" w:hAnsiTheme="minorHAnsi" w:cstheme="minorHAnsi"/>
          <w:color w:val="000000"/>
          <w:sz w:val="24"/>
          <w:szCs w:val="24"/>
          <w:highlight w:val="white"/>
        </w:rPr>
        <w:t xml:space="preserve"> </w:t>
      </w:r>
      <w:r w:rsidR="001572EA">
        <w:rPr>
          <w:rFonts w:asciiTheme="minorHAnsi" w:eastAsia="Quattrocento Sans" w:hAnsiTheme="minorHAnsi" w:cstheme="minorHAnsi"/>
          <w:color w:val="000000"/>
          <w:sz w:val="24"/>
          <w:szCs w:val="24"/>
          <w:highlight w:val="white"/>
        </w:rPr>
        <w:t>(Deputy Project Manager</w:t>
      </w:r>
      <w:r w:rsidR="00846C3D">
        <w:rPr>
          <w:rFonts w:asciiTheme="minorHAnsi" w:eastAsia="Quattrocento Sans" w:hAnsiTheme="minorHAnsi" w:cstheme="minorHAnsi"/>
          <w:color w:val="000000"/>
          <w:sz w:val="24"/>
          <w:szCs w:val="24"/>
          <w:highlight w:val="white"/>
        </w:rPr>
        <w:t>), HMA</w:t>
      </w:r>
      <w:r w:rsidR="00401F9B">
        <w:rPr>
          <w:rFonts w:asciiTheme="minorHAnsi" w:eastAsia="Quattrocento Sans" w:hAnsiTheme="minorHAnsi" w:cstheme="minorHAnsi"/>
          <w:color w:val="000000"/>
          <w:sz w:val="24"/>
          <w:szCs w:val="24"/>
          <w:highlight w:val="white"/>
        </w:rPr>
        <w:t xml:space="preserve"> </w:t>
      </w:r>
      <w:r w:rsidRPr="000471D5">
        <w:rPr>
          <w:rFonts w:asciiTheme="minorHAnsi" w:eastAsia="Quattrocento Sans" w:hAnsiTheme="minorHAnsi" w:cstheme="minorHAnsi"/>
          <w:color w:val="000000"/>
          <w:sz w:val="24"/>
          <w:szCs w:val="24"/>
          <w:highlight w:val="white"/>
        </w:rPr>
        <w:t>were present during the occasion.</w:t>
      </w:r>
    </w:p>
    <w:p w14:paraId="00000007" w14:textId="77777777" w:rsidR="00035A67" w:rsidRPr="000471D5" w:rsidRDefault="00035A67"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00000008" w14:textId="0F3A2A2F" w:rsidR="00035A67" w:rsidRPr="000471D5" w:rsidRDefault="00E85BDE"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bookmarkStart w:id="0" w:name="_heading=h.gjdgxs" w:colFirst="0" w:colLast="0"/>
      <w:bookmarkEnd w:id="0"/>
      <w:r w:rsidRPr="000471D5">
        <w:rPr>
          <w:rFonts w:asciiTheme="minorHAnsi" w:eastAsia="Quattrocento Sans" w:hAnsiTheme="minorHAnsi" w:cstheme="minorHAnsi"/>
          <w:color w:val="000000"/>
          <w:sz w:val="24"/>
          <w:szCs w:val="24"/>
        </w:rPr>
        <w:t xml:space="preserve">The SKOCH Award, one of India’s most respected accolades, recognises notable contributions in governance, finance, and social development. The award committee acknowledged the </w:t>
      </w:r>
      <w:r w:rsidR="00401F9B">
        <w:rPr>
          <w:rFonts w:asciiTheme="minorHAnsi" w:eastAsia="Quattrocento Sans" w:hAnsiTheme="minorHAnsi" w:cstheme="minorHAnsi"/>
          <w:color w:val="000000"/>
          <w:sz w:val="24"/>
          <w:szCs w:val="24"/>
        </w:rPr>
        <w:t>THINKAL</w:t>
      </w:r>
      <w:r w:rsidRPr="000471D5">
        <w:rPr>
          <w:rFonts w:asciiTheme="minorHAnsi" w:eastAsia="Quattrocento Sans" w:hAnsiTheme="minorHAnsi" w:cstheme="minorHAnsi"/>
          <w:color w:val="000000"/>
          <w:sz w:val="24"/>
          <w:szCs w:val="24"/>
        </w:rPr>
        <w:t xml:space="preserve"> project’s innovative approach </w:t>
      </w:r>
      <w:r w:rsidR="00F314A0">
        <w:rPr>
          <w:rFonts w:asciiTheme="minorHAnsi" w:eastAsia="Quattrocento Sans" w:hAnsiTheme="minorHAnsi" w:cstheme="minorHAnsi"/>
          <w:color w:val="000000"/>
          <w:sz w:val="24"/>
          <w:szCs w:val="24"/>
        </w:rPr>
        <w:t>in</w:t>
      </w:r>
      <w:r w:rsidRPr="000471D5">
        <w:rPr>
          <w:rFonts w:asciiTheme="minorHAnsi" w:eastAsia="Quattrocento Sans" w:hAnsiTheme="minorHAnsi" w:cstheme="minorHAnsi"/>
          <w:color w:val="000000"/>
          <w:sz w:val="24"/>
          <w:szCs w:val="24"/>
        </w:rPr>
        <w:t xml:space="preserve"> addressing women’s health and environmental sustainability.</w:t>
      </w:r>
    </w:p>
    <w:p w14:paraId="00000009" w14:textId="77777777" w:rsidR="00035A67" w:rsidRPr="000471D5" w:rsidRDefault="00035A67"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0000000A" w14:textId="37939149" w:rsidR="00035A67" w:rsidRPr="000471D5" w:rsidRDefault="00E85BDE"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r w:rsidRPr="000471D5">
        <w:rPr>
          <w:rFonts w:asciiTheme="minorHAnsi" w:eastAsia="Quattrocento Sans" w:hAnsiTheme="minorHAnsi" w:cstheme="minorHAnsi"/>
          <w:color w:val="000000"/>
          <w:sz w:val="24"/>
          <w:szCs w:val="24"/>
        </w:rPr>
        <w:t xml:space="preserve">The M-Cup is a menstrual hygiene product made from medical-grade silicone, designed to be reusable and environmentally friendly. The </w:t>
      </w:r>
      <w:r w:rsidR="00401F9B">
        <w:rPr>
          <w:rFonts w:asciiTheme="minorHAnsi" w:eastAsia="Quattrocento Sans" w:hAnsiTheme="minorHAnsi" w:cstheme="minorHAnsi"/>
          <w:color w:val="000000"/>
          <w:sz w:val="24"/>
          <w:szCs w:val="24"/>
        </w:rPr>
        <w:t>THINKAL</w:t>
      </w:r>
      <w:r w:rsidRPr="000471D5">
        <w:rPr>
          <w:rFonts w:asciiTheme="minorHAnsi" w:eastAsia="Quattrocento Sans" w:hAnsiTheme="minorHAnsi" w:cstheme="minorHAnsi"/>
          <w:color w:val="000000"/>
          <w:sz w:val="24"/>
          <w:szCs w:val="24"/>
        </w:rPr>
        <w:t xml:space="preserve"> project was initially developed in response to the sanitary napkin disposal issues faced during the Kerala floods. By promoting the use of M-Cups, HLL provided a sustainable solution and initiated a long-term shift toward eco-friendly menstrual practices. The pilot project successfully reached 5,000 women in Alappuzha, Kerala, with </w:t>
      </w:r>
      <w:r w:rsidR="00F314A0">
        <w:rPr>
          <w:rFonts w:asciiTheme="minorHAnsi" w:eastAsia="Quattrocento Sans" w:hAnsiTheme="minorHAnsi" w:cstheme="minorHAnsi"/>
          <w:color w:val="000000"/>
          <w:sz w:val="24"/>
          <w:szCs w:val="24"/>
        </w:rPr>
        <w:t xml:space="preserve">the </w:t>
      </w:r>
      <w:r w:rsidRPr="000471D5">
        <w:rPr>
          <w:rFonts w:asciiTheme="minorHAnsi" w:eastAsia="Quattrocento Sans" w:hAnsiTheme="minorHAnsi" w:cstheme="minorHAnsi"/>
          <w:color w:val="000000"/>
          <w:sz w:val="24"/>
          <w:szCs w:val="24"/>
        </w:rPr>
        <w:t>support from Coal India Limited’s CSR funds.</w:t>
      </w:r>
    </w:p>
    <w:p w14:paraId="0000000B" w14:textId="77777777" w:rsidR="00035A67" w:rsidRPr="000471D5" w:rsidRDefault="00035A67"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5E81338E" w14:textId="5863A498" w:rsidR="00086760" w:rsidRDefault="00E85BDE"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r w:rsidRPr="000471D5">
        <w:rPr>
          <w:rFonts w:asciiTheme="minorHAnsi" w:eastAsia="Quattrocento Sans" w:hAnsiTheme="minorHAnsi" w:cstheme="minorHAnsi"/>
          <w:color w:val="000000"/>
          <w:sz w:val="24"/>
          <w:szCs w:val="24"/>
        </w:rPr>
        <w:t xml:space="preserve">A follow-up study showed a 91.5% acceptance rate </w:t>
      </w:r>
      <w:r w:rsidR="00401F9B">
        <w:rPr>
          <w:rFonts w:asciiTheme="minorHAnsi" w:eastAsia="Quattrocento Sans" w:hAnsiTheme="minorHAnsi" w:cstheme="minorHAnsi"/>
          <w:color w:val="000000"/>
          <w:sz w:val="24"/>
          <w:szCs w:val="24"/>
        </w:rPr>
        <w:t>for</w:t>
      </w:r>
      <w:r w:rsidRPr="000471D5">
        <w:rPr>
          <w:rFonts w:asciiTheme="minorHAnsi" w:eastAsia="Quattrocento Sans" w:hAnsiTheme="minorHAnsi" w:cstheme="minorHAnsi"/>
          <w:color w:val="000000"/>
          <w:sz w:val="24"/>
          <w:szCs w:val="24"/>
        </w:rPr>
        <w:t xml:space="preserve"> M-Cups among users, which led HLL to expand the project. To date, the </w:t>
      </w:r>
      <w:r w:rsidR="00401F9B">
        <w:rPr>
          <w:rFonts w:asciiTheme="minorHAnsi" w:eastAsia="Quattrocento Sans" w:hAnsiTheme="minorHAnsi" w:cstheme="minorHAnsi"/>
          <w:color w:val="000000"/>
          <w:sz w:val="24"/>
          <w:szCs w:val="24"/>
        </w:rPr>
        <w:t>THINKAL</w:t>
      </w:r>
      <w:r w:rsidRPr="000471D5">
        <w:rPr>
          <w:rFonts w:asciiTheme="minorHAnsi" w:eastAsia="Quattrocento Sans" w:hAnsiTheme="minorHAnsi" w:cstheme="minorHAnsi"/>
          <w:color w:val="000000"/>
          <w:sz w:val="24"/>
          <w:szCs w:val="24"/>
        </w:rPr>
        <w:t xml:space="preserve"> project has reached over 700,000 women across India, including those in rural and tribal communities. It has contributed to reducing sanitary waste and CO2 emissions while empowering women to manage their menstrual health more </w:t>
      </w:r>
      <w:r w:rsidR="00086760" w:rsidRPr="000471D5">
        <w:rPr>
          <w:rFonts w:asciiTheme="minorHAnsi" w:eastAsia="Quattrocento Sans" w:hAnsiTheme="minorHAnsi" w:cstheme="minorHAnsi"/>
          <w:color w:val="000000"/>
          <w:sz w:val="24"/>
          <w:szCs w:val="24"/>
        </w:rPr>
        <w:t xml:space="preserve">effectively. </w:t>
      </w:r>
    </w:p>
    <w:p w14:paraId="52A28FDA" w14:textId="77777777" w:rsidR="001572EA" w:rsidRPr="000471D5" w:rsidRDefault="001572EA"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00000012" w14:textId="32F33897" w:rsidR="00035A67" w:rsidRDefault="00086760"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r w:rsidRPr="000471D5">
        <w:rPr>
          <w:rFonts w:asciiTheme="minorHAnsi" w:eastAsia="Quattrocento Sans" w:hAnsiTheme="minorHAnsi" w:cstheme="minorHAnsi"/>
          <w:color w:val="000000"/>
          <w:sz w:val="24"/>
          <w:szCs w:val="24"/>
        </w:rPr>
        <w:t>Currently</w:t>
      </w:r>
      <w:r w:rsidR="00E85BDE" w:rsidRPr="000471D5">
        <w:rPr>
          <w:rFonts w:asciiTheme="minorHAnsi" w:eastAsia="Quattrocento Sans" w:hAnsiTheme="minorHAnsi" w:cstheme="minorHAnsi"/>
          <w:color w:val="000000"/>
          <w:sz w:val="24"/>
          <w:szCs w:val="24"/>
        </w:rPr>
        <w:t xml:space="preserve">, the </w:t>
      </w:r>
      <w:r w:rsidR="00401F9B">
        <w:rPr>
          <w:rFonts w:asciiTheme="minorHAnsi" w:eastAsia="Quattrocento Sans" w:hAnsiTheme="minorHAnsi" w:cstheme="minorHAnsi"/>
          <w:color w:val="000000"/>
          <w:sz w:val="24"/>
          <w:szCs w:val="24"/>
        </w:rPr>
        <w:t>THINKAL</w:t>
      </w:r>
      <w:r w:rsidR="00E85BDE" w:rsidRPr="000471D5">
        <w:rPr>
          <w:rFonts w:asciiTheme="minorHAnsi" w:eastAsia="Quattrocento Sans" w:hAnsiTheme="minorHAnsi" w:cstheme="minorHAnsi"/>
          <w:color w:val="000000"/>
          <w:sz w:val="24"/>
          <w:szCs w:val="24"/>
        </w:rPr>
        <w:t xml:space="preserve"> project is being implemented in seven states and one union territory, including Kerala, Tamil Nadu, Karnataka, Maharashtra, Gujarat, Jharkhand, Telangana, and Lakshadweep. The initiative also led to the creation of India’s first two sanitary napkin-free villages—Kumbalangy Grama Panchayat in Ernakulam and Kallikkad Grama Panchayat in Trivandrum.</w:t>
      </w:r>
      <w:r w:rsidR="00F314A0">
        <w:rPr>
          <w:rFonts w:asciiTheme="minorHAnsi" w:eastAsia="Quattrocento Sans" w:hAnsiTheme="minorHAnsi" w:cstheme="minorHAnsi"/>
          <w:color w:val="000000"/>
          <w:sz w:val="24"/>
          <w:szCs w:val="24"/>
        </w:rPr>
        <w:t xml:space="preserve">  </w:t>
      </w:r>
      <w:r w:rsidR="00E85BDE" w:rsidRPr="000471D5">
        <w:rPr>
          <w:rFonts w:asciiTheme="minorHAnsi" w:eastAsia="Quattrocento Sans" w:hAnsiTheme="minorHAnsi" w:cstheme="minorHAnsi"/>
          <w:color w:val="000000"/>
          <w:sz w:val="24"/>
          <w:szCs w:val="24"/>
        </w:rPr>
        <w:t>The use of 5,00,000 M-Cups over 5 years is expected to result in a cost saving of Rs. 1,000 Lakhs, reduce 10,000 tonnes of menstrual waste, and lower CO2 emissions by 13,250 tonnes.</w:t>
      </w:r>
    </w:p>
    <w:p w14:paraId="6E4653C5" w14:textId="77777777" w:rsidR="00401F9B" w:rsidRDefault="00401F9B"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34D36A98" w14:textId="77777777" w:rsidR="00401F9B" w:rsidRDefault="00401F9B"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7D41804F" w14:textId="77777777" w:rsidR="00401F9B" w:rsidRPr="000471D5" w:rsidRDefault="00401F9B" w:rsidP="00401F9B">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p>
    <w:p w14:paraId="609BBE08" w14:textId="77777777" w:rsidR="00C53105" w:rsidRDefault="00C53105" w:rsidP="00401F9B">
      <w:pPr>
        <w:pBdr>
          <w:top w:val="nil"/>
          <w:left w:val="nil"/>
          <w:bottom w:val="nil"/>
          <w:right w:val="nil"/>
          <w:between w:val="nil"/>
        </w:pBdr>
        <w:spacing w:after="0" w:line="276" w:lineRule="auto"/>
        <w:ind w:left="-426"/>
        <w:jc w:val="both"/>
        <w:rPr>
          <w:rFonts w:asciiTheme="minorHAnsi" w:eastAsia="Quattrocento Sans" w:hAnsiTheme="minorHAnsi" w:cstheme="minorHAnsi"/>
          <w:b/>
          <w:bCs/>
          <w:color w:val="000000"/>
          <w:sz w:val="24"/>
          <w:szCs w:val="24"/>
          <w:highlight w:val="white"/>
        </w:rPr>
      </w:pPr>
    </w:p>
    <w:p w14:paraId="54E45F98" w14:textId="604551C1" w:rsidR="00401F9B" w:rsidRDefault="00401F9B" w:rsidP="00401F9B">
      <w:pPr>
        <w:pBdr>
          <w:top w:val="nil"/>
          <w:left w:val="nil"/>
          <w:bottom w:val="nil"/>
          <w:right w:val="nil"/>
          <w:between w:val="nil"/>
        </w:pBdr>
        <w:spacing w:after="0" w:line="276" w:lineRule="auto"/>
        <w:ind w:left="-426"/>
        <w:jc w:val="both"/>
        <w:rPr>
          <w:rFonts w:asciiTheme="minorHAnsi" w:eastAsia="Quattrocento Sans" w:hAnsiTheme="minorHAnsi" w:cstheme="minorHAnsi"/>
          <w:color w:val="000000"/>
          <w:sz w:val="24"/>
          <w:szCs w:val="24"/>
          <w:highlight w:val="white"/>
        </w:rPr>
      </w:pPr>
      <w:r w:rsidRPr="00C53105">
        <w:rPr>
          <w:rFonts w:asciiTheme="minorHAnsi" w:eastAsia="Quattrocento Sans" w:hAnsiTheme="minorHAnsi" w:cstheme="minorHAnsi"/>
          <w:b/>
          <w:bCs/>
          <w:color w:val="000000"/>
          <w:sz w:val="24"/>
          <w:szCs w:val="24"/>
          <w:highlight w:val="white"/>
        </w:rPr>
        <w:t>Photo Caption :</w:t>
      </w:r>
      <w:r>
        <w:rPr>
          <w:rFonts w:asciiTheme="minorHAnsi" w:eastAsia="Quattrocento Sans" w:hAnsiTheme="minorHAnsi" w:cstheme="minorHAnsi"/>
          <w:color w:val="000000"/>
          <w:sz w:val="24"/>
          <w:szCs w:val="24"/>
          <w:highlight w:val="white"/>
        </w:rPr>
        <w:t xml:space="preserve"> </w:t>
      </w:r>
      <w:r w:rsidRPr="000471D5">
        <w:rPr>
          <w:rFonts w:asciiTheme="minorHAnsi" w:eastAsia="Quattrocento Sans" w:hAnsiTheme="minorHAnsi" w:cstheme="minorHAnsi"/>
          <w:color w:val="000000"/>
          <w:sz w:val="24"/>
          <w:szCs w:val="24"/>
          <w:highlight w:val="white"/>
        </w:rPr>
        <w:t xml:space="preserve"> V. Kuttappan Pillai, Senior Vice President i/c (T&amp;O)</w:t>
      </w:r>
      <w:r>
        <w:rPr>
          <w:rFonts w:asciiTheme="minorHAnsi" w:eastAsia="Quattrocento Sans" w:hAnsiTheme="minorHAnsi" w:cstheme="minorHAnsi"/>
          <w:color w:val="000000"/>
          <w:sz w:val="24"/>
          <w:szCs w:val="24"/>
          <w:highlight w:val="white"/>
        </w:rPr>
        <w:t>-HLL</w:t>
      </w:r>
      <w:r w:rsidRPr="000471D5">
        <w:rPr>
          <w:rFonts w:asciiTheme="minorHAnsi" w:eastAsia="Quattrocento Sans" w:hAnsiTheme="minorHAnsi" w:cstheme="minorHAnsi"/>
          <w:color w:val="000000"/>
          <w:sz w:val="24"/>
          <w:szCs w:val="24"/>
          <w:highlight w:val="white"/>
        </w:rPr>
        <w:t>, receiv</w:t>
      </w:r>
      <w:r>
        <w:rPr>
          <w:rFonts w:asciiTheme="minorHAnsi" w:eastAsia="Quattrocento Sans" w:hAnsiTheme="minorHAnsi" w:cstheme="minorHAnsi"/>
          <w:color w:val="000000"/>
          <w:sz w:val="24"/>
          <w:szCs w:val="24"/>
          <w:highlight w:val="white"/>
        </w:rPr>
        <w:t xml:space="preserve">ing </w:t>
      </w:r>
      <w:r w:rsidRPr="000471D5">
        <w:rPr>
          <w:rFonts w:asciiTheme="minorHAnsi" w:eastAsia="Quattrocento Sans" w:hAnsiTheme="minorHAnsi" w:cstheme="minorHAnsi"/>
          <w:color w:val="000000"/>
          <w:sz w:val="24"/>
          <w:szCs w:val="24"/>
          <w:highlight w:val="white"/>
        </w:rPr>
        <w:t>the award from Sameer Kochhar Chairman, SKOCH Group</w:t>
      </w:r>
      <w:r w:rsidRPr="000471D5">
        <w:rPr>
          <w:rFonts w:asciiTheme="minorHAnsi" w:eastAsia="Quattrocento Sans" w:hAnsiTheme="minorHAnsi" w:cstheme="minorHAnsi"/>
          <w:sz w:val="24"/>
          <w:szCs w:val="24"/>
          <w:highlight w:val="white"/>
        </w:rPr>
        <w:t xml:space="preserve"> </w:t>
      </w:r>
      <w:r w:rsidRPr="000471D5">
        <w:rPr>
          <w:rFonts w:asciiTheme="minorHAnsi" w:eastAsia="Quattrocento Sans" w:hAnsiTheme="minorHAnsi" w:cstheme="minorHAnsi"/>
          <w:color w:val="000000"/>
          <w:sz w:val="24"/>
          <w:szCs w:val="24"/>
          <w:highlight w:val="white"/>
        </w:rPr>
        <w:t>at a function held at</w:t>
      </w:r>
      <w:r w:rsidRPr="000471D5">
        <w:rPr>
          <w:rFonts w:asciiTheme="minorHAnsi" w:eastAsia="Quattrocento Sans" w:hAnsiTheme="minorHAnsi" w:cstheme="minorHAnsi"/>
          <w:sz w:val="24"/>
          <w:szCs w:val="24"/>
          <w:highlight w:val="white"/>
        </w:rPr>
        <w:t xml:space="preserve"> </w:t>
      </w:r>
      <w:r w:rsidRPr="000471D5">
        <w:rPr>
          <w:rFonts w:asciiTheme="minorHAnsi" w:eastAsia="Arial" w:hAnsiTheme="minorHAnsi" w:cstheme="minorHAnsi"/>
          <w:sz w:val="24"/>
          <w:szCs w:val="24"/>
          <w:highlight w:val="white"/>
        </w:rPr>
        <w:t xml:space="preserve">Silver Oak Hall, India Habitat Centre, Lodhi Road </w:t>
      </w:r>
      <w:r w:rsidRPr="000471D5">
        <w:rPr>
          <w:rFonts w:asciiTheme="minorHAnsi" w:eastAsia="Quattrocento Sans" w:hAnsiTheme="minorHAnsi" w:cstheme="minorHAnsi"/>
          <w:color w:val="000000"/>
          <w:sz w:val="24"/>
          <w:szCs w:val="24"/>
          <w:highlight w:val="white"/>
        </w:rPr>
        <w:t>New Delhi. Shamnad</w:t>
      </w:r>
      <w:r w:rsidRPr="000471D5">
        <w:rPr>
          <w:rFonts w:asciiTheme="minorHAnsi" w:eastAsia="Quattrocento Sans" w:hAnsiTheme="minorHAnsi" w:cstheme="minorHAnsi"/>
          <w:sz w:val="24"/>
          <w:szCs w:val="24"/>
          <w:highlight w:val="white"/>
        </w:rPr>
        <w:t xml:space="preserve"> Shamsudeen</w:t>
      </w:r>
      <w:r>
        <w:rPr>
          <w:rFonts w:asciiTheme="minorHAnsi" w:eastAsia="Quattrocento Sans" w:hAnsiTheme="minorHAnsi" w:cstheme="minorHAnsi"/>
          <w:sz w:val="24"/>
          <w:szCs w:val="24"/>
          <w:highlight w:val="white"/>
        </w:rPr>
        <w:t xml:space="preserve"> (Deputy Vice President)</w:t>
      </w:r>
      <w:r w:rsidRPr="000471D5">
        <w:rPr>
          <w:rFonts w:asciiTheme="minorHAnsi" w:eastAsia="Quattrocento Sans" w:hAnsiTheme="minorHAnsi" w:cstheme="minorHAnsi"/>
          <w:sz w:val="24"/>
          <w:szCs w:val="24"/>
          <w:highlight w:val="white"/>
        </w:rPr>
        <w:t xml:space="preserve"> and</w:t>
      </w:r>
      <w:r w:rsidRPr="000471D5">
        <w:rPr>
          <w:rFonts w:asciiTheme="minorHAnsi" w:eastAsia="Quattrocento Sans" w:hAnsiTheme="minorHAnsi" w:cstheme="minorHAnsi"/>
          <w:color w:val="000000"/>
          <w:sz w:val="24"/>
          <w:szCs w:val="24"/>
          <w:highlight w:val="white"/>
        </w:rPr>
        <w:t xml:space="preserve"> Dr Krishna </w:t>
      </w:r>
      <w:r w:rsidRPr="000471D5">
        <w:rPr>
          <w:rFonts w:asciiTheme="minorHAnsi" w:eastAsia="Quattrocento Sans" w:hAnsiTheme="minorHAnsi" w:cstheme="minorHAnsi"/>
          <w:sz w:val="24"/>
          <w:szCs w:val="24"/>
          <w:highlight w:val="white"/>
        </w:rPr>
        <w:t xml:space="preserve">S </w:t>
      </w:r>
      <w:r w:rsidR="00F314A0" w:rsidRPr="000471D5">
        <w:rPr>
          <w:rFonts w:asciiTheme="minorHAnsi" w:eastAsia="Quattrocento Sans" w:hAnsiTheme="minorHAnsi" w:cstheme="minorHAnsi"/>
          <w:sz w:val="24"/>
          <w:szCs w:val="24"/>
          <w:highlight w:val="white"/>
        </w:rPr>
        <w:t>H</w:t>
      </w:r>
      <w:r w:rsidR="00F314A0" w:rsidRPr="000471D5">
        <w:rPr>
          <w:rFonts w:asciiTheme="minorHAnsi" w:eastAsia="Quattrocento Sans" w:hAnsiTheme="minorHAnsi" w:cstheme="minorHAnsi"/>
          <w:color w:val="000000"/>
          <w:sz w:val="24"/>
          <w:szCs w:val="24"/>
          <w:highlight w:val="white"/>
        </w:rPr>
        <w:t>.</w:t>
      </w:r>
      <w:r w:rsidR="00F314A0">
        <w:rPr>
          <w:rFonts w:asciiTheme="minorHAnsi" w:eastAsia="Quattrocento Sans" w:hAnsiTheme="minorHAnsi" w:cstheme="minorHAnsi"/>
          <w:color w:val="000000"/>
          <w:sz w:val="24"/>
          <w:szCs w:val="24"/>
          <w:highlight w:val="white"/>
        </w:rPr>
        <w:t xml:space="preserve"> (</w:t>
      </w:r>
      <w:r>
        <w:rPr>
          <w:rFonts w:asciiTheme="minorHAnsi" w:eastAsia="Quattrocento Sans" w:hAnsiTheme="minorHAnsi" w:cstheme="minorHAnsi"/>
          <w:color w:val="000000"/>
          <w:sz w:val="24"/>
          <w:szCs w:val="24"/>
          <w:highlight w:val="white"/>
        </w:rPr>
        <w:t>Deputy Project Manager),</w:t>
      </w:r>
      <w:r w:rsidR="00F314A0">
        <w:rPr>
          <w:rFonts w:asciiTheme="minorHAnsi" w:eastAsia="Quattrocento Sans" w:hAnsiTheme="minorHAnsi" w:cstheme="minorHAnsi"/>
          <w:color w:val="000000"/>
          <w:sz w:val="24"/>
          <w:szCs w:val="24"/>
          <w:highlight w:val="white"/>
        </w:rPr>
        <w:t xml:space="preserve"> </w:t>
      </w:r>
      <w:r>
        <w:rPr>
          <w:rFonts w:asciiTheme="minorHAnsi" w:eastAsia="Quattrocento Sans" w:hAnsiTheme="minorHAnsi" w:cstheme="minorHAnsi"/>
          <w:color w:val="000000"/>
          <w:sz w:val="24"/>
          <w:szCs w:val="24"/>
          <w:highlight w:val="white"/>
        </w:rPr>
        <w:t>HMA a</w:t>
      </w:r>
      <w:r w:rsidRPr="000471D5">
        <w:rPr>
          <w:rFonts w:asciiTheme="minorHAnsi" w:eastAsia="Quattrocento Sans" w:hAnsiTheme="minorHAnsi" w:cstheme="minorHAnsi"/>
          <w:color w:val="000000"/>
          <w:sz w:val="24"/>
          <w:szCs w:val="24"/>
          <w:highlight w:val="white"/>
        </w:rPr>
        <w:t xml:space="preserve">re </w:t>
      </w:r>
      <w:r>
        <w:rPr>
          <w:rFonts w:asciiTheme="minorHAnsi" w:eastAsia="Quattrocento Sans" w:hAnsiTheme="minorHAnsi" w:cstheme="minorHAnsi"/>
          <w:color w:val="000000"/>
          <w:sz w:val="24"/>
          <w:szCs w:val="24"/>
          <w:highlight w:val="white"/>
        </w:rPr>
        <w:t>also see</w:t>
      </w:r>
      <w:r w:rsidRPr="000471D5">
        <w:rPr>
          <w:rFonts w:asciiTheme="minorHAnsi" w:eastAsia="Quattrocento Sans" w:hAnsiTheme="minorHAnsi" w:cstheme="minorHAnsi"/>
          <w:color w:val="000000"/>
          <w:sz w:val="24"/>
          <w:szCs w:val="24"/>
          <w:highlight w:val="white"/>
        </w:rPr>
        <w:t>n.</w:t>
      </w:r>
    </w:p>
    <w:p w14:paraId="4EA19310" w14:textId="77777777" w:rsidR="00C53105" w:rsidRDefault="00C53105" w:rsidP="00401F9B">
      <w:pPr>
        <w:pBdr>
          <w:top w:val="nil"/>
          <w:left w:val="nil"/>
          <w:bottom w:val="nil"/>
          <w:right w:val="nil"/>
          <w:between w:val="nil"/>
        </w:pBdr>
        <w:spacing w:after="0" w:line="276" w:lineRule="auto"/>
        <w:ind w:left="-426"/>
        <w:jc w:val="both"/>
        <w:rPr>
          <w:rFonts w:asciiTheme="minorHAnsi" w:eastAsia="Quattrocento Sans" w:hAnsiTheme="minorHAnsi" w:cstheme="minorHAnsi"/>
          <w:color w:val="000000"/>
          <w:sz w:val="24"/>
          <w:szCs w:val="24"/>
          <w:highlight w:val="white"/>
        </w:rPr>
      </w:pPr>
    </w:p>
    <w:p w14:paraId="6505E7F5" w14:textId="77777777" w:rsidR="00C53105" w:rsidRPr="000471D5" w:rsidRDefault="00C53105" w:rsidP="00401F9B">
      <w:pPr>
        <w:pBdr>
          <w:top w:val="nil"/>
          <w:left w:val="nil"/>
          <w:bottom w:val="nil"/>
          <w:right w:val="nil"/>
          <w:between w:val="nil"/>
        </w:pBdr>
        <w:spacing w:after="0" w:line="276" w:lineRule="auto"/>
        <w:ind w:left="-426"/>
        <w:jc w:val="both"/>
        <w:rPr>
          <w:rFonts w:asciiTheme="minorHAnsi" w:eastAsia="Quattrocento Sans" w:hAnsiTheme="minorHAnsi" w:cstheme="minorHAnsi"/>
          <w:color w:val="000000"/>
          <w:sz w:val="24"/>
          <w:szCs w:val="24"/>
          <w:highlight w:val="white"/>
        </w:rPr>
      </w:pPr>
    </w:p>
    <w:p w14:paraId="634F88D7" w14:textId="1265C1A3" w:rsidR="00401F9B" w:rsidRPr="000471D5" w:rsidRDefault="00C53105" w:rsidP="001572EA">
      <w:pPr>
        <w:pBdr>
          <w:top w:val="nil"/>
          <w:left w:val="nil"/>
          <w:bottom w:val="nil"/>
          <w:right w:val="nil"/>
          <w:between w:val="nil"/>
        </w:pBdr>
        <w:spacing w:after="0" w:line="276" w:lineRule="auto"/>
        <w:ind w:left="-426" w:firstLine="426"/>
        <w:jc w:val="both"/>
        <w:rPr>
          <w:rFonts w:asciiTheme="minorHAnsi" w:eastAsia="Quattrocento Sans" w:hAnsiTheme="minorHAnsi" w:cstheme="minorHAnsi"/>
          <w:color w:val="000000"/>
          <w:sz w:val="24"/>
          <w:szCs w:val="24"/>
        </w:rPr>
      </w:pPr>
      <w:r>
        <w:rPr>
          <w:rFonts w:asciiTheme="minorHAnsi" w:eastAsia="Quattrocento Sans" w:hAnsiTheme="minorHAnsi" w:cstheme="minorHAnsi"/>
          <w:noProof/>
          <w:color w:val="000000"/>
          <w:sz w:val="24"/>
          <w:szCs w:val="24"/>
        </w:rPr>
        <w:drawing>
          <wp:inline distT="0" distB="0" distL="0" distR="0" wp14:anchorId="64C25777" wp14:editId="51D6257A">
            <wp:extent cx="6016625" cy="3653155"/>
            <wp:effectExtent l="0" t="0" r="3175" b="4445"/>
            <wp:docPr id="127012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199" name="Picture 12701251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6625" cy="3653155"/>
                    </a:xfrm>
                    <a:prstGeom prst="rect">
                      <a:avLst/>
                    </a:prstGeom>
                  </pic:spPr>
                </pic:pic>
              </a:graphicData>
            </a:graphic>
          </wp:inline>
        </w:drawing>
      </w:r>
    </w:p>
    <w:sectPr w:rsidR="00401F9B" w:rsidRPr="000471D5" w:rsidSect="001572EA">
      <w:pgSz w:w="11906" w:h="16838"/>
      <w:pgMar w:top="1440" w:right="99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67"/>
    <w:rsid w:val="00035A67"/>
    <w:rsid w:val="000471D5"/>
    <w:rsid w:val="00086760"/>
    <w:rsid w:val="001572EA"/>
    <w:rsid w:val="0026367D"/>
    <w:rsid w:val="00401F9B"/>
    <w:rsid w:val="00846C3D"/>
    <w:rsid w:val="009B076D"/>
    <w:rsid w:val="009C1B8F"/>
    <w:rsid w:val="00A525C6"/>
    <w:rsid w:val="00C53105"/>
    <w:rsid w:val="00E85BDE"/>
    <w:rsid w:val="00F314A0"/>
    <w:rsid w:val="00F82C4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EECAB"/>
  <w15:docId w15:val="{9D5DABE3-BAC2-49BD-8E9B-D8D3CA63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9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A77D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abzqvu0BAB0qhKxyqpBftz59g==">CgMxLjAyCGguZ2pkZ3hzOAByITF4Y0VwU256bU0zajJjeS1fTjEtN1dhQ01mc3hUcXZLeA==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249AE2-85DD-4140-AE47-BD00526F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440</Words>
  <Characters>2545</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Allen</cp:lastModifiedBy>
  <cp:revision>13</cp:revision>
  <cp:lastPrinted>2024-09-27T04:50:00Z</cp:lastPrinted>
  <dcterms:created xsi:type="dcterms:W3CDTF">2024-09-26T04:24:00Z</dcterms:created>
  <dcterms:modified xsi:type="dcterms:W3CDTF">2024-09-27T07:31:00Z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6b4a3858c90007ca73182729fc0bb7f042d0cd63468e24ae5aaab5e33eca7c5b</vt:lpwstr>
  </property>
</Properties>
</file>