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496DA" w14:textId="7BEB7688" w:rsidR="00834C0D" w:rsidRPr="00BD6846" w:rsidRDefault="00B4010F" w:rsidP="0056760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IN"/>
        </w:rPr>
      </w:pPr>
      <w:r w:rsidRPr="008E306F">
        <w:rPr>
          <w:rFonts w:asciiTheme="majorHAnsi" w:hAnsiTheme="majorHAnsi" w:cs="Times New Roman"/>
          <w:b/>
          <w:bCs/>
          <w:noProof/>
          <w:lang w:eastAsia="en-IN"/>
        </w:rPr>
        <w:drawing>
          <wp:anchor distT="0" distB="0" distL="114300" distR="114300" simplePos="0" relativeHeight="251659264" behindDoc="0" locked="0" layoutInCell="1" allowOverlap="1" wp14:anchorId="132F454E" wp14:editId="78CA1691">
            <wp:simplePos x="0" y="0"/>
            <wp:positionH relativeFrom="column">
              <wp:posOffset>-1389413</wp:posOffset>
            </wp:positionH>
            <wp:positionV relativeFrom="paragraph">
              <wp:posOffset>-736270</wp:posOffset>
            </wp:positionV>
            <wp:extent cx="8142859" cy="835572"/>
            <wp:effectExtent l="0" t="0" r="0" b="3175"/>
            <wp:wrapNone/>
            <wp:docPr id="2" name="Picture 0" descr="scan000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can0004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t="8198" b="22947"/>
                    <a:stretch/>
                  </pic:blipFill>
                  <pic:spPr bwMode="auto">
                    <a:xfrm>
                      <a:off x="0" y="0"/>
                      <a:ext cx="8142859" cy="835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6214" w:rsidRPr="00BD6846">
        <w:rPr>
          <w:rFonts w:ascii="Arial" w:eastAsia="Times New Roman" w:hAnsi="Arial" w:cs="Arial"/>
          <w:b/>
          <w:bCs/>
          <w:sz w:val="24"/>
          <w:szCs w:val="24"/>
          <w:lang w:eastAsia="en-IN"/>
        </w:rPr>
        <w:t xml:space="preserve"> </w:t>
      </w:r>
    </w:p>
    <w:p w14:paraId="59EBF911" w14:textId="77777777" w:rsidR="00834C0D" w:rsidRPr="00BD6846" w:rsidRDefault="00834C0D" w:rsidP="0056760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32"/>
          <w:szCs w:val="32"/>
          <w:lang w:eastAsia="en-IN"/>
        </w:rPr>
      </w:pPr>
    </w:p>
    <w:p w14:paraId="4CBEF324" w14:textId="77777777" w:rsidR="008E6214" w:rsidRDefault="008E6214" w:rsidP="0056760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IN"/>
        </w:rPr>
      </w:pPr>
      <w:r w:rsidRPr="00BD6846">
        <w:rPr>
          <w:rFonts w:ascii="Arial" w:eastAsia="Times New Roman" w:hAnsi="Arial" w:cs="Arial"/>
          <w:b/>
          <w:bCs/>
          <w:sz w:val="24"/>
          <w:szCs w:val="24"/>
          <w:lang w:eastAsia="en-IN"/>
        </w:rPr>
        <w:t>PRESS RELEASE</w:t>
      </w:r>
    </w:p>
    <w:p w14:paraId="5482907B" w14:textId="77777777" w:rsidR="00567609" w:rsidRPr="008E6214" w:rsidRDefault="00567609" w:rsidP="005676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</w:p>
    <w:p w14:paraId="2FEDA7CF" w14:textId="5D1C0973" w:rsidR="00567609" w:rsidRPr="00D879D6" w:rsidRDefault="00D57DA0" w:rsidP="0056760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  <w:lang w:eastAsia="en-IN"/>
        </w:rPr>
      </w:pPr>
      <w:r w:rsidRPr="00D879D6">
        <w:rPr>
          <w:rFonts w:ascii="Arial" w:eastAsia="Times New Roman" w:hAnsi="Arial" w:cs="Arial"/>
          <w:b/>
          <w:bCs/>
          <w:sz w:val="30"/>
          <w:szCs w:val="30"/>
          <w:lang w:eastAsia="en-IN"/>
        </w:rPr>
        <w:t xml:space="preserve">AMRIT Pharmacy </w:t>
      </w:r>
      <w:r w:rsidR="00143421" w:rsidRPr="00D879D6">
        <w:rPr>
          <w:rFonts w:ascii="Arial" w:eastAsia="Times New Roman" w:hAnsi="Arial" w:cs="Arial"/>
          <w:b/>
          <w:bCs/>
          <w:sz w:val="30"/>
          <w:szCs w:val="30"/>
          <w:lang w:eastAsia="en-IN"/>
        </w:rPr>
        <w:t>Chain</w:t>
      </w:r>
      <w:r w:rsidRPr="00D879D6">
        <w:rPr>
          <w:rFonts w:ascii="Arial" w:eastAsia="Times New Roman" w:hAnsi="Arial" w:cs="Arial"/>
          <w:b/>
          <w:bCs/>
          <w:sz w:val="30"/>
          <w:szCs w:val="30"/>
          <w:lang w:eastAsia="en-IN"/>
        </w:rPr>
        <w:t xml:space="preserve">: A </w:t>
      </w:r>
      <w:r w:rsidR="00BD6846" w:rsidRPr="00D879D6">
        <w:rPr>
          <w:rFonts w:ascii="Arial" w:eastAsia="Times New Roman" w:hAnsi="Arial" w:cs="Arial"/>
          <w:b/>
          <w:bCs/>
          <w:sz w:val="30"/>
          <w:szCs w:val="30"/>
          <w:lang w:eastAsia="en-IN"/>
        </w:rPr>
        <w:t>first-of-i</w:t>
      </w:r>
      <w:r w:rsidRPr="00D879D6">
        <w:rPr>
          <w:rFonts w:ascii="Arial" w:eastAsia="Times New Roman" w:hAnsi="Arial" w:cs="Arial"/>
          <w:b/>
          <w:bCs/>
          <w:sz w:val="30"/>
          <w:szCs w:val="30"/>
          <w:lang w:eastAsia="en-IN"/>
        </w:rPr>
        <w:t>ts-</w:t>
      </w:r>
      <w:r w:rsidR="00BD6846" w:rsidRPr="00D879D6">
        <w:rPr>
          <w:rFonts w:ascii="Arial" w:eastAsia="Times New Roman" w:hAnsi="Arial" w:cs="Arial"/>
          <w:b/>
          <w:bCs/>
          <w:sz w:val="30"/>
          <w:szCs w:val="30"/>
          <w:lang w:eastAsia="en-IN"/>
        </w:rPr>
        <w:t>k</w:t>
      </w:r>
      <w:r w:rsidRPr="00D879D6">
        <w:rPr>
          <w:rFonts w:ascii="Arial" w:eastAsia="Times New Roman" w:hAnsi="Arial" w:cs="Arial"/>
          <w:b/>
          <w:bCs/>
          <w:sz w:val="30"/>
          <w:szCs w:val="30"/>
          <w:lang w:eastAsia="en-IN"/>
        </w:rPr>
        <w:t xml:space="preserve">ind Retail Revolution in </w:t>
      </w:r>
      <w:r w:rsidR="00CC0874" w:rsidRPr="00D879D6">
        <w:rPr>
          <w:rFonts w:ascii="Arial" w:eastAsia="Times New Roman" w:hAnsi="Arial" w:cs="Arial"/>
          <w:b/>
          <w:bCs/>
          <w:sz w:val="30"/>
          <w:szCs w:val="30"/>
          <w:lang w:eastAsia="en-IN"/>
        </w:rPr>
        <w:t>h</w:t>
      </w:r>
      <w:r w:rsidRPr="00D879D6">
        <w:rPr>
          <w:rFonts w:ascii="Arial" w:eastAsia="Times New Roman" w:hAnsi="Arial" w:cs="Arial"/>
          <w:b/>
          <w:bCs/>
          <w:sz w:val="30"/>
          <w:szCs w:val="30"/>
          <w:lang w:eastAsia="en-IN"/>
        </w:rPr>
        <w:t xml:space="preserve">ealthcare </w:t>
      </w:r>
      <w:r w:rsidR="00CC0874" w:rsidRPr="00D879D6">
        <w:rPr>
          <w:rFonts w:ascii="Arial" w:eastAsia="Times New Roman" w:hAnsi="Arial" w:cs="Arial"/>
          <w:b/>
          <w:bCs/>
          <w:sz w:val="30"/>
          <w:szCs w:val="30"/>
          <w:lang w:eastAsia="en-IN"/>
        </w:rPr>
        <w:t>e</w:t>
      </w:r>
      <w:r w:rsidRPr="00D879D6">
        <w:rPr>
          <w:rFonts w:ascii="Arial" w:eastAsia="Times New Roman" w:hAnsi="Arial" w:cs="Arial"/>
          <w:b/>
          <w:bCs/>
          <w:sz w:val="30"/>
          <w:szCs w:val="30"/>
          <w:lang w:eastAsia="en-IN"/>
        </w:rPr>
        <w:t>nter</w:t>
      </w:r>
      <w:r w:rsidR="00143421" w:rsidRPr="00D879D6">
        <w:rPr>
          <w:rFonts w:ascii="Arial" w:eastAsia="Times New Roman" w:hAnsi="Arial" w:cs="Arial"/>
          <w:b/>
          <w:bCs/>
          <w:sz w:val="30"/>
          <w:szCs w:val="30"/>
          <w:lang w:eastAsia="en-IN"/>
        </w:rPr>
        <w:t>ing into</w:t>
      </w:r>
      <w:r w:rsidRPr="00D879D6">
        <w:rPr>
          <w:rFonts w:ascii="Arial" w:eastAsia="Times New Roman" w:hAnsi="Arial" w:cs="Arial"/>
          <w:b/>
          <w:bCs/>
          <w:sz w:val="30"/>
          <w:szCs w:val="30"/>
          <w:lang w:eastAsia="en-IN"/>
        </w:rPr>
        <w:t xml:space="preserve"> </w:t>
      </w:r>
      <w:r w:rsidR="007E0F06">
        <w:rPr>
          <w:rFonts w:ascii="Arial" w:eastAsia="Times New Roman" w:hAnsi="Arial" w:cs="Arial"/>
          <w:b/>
          <w:bCs/>
          <w:sz w:val="30"/>
          <w:szCs w:val="30"/>
          <w:lang w:eastAsia="en-IN"/>
        </w:rPr>
        <w:t xml:space="preserve">its </w:t>
      </w:r>
      <w:r w:rsidRPr="00D879D6">
        <w:rPr>
          <w:rFonts w:ascii="Arial" w:eastAsia="Times New Roman" w:hAnsi="Arial" w:cs="Arial"/>
          <w:b/>
          <w:bCs/>
          <w:sz w:val="30"/>
          <w:szCs w:val="30"/>
          <w:lang w:eastAsia="en-IN"/>
        </w:rPr>
        <w:t xml:space="preserve">10th Year of </w:t>
      </w:r>
      <w:r w:rsidR="00CC0874" w:rsidRPr="00D879D6">
        <w:rPr>
          <w:rFonts w:ascii="Arial" w:eastAsia="Times New Roman" w:hAnsi="Arial" w:cs="Arial"/>
          <w:b/>
          <w:bCs/>
          <w:sz w:val="30"/>
          <w:szCs w:val="30"/>
          <w:lang w:eastAsia="en-IN"/>
        </w:rPr>
        <w:t>e</w:t>
      </w:r>
      <w:r w:rsidRPr="00D879D6">
        <w:rPr>
          <w:rFonts w:ascii="Arial" w:eastAsia="Times New Roman" w:hAnsi="Arial" w:cs="Arial"/>
          <w:b/>
          <w:bCs/>
          <w:sz w:val="30"/>
          <w:szCs w:val="30"/>
          <w:lang w:eastAsia="en-IN"/>
        </w:rPr>
        <w:t>xcellence</w:t>
      </w:r>
    </w:p>
    <w:p w14:paraId="4B4B83F8" w14:textId="77777777" w:rsidR="00567609" w:rsidRDefault="00D57DA0" w:rsidP="0056760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IN"/>
        </w:rPr>
      </w:pPr>
      <w:r w:rsidRPr="00D57DA0">
        <w:rPr>
          <w:rFonts w:ascii="Arial" w:eastAsia="Times New Roman" w:hAnsi="Arial" w:cs="Arial"/>
          <w:sz w:val="24"/>
          <w:szCs w:val="24"/>
          <w:lang w:eastAsia="en-IN"/>
        </w:rPr>
        <w:br/>
      </w:r>
      <w:r w:rsidRPr="00BD6846">
        <w:rPr>
          <w:rFonts w:ascii="Arial" w:eastAsia="Times New Roman" w:hAnsi="Arial" w:cs="Arial"/>
          <w:b/>
          <w:bCs/>
          <w:sz w:val="28"/>
          <w:szCs w:val="28"/>
          <w:lang w:eastAsia="en-IN"/>
        </w:rPr>
        <w:t xml:space="preserve">Benefits </w:t>
      </w:r>
      <w:r w:rsidR="00BD6846" w:rsidRPr="00BD6846">
        <w:rPr>
          <w:rFonts w:ascii="Arial" w:eastAsia="Times New Roman" w:hAnsi="Arial" w:cs="Arial"/>
          <w:b/>
          <w:bCs/>
          <w:sz w:val="28"/>
          <w:szCs w:val="28"/>
          <w:lang w:eastAsia="en-IN"/>
        </w:rPr>
        <w:t>o</w:t>
      </w:r>
      <w:r w:rsidRPr="00BD6846">
        <w:rPr>
          <w:rFonts w:ascii="Arial" w:eastAsia="Times New Roman" w:hAnsi="Arial" w:cs="Arial"/>
          <w:b/>
          <w:bCs/>
          <w:sz w:val="28"/>
          <w:szCs w:val="28"/>
          <w:lang w:eastAsia="en-IN"/>
        </w:rPr>
        <w:t xml:space="preserve">ver 554 Lakh </w:t>
      </w:r>
      <w:r w:rsidR="00BD6846" w:rsidRPr="00BD6846">
        <w:rPr>
          <w:rFonts w:ascii="Arial" w:eastAsia="Times New Roman" w:hAnsi="Arial" w:cs="Arial"/>
          <w:b/>
          <w:bCs/>
          <w:sz w:val="28"/>
          <w:szCs w:val="28"/>
          <w:lang w:eastAsia="en-IN"/>
        </w:rPr>
        <w:t>p</w:t>
      </w:r>
      <w:r w:rsidRPr="00BD6846">
        <w:rPr>
          <w:rFonts w:ascii="Arial" w:eastAsia="Times New Roman" w:hAnsi="Arial" w:cs="Arial"/>
          <w:b/>
          <w:bCs/>
          <w:sz w:val="28"/>
          <w:szCs w:val="28"/>
          <w:lang w:eastAsia="en-IN"/>
        </w:rPr>
        <w:t xml:space="preserve">atients to </w:t>
      </w:r>
      <w:r w:rsidR="00BD6846" w:rsidRPr="00BD6846">
        <w:rPr>
          <w:rFonts w:ascii="Arial" w:eastAsia="Times New Roman" w:hAnsi="Arial" w:cs="Arial"/>
          <w:b/>
          <w:bCs/>
          <w:sz w:val="28"/>
          <w:szCs w:val="28"/>
          <w:lang w:eastAsia="en-IN"/>
        </w:rPr>
        <w:t>d</w:t>
      </w:r>
      <w:r w:rsidRPr="00BD6846">
        <w:rPr>
          <w:rFonts w:ascii="Arial" w:eastAsia="Times New Roman" w:hAnsi="Arial" w:cs="Arial"/>
          <w:b/>
          <w:bCs/>
          <w:sz w:val="28"/>
          <w:szCs w:val="28"/>
          <w:lang w:eastAsia="en-IN"/>
        </w:rPr>
        <w:t>ate</w:t>
      </w:r>
    </w:p>
    <w:p w14:paraId="2B129DC8" w14:textId="77777777" w:rsidR="00D57DA0" w:rsidRDefault="00D57DA0" w:rsidP="0056760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IN"/>
        </w:rPr>
      </w:pPr>
      <w:r w:rsidRPr="00D57DA0">
        <w:rPr>
          <w:rFonts w:ascii="Arial" w:eastAsia="Times New Roman" w:hAnsi="Arial" w:cs="Arial"/>
          <w:sz w:val="28"/>
          <w:szCs w:val="28"/>
          <w:lang w:eastAsia="en-IN"/>
        </w:rPr>
        <w:br/>
      </w:r>
      <w:r w:rsidRPr="00BD6846">
        <w:rPr>
          <w:rFonts w:ascii="Arial" w:eastAsia="Times New Roman" w:hAnsi="Arial" w:cs="Arial"/>
          <w:b/>
          <w:bCs/>
          <w:sz w:val="28"/>
          <w:szCs w:val="28"/>
          <w:lang w:eastAsia="en-IN"/>
        </w:rPr>
        <w:t xml:space="preserve">Signs MoU with SECL for </w:t>
      </w:r>
      <w:r w:rsidR="00BD6846" w:rsidRPr="00BD6846">
        <w:rPr>
          <w:rFonts w:ascii="Arial" w:eastAsia="Times New Roman" w:hAnsi="Arial" w:cs="Arial"/>
          <w:b/>
          <w:bCs/>
          <w:sz w:val="28"/>
          <w:szCs w:val="28"/>
          <w:lang w:eastAsia="en-IN"/>
        </w:rPr>
        <w:t>n</w:t>
      </w:r>
      <w:r w:rsidRPr="00BD6846">
        <w:rPr>
          <w:rFonts w:ascii="Arial" w:eastAsia="Times New Roman" w:hAnsi="Arial" w:cs="Arial"/>
          <w:b/>
          <w:bCs/>
          <w:sz w:val="28"/>
          <w:szCs w:val="28"/>
          <w:lang w:eastAsia="en-IN"/>
        </w:rPr>
        <w:t xml:space="preserve">ew </w:t>
      </w:r>
      <w:r w:rsidR="00BD6846" w:rsidRPr="00BD6846">
        <w:rPr>
          <w:rFonts w:ascii="Arial" w:eastAsia="Times New Roman" w:hAnsi="Arial" w:cs="Arial"/>
          <w:b/>
          <w:bCs/>
          <w:sz w:val="28"/>
          <w:szCs w:val="28"/>
          <w:lang w:eastAsia="en-IN"/>
        </w:rPr>
        <w:t>h</w:t>
      </w:r>
      <w:r w:rsidRPr="00BD6846">
        <w:rPr>
          <w:rFonts w:ascii="Arial" w:eastAsia="Times New Roman" w:hAnsi="Arial" w:cs="Arial"/>
          <w:b/>
          <w:bCs/>
          <w:sz w:val="28"/>
          <w:szCs w:val="28"/>
          <w:lang w:eastAsia="en-IN"/>
        </w:rPr>
        <w:t>ospital Pharmacies</w:t>
      </w:r>
    </w:p>
    <w:p w14:paraId="043BCF96" w14:textId="77777777" w:rsidR="00567609" w:rsidRPr="00D57DA0" w:rsidRDefault="00567609" w:rsidP="00567609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IN"/>
        </w:rPr>
      </w:pPr>
    </w:p>
    <w:p w14:paraId="05975D60" w14:textId="4932D9C2" w:rsidR="00D57DA0" w:rsidRPr="00C5044E" w:rsidRDefault="00D57DA0" w:rsidP="005676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C5044E">
        <w:rPr>
          <w:rFonts w:ascii="Arial" w:eastAsia="Times New Roman" w:hAnsi="Arial" w:cs="Arial"/>
          <w:sz w:val="24"/>
          <w:szCs w:val="24"/>
          <w:lang w:eastAsia="en-IN"/>
        </w:rPr>
        <w:t>Thiruvananthapuram, 15 November 2024: The AMRIT (Affordable Medicines and Reliable I</w:t>
      </w:r>
      <w:r w:rsidR="00567609" w:rsidRPr="00C5044E">
        <w:rPr>
          <w:rFonts w:ascii="Arial" w:eastAsia="Times New Roman" w:hAnsi="Arial" w:cs="Arial"/>
          <w:sz w:val="24"/>
          <w:szCs w:val="24"/>
          <w:lang w:eastAsia="en-IN"/>
        </w:rPr>
        <w:t xml:space="preserve">mplants for Treatment), the first-of-its-kind pharmacy </w:t>
      </w:r>
      <w:r w:rsidR="00143421" w:rsidRPr="00C5044E">
        <w:rPr>
          <w:rFonts w:ascii="Arial" w:eastAsia="Times New Roman" w:hAnsi="Arial" w:cs="Arial"/>
          <w:sz w:val="24"/>
          <w:szCs w:val="24"/>
          <w:lang w:eastAsia="en-IN"/>
        </w:rPr>
        <w:t>chain</w:t>
      </w:r>
      <w:r w:rsidR="00567609" w:rsidRPr="00C5044E">
        <w:rPr>
          <w:rFonts w:ascii="Arial" w:eastAsia="Times New Roman" w:hAnsi="Arial" w:cs="Arial"/>
          <w:sz w:val="24"/>
          <w:szCs w:val="24"/>
          <w:lang w:eastAsia="en-IN"/>
        </w:rPr>
        <w:t xml:space="preserve">, </w:t>
      </w:r>
      <w:r w:rsidRPr="00C5044E">
        <w:rPr>
          <w:rFonts w:ascii="Arial" w:eastAsia="Times New Roman" w:hAnsi="Arial" w:cs="Arial"/>
          <w:sz w:val="24"/>
          <w:szCs w:val="24"/>
          <w:lang w:eastAsia="en-IN"/>
        </w:rPr>
        <w:t xml:space="preserve">launched by the Ministry of Health &amp; Family Welfare, Govt. of </w:t>
      </w:r>
      <w:r w:rsidR="00D879D6" w:rsidRPr="00C5044E">
        <w:rPr>
          <w:rFonts w:ascii="Arial" w:eastAsia="Times New Roman" w:hAnsi="Arial" w:cs="Arial"/>
          <w:sz w:val="24"/>
          <w:szCs w:val="24"/>
          <w:lang w:eastAsia="en-IN"/>
        </w:rPr>
        <w:t>India, enters</w:t>
      </w:r>
      <w:r w:rsidR="00567609" w:rsidRPr="00C5044E">
        <w:rPr>
          <w:rFonts w:ascii="Arial" w:eastAsia="Times New Roman" w:hAnsi="Arial" w:cs="Arial"/>
          <w:sz w:val="24"/>
          <w:szCs w:val="24"/>
          <w:lang w:eastAsia="en-IN"/>
        </w:rPr>
        <w:t xml:space="preserve"> its tenth year</w:t>
      </w:r>
      <w:r w:rsidRPr="00C5044E">
        <w:rPr>
          <w:rFonts w:ascii="Arial" w:eastAsia="Times New Roman" w:hAnsi="Arial" w:cs="Arial"/>
          <w:sz w:val="24"/>
          <w:szCs w:val="24"/>
          <w:lang w:eastAsia="en-IN"/>
        </w:rPr>
        <w:t xml:space="preserve"> today</w:t>
      </w:r>
      <w:r w:rsidR="00D879D6" w:rsidRPr="00C5044E">
        <w:rPr>
          <w:rFonts w:ascii="Arial" w:eastAsia="Times New Roman" w:hAnsi="Arial" w:cs="Arial"/>
          <w:sz w:val="24"/>
          <w:szCs w:val="24"/>
          <w:lang w:eastAsia="en-IN"/>
        </w:rPr>
        <w:t xml:space="preserve"> (15 November 2024)</w:t>
      </w:r>
      <w:r w:rsidRPr="00C5044E">
        <w:rPr>
          <w:rFonts w:ascii="Arial" w:eastAsia="Times New Roman" w:hAnsi="Arial" w:cs="Arial"/>
          <w:sz w:val="24"/>
          <w:szCs w:val="24"/>
          <w:lang w:eastAsia="en-IN"/>
        </w:rPr>
        <w:t xml:space="preserve">. </w:t>
      </w:r>
      <w:r w:rsidR="00143421" w:rsidRPr="00C5044E">
        <w:rPr>
          <w:rFonts w:ascii="Arial" w:eastAsia="Times New Roman" w:hAnsi="Arial" w:cs="Arial"/>
          <w:sz w:val="24"/>
          <w:szCs w:val="24"/>
          <w:lang w:eastAsia="en-IN"/>
        </w:rPr>
        <w:t xml:space="preserve">HLL Lifecare Limited, a public sector enterprise under the Ministry of Health and Family Welfare is the nodal agency for implementing AMRIT project across India. </w:t>
      </w:r>
      <w:r w:rsidRPr="00C5044E">
        <w:rPr>
          <w:rFonts w:ascii="Arial" w:eastAsia="Times New Roman" w:hAnsi="Arial" w:cs="Arial"/>
          <w:sz w:val="24"/>
          <w:szCs w:val="24"/>
          <w:lang w:eastAsia="en-IN"/>
        </w:rPr>
        <w:t xml:space="preserve">Over the past decade, AMRIT has revolutionized access to essential medicines, life-saving drugs, and medical devices by offering them at highly affordable prices, benefiting millions of people facing severe health </w:t>
      </w:r>
      <w:r w:rsidR="00D879D6" w:rsidRPr="00C5044E">
        <w:rPr>
          <w:rFonts w:ascii="Arial" w:eastAsia="Times New Roman" w:hAnsi="Arial" w:cs="Arial"/>
          <w:sz w:val="24"/>
          <w:szCs w:val="24"/>
          <w:lang w:eastAsia="en-IN"/>
        </w:rPr>
        <w:t xml:space="preserve">and financial </w:t>
      </w:r>
      <w:r w:rsidRPr="00C5044E">
        <w:rPr>
          <w:rFonts w:ascii="Arial" w:eastAsia="Times New Roman" w:hAnsi="Arial" w:cs="Arial"/>
          <w:sz w:val="24"/>
          <w:szCs w:val="24"/>
          <w:lang w:eastAsia="en-IN"/>
        </w:rPr>
        <w:t>challenges. AMRIT Pharmacy is recogni</w:t>
      </w:r>
      <w:r w:rsidR="00B711D8" w:rsidRPr="00C5044E">
        <w:rPr>
          <w:rFonts w:ascii="Arial" w:eastAsia="Times New Roman" w:hAnsi="Arial" w:cs="Arial"/>
          <w:sz w:val="24"/>
          <w:szCs w:val="24"/>
          <w:lang w:eastAsia="en-IN"/>
        </w:rPr>
        <w:t>s</w:t>
      </w:r>
      <w:r w:rsidRPr="00C5044E">
        <w:rPr>
          <w:rFonts w:ascii="Arial" w:eastAsia="Times New Roman" w:hAnsi="Arial" w:cs="Arial"/>
          <w:sz w:val="24"/>
          <w:szCs w:val="24"/>
          <w:lang w:eastAsia="en-IN"/>
        </w:rPr>
        <w:t xml:space="preserve">ed as a unique, </w:t>
      </w:r>
      <w:r w:rsidRPr="00C5044E">
        <w:rPr>
          <w:rFonts w:ascii="Arial" w:eastAsia="Times New Roman" w:hAnsi="Arial" w:cs="Arial"/>
          <w:bCs/>
          <w:sz w:val="24"/>
          <w:szCs w:val="24"/>
          <w:lang w:eastAsia="en-IN"/>
        </w:rPr>
        <w:t>first-of-its-kind retail revolution in healthcare</w:t>
      </w:r>
      <w:r w:rsidRPr="00C5044E">
        <w:rPr>
          <w:rFonts w:ascii="Arial" w:eastAsia="Times New Roman" w:hAnsi="Arial" w:cs="Arial"/>
          <w:sz w:val="24"/>
          <w:szCs w:val="24"/>
          <w:lang w:eastAsia="en-IN"/>
        </w:rPr>
        <w:t>, making healthcare more accessible to all Indians.</w:t>
      </w:r>
    </w:p>
    <w:p w14:paraId="1AE5E1FA" w14:textId="77777777" w:rsidR="00567609" w:rsidRPr="00C5044E" w:rsidRDefault="00567609" w:rsidP="005676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</w:p>
    <w:p w14:paraId="001AECD8" w14:textId="43E5D72C" w:rsidR="00567609" w:rsidRPr="00C5044E" w:rsidRDefault="00D57DA0" w:rsidP="005676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C5044E">
        <w:rPr>
          <w:rFonts w:ascii="Arial" w:eastAsia="Times New Roman" w:hAnsi="Arial" w:cs="Arial"/>
          <w:sz w:val="24"/>
          <w:szCs w:val="24"/>
          <w:lang w:eastAsia="en-IN"/>
        </w:rPr>
        <w:t>The first AMRIT retail pharmacy was inaugurated on 15</w:t>
      </w:r>
      <w:r w:rsidR="00D879D6" w:rsidRPr="00C5044E">
        <w:rPr>
          <w:rFonts w:ascii="Arial" w:eastAsia="Times New Roman" w:hAnsi="Arial" w:cs="Arial"/>
          <w:sz w:val="24"/>
          <w:szCs w:val="24"/>
          <w:lang w:eastAsia="en-IN"/>
        </w:rPr>
        <w:t>th</w:t>
      </w:r>
      <w:r w:rsidRPr="00C5044E">
        <w:rPr>
          <w:rFonts w:ascii="Arial" w:eastAsia="Times New Roman" w:hAnsi="Arial" w:cs="Arial"/>
          <w:sz w:val="24"/>
          <w:szCs w:val="24"/>
          <w:lang w:eastAsia="en-IN"/>
        </w:rPr>
        <w:t xml:space="preserve"> November 2015 at AIIMS, New Delhi, by Union He</w:t>
      </w:r>
      <w:r w:rsidR="00567609" w:rsidRPr="00C5044E">
        <w:rPr>
          <w:rFonts w:ascii="Arial" w:eastAsia="Times New Roman" w:hAnsi="Arial" w:cs="Arial"/>
          <w:sz w:val="24"/>
          <w:szCs w:val="24"/>
          <w:lang w:eastAsia="en-IN"/>
        </w:rPr>
        <w:t>alth Minister J.P. Nadda</w:t>
      </w:r>
      <w:r w:rsidRPr="00C5044E">
        <w:rPr>
          <w:rFonts w:ascii="Arial" w:eastAsia="Times New Roman" w:hAnsi="Arial" w:cs="Arial"/>
          <w:sz w:val="24"/>
          <w:szCs w:val="24"/>
          <w:lang w:eastAsia="en-IN"/>
        </w:rPr>
        <w:t xml:space="preserve">, marking the beginning of a transformative journey. </w:t>
      </w:r>
    </w:p>
    <w:p w14:paraId="23FCD6B7" w14:textId="77777777" w:rsidR="00567609" w:rsidRPr="00C5044E" w:rsidRDefault="00567609" w:rsidP="005676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</w:p>
    <w:p w14:paraId="031A5D7B" w14:textId="07705DDC" w:rsidR="00567609" w:rsidRPr="00C5044E" w:rsidRDefault="00D57DA0" w:rsidP="005676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C5044E">
        <w:rPr>
          <w:rFonts w:ascii="Arial" w:eastAsia="Times New Roman" w:hAnsi="Arial" w:cs="Arial"/>
          <w:sz w:val="24"/>
          <w:szCs w:val="24"/>
          <w:lang w:eastAsia="en-IN"/>
        </w:rPr>
        <w:t xml:space="preserve">Starting with just one outlet, the AMRIT </w:t>
      </w:r>
      <w:r w:rsidR="00D879D6" w:rsidRPr="00C5044E">
        <w:rPr>
          <w:rFonts w:ascii="Arial" w:eastAsia="Times New Roman" w:hAnsi="Arial" w:cs="Arial"/>
          <w:sz w:val="24"/>
          <w:szCs w:val="24"/>
          <w:lang w:eastAsia="en-IN"/>
        </w:rPr>
        <w:t>pharmacy chain</w:t>
      </w:r>
      <w:r w:rsidRPr="00C5044E">
        <w:rPr>
          <w:rFonts w:ascii="Arial" w:eastAsia="Times New Roman" w:hAnsi="Arial" w:cs="Arial"/>
          <w:sz w:val="24"/>
          <w:szCs w:val="24"/>
          <w:lang w:eastAsia="en-IN"/>
        </w:rPr>
        <w:t xml:space="preserve">, backed by HLL, has now expanded to over 216 pharmacies nationwide. The </w:t>
      </w:r>
      <w:r w:rsidR="00D879D6" w:rsidRPr="00C5044E">
        <w:rPr>
          <w:rFonts w:ascii="Arial" w:eastAsia="Times New Roman" w:hAnsi="Arial" w:cs="Arial"/>
          <w:sz w:val="24"/>
          <w:szCs w:val="24"/>
          <w:lang w:eastAsia="en-IN"/>
        </w:rPr>
        <w:t>chain</w:t>
      </w:r>
      <w:r w:rsidRPr="00C5044E">
        <w:rPr>
          <w:rFonts w:ascii="Arial" w:eastAsia="Times New Roman" w:hAnsi="Arial" w:cs="Arial"/>
          <w:sz w:val="24"/>
          <w:szCs w:val="24"/>
          <w:lang w:eastAsia="en-IN"/>
        </w:rPr>
        <w:t xml:space="preserve"> provides a wide range of products, including specialized medicines for Oncology and Cardiology, stents, orthopedic implants, medical disposables, and a variety of branded and generic </w:t>
      </w:r>
      <w:r w:rsidR="00D879D6" w:rsidRPr="00C5044E">
        <w:rPr>
          <w:rFonts w:ascii="Arial" w:eastAsia="Times New Roman" w:hAnsi="Arial" w:cs="Arial"/>
          <w:sz w:val="24"/>
          <w:szCs w:val="24"/>
          <w:lang w:eastAsia="en-IN"/>
        </w:rPr>
        <w:t xml:space="preserve">drugs at discounts of up to 50% from MRP. </w:t>
      </w:r>
      <w:r w:rsidR="00D879D6" w:rsidRPr="00C5044E">
        <w:rPr>
          <w:rFonts w:ascii="Arial" w:hAnsi="Arial" w:cs="Arial"/>
          <w:sz w:val="24"/>
          <w:szCs w:val="24"/>
        </w:rPr>
        <w:t xml:space="preserve">AMRIT Pharmacies are available at all AIIMS </w:t>
      </w:r>
      <w:r w:rsidR="00B711D8" w:rsidRPr="00C5044E">
        <w:rPr>
          <w:rFonts w:ascii="Arial" w:hAnsi="Arial" w:cs="Arial"/>
          <w:sz w:val="24"/>
          <w:szCs w:val="24"/>
        </w:rPr>
        <w:t>campuses and</w:t>
      </w:r>
      <w:r w:rsidR="00D879D6" w:rsidRPr="00C5044E">
        <w:rPr>
          <w:rFonts w:ascii="Arial" w:hAnsi="Arial" w:cs="Arial"/>
          <w:sz w:val="24"/>
          <w:szCs w:val="24"/>
        </w:rPr>
        <w:t xml:space="preserve"> Institutes of National Importance across India.</w:t>
      </w:r>
    </w:p>
    <w:p w14:paraId="040414D1" w14:textId="77777777" w:rsidR="00D879D6" w:rsidRPr="00C5044E" w:rsidRDefault="00D879D6" w:rsidP="005676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</w:p>
    <w:p w14:paraId="2580E039" w14:textId="3AF5D646" w:rsidR="00D57DA0" w:rsidRPr="00C5044E" w:rsidRDefault="00D57DA0" w:rsidP="005676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C5044E">
        <w:rPr>
          <w:rFonts w:ascii="Arial" w:eastAsia="Times New Roman" w:hAnsi="Arial" w:cs="Arial"/>
          <w:sz w:val="24"/>
          <w:szCs w:val="24"/>
          <w:lang w:eastAsia="en-IN"/>
        </w:rPr>
        <w:t xml:space="preserve">As part of its </w:t>
      </w:r>
      <w:r w:rsidR="0003309A" w:rsidRPr="00C5044E">
        <w:rPr>
          <w:rFonts w:ascii="Arial" w:eastAsia="Times New Roman" w:hAnsi="Arial" w:cs="Arial"/>
          <w:sz w:val="24"/>
          <w:szCs w:val="24"/>
          <w:lang w:eastAsia="en-IN"/>
        </w:rPr>
        <w:t>ongoing expansion plans</w:t>
      </w:r>
      <w:r w:rsidRPr="00C5044E">
        <w:rPr>
          <w:rFonts w:ascii="Arial" w:eastAsia="Times New Roman" w:hAnsi="Arial" w:cs="Arial"/>
          <w:sz w:val="24"/>
          <w:szCs w:val="24"/>
          <w:lang w:eastAsia="en-IN"/>
        </w:rPr>
        <w:t xml:space="preserve">, AMRIT has signed a Memorandum of Understanding (MoU) with South Eastern Coal Fields (SECL) to establish pharmacies at SECL’s corporate and central hospitals. Further expansion plans are underway to bring the AMRIT </w:t>
      </w:r>
      <w:r w:rsidR="00D879D6" w:rsidRPr="00C5044E">
        <w:rPr>
          <w:rFonts w:ascii="Arial" w:eastAsia="Times New Roman" w:hAnsi="Arial" w:cs="Arial"/>
          <w:sz w:val="24"/>
          <w:szCs w:val="24"/>
          <w:lang w:eastAsia="en-IN"/>
        </w:rPr>
        <w:t>chain</w:t>
      </w:r>
      <w:r w:rsidRPr="00C5044E">
        <w:rPr>
          <w:rFonts w:ascii="Arial" w:eastAsia="Times New Roman" w:hAnsi="Arial" w:cs="Arial"/>
          <w:sz w:val="24"/>
          <w:szCs w:val="24"/>
          <w:lang w:eastAsia="en-IN"/>
        </w:rPr>
        <w:t xml:space="preserve"> to more </w:t>
      </w:r>
      <w:r w:rsidR="00D879D6" w:rsidRPr="00C5044E">
        <w:rPr>
          <w:rFonts w:ascii="Arial" w:eastAsia="Times New Roman" w:hAnsi="Arial" w:cs="Arial"/>
          <w:sz w:val="24"/>
          <w:szCs w:val="24"/>
          <w:lang w:eastAsia="en-IN"/>
        </w:rPr>
        <w:t xml:space="preserve">government hospital campuses. </w:t>
      </w:r>
    </w:p>
    <w:p w14:paraId="5C26A873" w14:textId="77777777" w:rsidR="00567609" w:rsidRPr="00C5044E" w:rsidRDefault="00567609" w:rsidP="005676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</w:p>
    <w:p w14:paraId="52192808" w14:textId="20360A9E" w:rsidR="00D57DA0" w:rsidRPr="00F056DB" w:rsidRDefault="00F056DB" w:rsidP="005676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F056DB">
        <w:rPr>
          <w:rFonts w:ascii="Arial" w:hAnsi="Arial" w:cs="Arial"/>
          <w:sz w:val="24"/>
          <w:szCs w:val="24"/>
        </w:rPr>
        <w:t>Today, AMRIT Pharmacies operate across more than 25 states and 4 union territories, including two centers in Thiruvananthapuram located at Peroorkada and Pulayanarkotta</w:t>
      </w:r>
      <w:r w:rsidR="00D57DA0" w:rsidRPr="00F056DB">
        <w:rPr>
          <w:rFonts w:ascii="Arial" w:eastAsia="Times New Roman" w:hAnsi="Arial" w:cs="Arial"/>
          <w:sz w:val="24"/>
          <w:szCs w:val="24"/>
          <w:lang w:eastAsia="en-IN"/>
        </w:rPr>
        <w:t xml:space="preserve">. More than </w:t>
      </w:r>
      <w:r w:rsidR="00D879D6" w:rsidRPr="00F056DB">
        <w:rPr>
          <w:rFonts w:ascii="Arial" w:eastAsia="Times New Roman" w:hAnsi="Arial" w:cs="Arial"/>
          <w:sz w:val="24"/>
          <w:szCs w:val="24"/>
          <w:lang w:eastAsia="en-IN"/>
        </w:rPr>
        <w:t>6500</w:t>
      </w:r>
      <w:r w:rsidR="00D57DA0" w:rsidRPr="00F056DB">
        <w:rPr>
          <w:rFonts w:ascii="Arial" w:eastAsia="Times New Roman" w:hAnsi="Arial" w:cs="Arial"/>
          <w:sz w:val="24"/>
          <w:szCs w:val="24"/>
          <w:lang w:eastAsia="en-IN"/>
        </w:rPr>
        <w:t xml:space="preserve"> drugs and medical products are available at AMRIT centres, and to date, over 554 </w:t>
      </w:r>
      <w:r w:rsidR="00B410F6">
        <w:rPr>
          <w:rFonts w:ascii="Arial" w:eastAsia="Times New Roman" w:hAnsi="Arial" w:cs="Arial"/>
          <w:sz w:val="24"/>
          <w:szCs w:val="24"/>
          <w:lang w:eastAsia="en-IN"/>
        </w:rPr>
        <w:t>Lakh</w:t>
      </w:r>
      <w:r w:rsidR="00D57DA0" w:rsidRPr="00F056DB">
        <w:rPr>
          <w:rFonts w:ascii="Arial" w:eastAsia="Times New Roman" w:hAnsi="Arial" w:cs="Arial"/>
          <w:sz w:val="24"/>
          <w:szCs w:val="24"/>
          <w:lang w:eastAsia="en-IN"/>
        </w:rPr>
        <w:t xml:space="preserve"> patients have benefitted. The cumulative savings for these patients amount to Rs. </w:t>
      </w:r>
      <w:r w:rsidR="00567609" w:rsidRPr="00F056DB">
        <w:rPr>
          <w:rFonts w:ascii="Arial" w:eastAsia="Times New Roman" w:hAnsi="Arial" w:cs="Arial"/>
          <w:sz w:val="24"/>
          <w:szCs w:val="24"/>
          <w:lang w:eastAsia="en-IN"/>
        </w:rPr>
        <w:t xml:space="preserve">6000 </w:t>
      </w:r>
      <w:r w:rsidR="00D57DA0" w:rsidRPr="00F056DB">
        <w:rPr>
          <w:rFonts w:ascii="Arial" w:eastAsia="Times New Roman" w:hAnsi="Arial" w:cs="Arial"/>
          <w:sz w:val="24"/>
          <w:szCs w:val="24"/>
          <w:lang w:eastAsia="en-IN"/>
        </w:rPr>
        <w:t>Crores</w:t>
      </w:r>
      <w:r w:rsidR="00D065EE" w:rsidRPr="00F056DB">
        <w:rPr>
          <w:rFonts w:ascii="Arial" w:eastAsia="Times New Roman" w:hAnsi="Arial" w:cs="Arial"/>
          <w:sz w:val="24"/>
          <w:szCs w:val="24"/>
          <w:lang w:eastAsia="en-IN"/>
        </w:rPr>
        <w:t xml:space="preserve"> from MRP. </w:t>
      </w:r>
    </w:p>
    <w:p w14:paraId="2A219618" w14:textId="77777777" w:rsidR="00567609" w:rsidRPr="00C5044E" w:rsidRDefault="00567609" w:rsidP="005676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</w:p>
    <w:p w14:paraId="6587F2BB" w14:textId="60652A4E" w:rsidR="00D57DA0" w:rsidRPr="00C5044E" w:rsidRDefault="00D57DA0" w:rsidP="005676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C5044E">
        <w:rPr>
          <w:rFonts w:ascii="Arial" w:eastAsia="Times New Roman" w:hAnsi="Arial" w:cs="Arial"/>
          <w:sz w:val="24"/>
          <w:szCs w:val="24"/>
          <w:lang w:eastAsia="en-IN"/>
        </w:rPr>
        <w:t xml:space="preserve">The AMRIT </w:t>
      </w:r>
      <w:r w:rsidR="00D879D6" w:rsidRPr="00C5044E">
        <w:rPr>
          <w:rFonts w:ascii="Arial" w:eastAsia="Times New Roman" w:hAnsi="Arial" w:cs="Arial"/>
          <w:sz w:val="24"/>
          <w:szCs w:val="24"/>
          <w:lang w:eastAsia="en-IN"/>
        </w:rPr>
        <w:t>chain</w:t>
      </w:r>
      <w:r w:rsidRPr="00C5044E">
        <w:rPr>
          <w:rFonts w:ascii="Arial" w:eastAsia="Times New Roman" w:hAnsi="Arial" w:cs="Arial"/>
          <w:sz w:val="24"/>
          <w:szCs w:val="24"/>
          <w:lang w:eastAsia="en-IN"/>
        </w:rPr>
        <w:t xml:space="preserve"> supports tertiary healthcare facilities such as AIIMS,</w:t>
      </w:r>
      <w:r w:rsidR="003372C6" w:rsidRPr="00C5044E">
        <w:rPr>
          <w:rFonts w:ascii="Arial" w:eastAsia="Times New Roman" w:hAnsi="Arial" w:cs="Arial"/>
          <w:sz w:val="24"/>
          <w:szCs w:val="24"/>
          <w:lang w:eastAsia="en-IN"/>
        </w:rPr>
        <w:t xml:space="preserve"> medical colleges, district hospitals and </w:t>
      </w:r>
      <w:r w:rsidRPr="00C5044E">
        <w:rPr>
          <w:rFonts w:ascii="Arial" w:eastAsia="Times New Roman" w:hAnsi="Arial" w:cs="Arial"/>
          <w:sz w:val="24"/>
          <w:szCs w:val="24"/>
          <w:lang w:eastAsia="en-IN"/>
        </w:rPr>
        <w:t xml:space="preserve">general </w:t>
      </w:r>
      <w:r w:rsidR="00C5044E" w:rsidRPr="00C5044E">
        <w:rPr>
          <w:rFonts w:ascii="Arial" w:eastAsia="Times New Roman" w:hAnsi="Arial" w:cs="Arial"/>
          <w:sz w:val="24"/>
          <w:szCs w:val="24"/>
          <w:lang w:eastAsia="en-IN"/>
        </w:rPr>
        <w:t>hospitals, serving</w:t>
      </w:r>
      <w:r w:rsidRPr="00C5044E">
        <w:rPr>
          <w:rFonts w:ascii="Arial" w:eastAsia="Times New Roman" w:hAnsi="Arial" w:cs="Arial"/>
          <w:sz w:val="24"/>
          <w:szCs w:val="24"/>
          <w:lang w:eastAsia="en-IN"/>
        </w:rPr>
        <w:t xml:space="preserve"> as a reliable source for essential medicines and healthcare supplies across India. This has created a sustainable model for improving healthcare access, particularly for economically disadvantaged communities.</w:t>
      </w:r>
    </w:p>
    <w:p w14:paraId="2B77CBDF" w14:textId="3F709EE6" w:rsidR="00C20D77" w:rsidRPr="00C5044E" w:rsidRDefault="003B4EC8" w:rsidP="003B4EC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n-IN"/>
        </w:rPr>
      </w:pPr>
      <w:r>
        <w:rPr>
          <w:rFonts w:ascii="Arial" w:eastAsia="Times New Roman" w:hAnsi="Arial" w:cs="Arial"/>
          <w:noProof/>
          <w:sz w:val="24"/>
          <w:szCs w:val="24"/>
          <w:lang w:eastAsia="en-IN"/>
        </w:rPr>
        <w:lastRenderedPageBreak/>
        <w:drawing>
          <wp:inline distT="0" distB="0" distL="0" distR="0" wp14:anchorId="5E8CAFAD" wp14:editId="7AB2B132">
            <wp:extent cx="2962656" cy="2072640"/>
            <wp:effectExtent l="0" t="0" r="9525" b="3810"/>
            <wp:docPr id="940842244" name="Picture 1" descr="A person cutting a plate with a red ribb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842244" name="Picture 1" descr="A person cutting a plate with a red ribb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62656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365CE" w14:textId="77777777" w:rsidR="003C07AF" w:rsidRPr="00C5044E" w:rsidRDefault="003C07AF" w:rsidP="005676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</w:p>
    <w:p w14:paraId="6EADCCD5" w14:textId="77777777" w:rsidR="003C07AF" w:rsidRPr="00C5044E" w:rsidRDefault="003C07AF" w:rsidP="005676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</w:p>
    <w:p w14:paraId="0B2C01B6" w14:textId="39932FEA" w:rsidR="003C07AF" w:rsidRPr="00C5044E" w:rsidRDefault="000F298D" w:rsidP="005676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IN"/>
        </w:rPr>
      </w:pPr>
      <w:r w:rsidRPr="00C5044E">
        <w:rPr>
          <w:rFonts w:ascii="Arial" w:eastAsia="Times New Roman" w:hAnsi="Arial" w:cs="Arial"/>
          <w:sz w:val="24"/>
          <w:szCs w:val="24"/>
          <w:lang w:eastAsia="en-IN"/>
        </w:rPr>
        <w:t xml:space="preserve">Photo Caption : </w:t>
      </w:r>
      <w:r w:rsidR="003C07AF" w:rsidRPr="00C5044E">
        <w:rPr>
          <w:rFonts w:ascii="Arial" w:eastAsia="Times New Roman" w:hAnsi="Arial" w:cs="Arial"/>
          <w:sz w:val="24"/>
          <w:szCs w:val="24"/>
          <w:lang w:eastAsia="en-IN"/>
        </w:rPr>
        <w:t>J.P Nadda, Minister of Health and Family Welfare, Government of India inaugurating the first AMRIT outlet on 15 November 2015 at AIIMS NewDelhi (File Photo)</w:t>
      </w:r>
    </w:p>
    <w:p w14:paraId="5A577F3C" w14:textId="77777777" w:rsidR="00C153EE" w:rsidRDefault="00C153EE" w:rsidP="00567609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en-IN"/>
        </w:rPr>
      </w:pPr>
    </w:p>
    <w:p w14:paraId="7C4B24A7" w14:textId="63FC4947" w:rsidR="00C153EE" w:rsidRPr="00BD6846" w:rsidRDefault="00C153EE" w:rsidP="00C153EE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en-IN"/>
        </w:rPr>
      </w:pPr>
    </w:p>
    <w:sectPr w:rsidR="00C153EE" w:rsidRPr="00BD6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F5EEC"/>
    <w:multiLevelType w:val="multilevel"/>
    <w:tmpl w:val="8D30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F3B6F99"/>
    <w:multiLevelType w:val="multilevel"/>
    <w:tmpl w:val="44BA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2A272BD"/>
    <w:multiLevelType w:val="multilevel"/>
    <w:tmpl w:val="FDE0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5149928">
    <w:abstractNumId w:val="0"/>
  </w:num>
  <w:num w:numId="2" w16cid:durableId="1516456943">
    <w:abstractNumId w:val="2"/>
  </w:num>
  <w:num w:numId="3" w16cid:durableId="581329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0E"/>
    <w:rsid w:val="0003309A"/>
    <w:rsid w:val="00097324"/>
    <w:rsid w:val="000F298D"/>
    <w:rsid w:val="00143421"/>
    <w:rsid w:val="002D3ADD"/>
    <w:rsid w:val="003372C6"/>
    <w:rsid w:val="00383C53"/>
    <w:rsid w:val="003B4EC8"/>
    <w:rsid w:val="003C07AF"/>
    <w:rsid w:val="00435B72"/>
    <w:rsid w:val="00462B3E"/>
    <w:rsid w:val="004C377E"/>
    <w:rsid w:val="00567609"/>
    <w:rsid w:val="006D32C6"/>
    <w:rsid w:val="007E0F06"/>
    <w:rsid w:val="00834C0D"/>
    <w:rsid w:val="008676E1"/>
    <w:rsid w:val="00887540"/>
    <w:rsid w:val="008E6214"/>
    <w:rsid w:val="009070BA"/>
    <w:rsid w:val="00932B1E"/>
    <w:rsid w:val="00B4010F"/>
    <w:rsid w:val="00B410F6"/>
    <w:rsid w:val="00B711D8"/>
    <w:rsid w:val="00BD6846"/>
    <w:rsid w:val="00C00B05"/>
    <w:rsid w:val="00C153EE"/>
    <w:rsid w:val="00C20D77"/>
    <w:rsid w:val="00C5044E"/>
    <w:rsid w:val="00C504A4"/>
    <w:rsid w:val="00C74393"/>
    <w:rsid w:val="00CC0874"/>
    <w:rsid w:val="00D065EE"/>
    <w:rsid w:val="00D57DA0"/>
    <w:rsid w:val="00D66204"/>
    <w:rsid w:val="00D879D6"/>
    <w:rsid w:val="00ED700E"/>
    <w:rsid w:val="00ED71FC"/>
    <w:rsid w:val="00F056DB"/>
    <w:rsid w:val="00FF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1A225"/>
  <w15:chartTrackingRefBased/>
  <w15:docId w15:val="{06FA0B65-5A6E-485C-B5F0-5F3851E2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3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4C377E"/>
    <w:rPr>
      <w:b/>
      <w:bCs/>
    </w:rPr>
  </w:style>
  <w:style w:type="character" w:styleId="Emphasis">
    <w:name w:val="Emphasis"/>
    <w:basedOn w:val="DefaultParagraphFont"/>
    <w:uiPriority w:val="20"/>
    <w:qFormat/>
    <w:rsid w:val="004C377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2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68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36671107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4955303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099416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1667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Allen</cp:lastModifiedBy>
  <cp:revision>33</cp:revision>
  <cp:lastPrinted>2024-11-14T09:27:00Z</cp:lastPrinted>
  <dcterms:created xsi:type="dcterms:W3CDTF">2024-11-13T11:47:00Z</dcterms:created>
  <dcterms:modified xsi:type="dcterms:W3CDTF">2024-11-14T11:50:00Z</dcterms:modified>
</cp:coreProperties>
</file>