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228" w:rsidRPr="00B668BF" w:rsidRDefault="00C32228" w:rsidP="00C32228">
      <w:pPr>
        <w:jc w:val="both"/>
        <w:rPr>
          <w:rFonts w:ascii="Book Antiqua" w:hAnsi="Book Antiqua" w:cs="Times New Roman"/>
          <w:b/>
          <w:sz w:val="24"/>
          <w:szCs w:val="24"/>
        </w:rPr>
      </w:pPr>
      <w:r w:rsidRPr="00B668BF">
        <w:rPr>
          <w:rFonts w:ascii="Book Antiqua" w:hAnsi="Book Antiqua" w:cs="Times New Roman"/>
          <w:b/>
          <w:sz w:val="24"/>
          <w:szCs w:val="24"/>
        </w:rPr>
        <w:t xml:space="preserve">Minutes of the Pre Bid meeting for the </w:t>
      </w:r>
      <w:r w:rsidR="00FE3293" w:rsidRPr="00B668BF">
        <w:rPr>
          <w:rFonts w:ascii="Book Antiqua" w:hAnsi="Book Antiqua" w:cs="Times New Roman"/>
          <w:b/>
          <w:sz w:val="24"/>
          <w:szCs w:val="24"/>
        </w:rPr>
        <w:t xml:space="preserve">Supply Installation Testing and Commissioning of 2 No: of Elevators at HLL Corporate office, </w:t>
      </w:r>
      <w:proofErr w:type="spellStart"/>
      <w:proofErr w:type="gramStart"/>
      <w:r w:rsidR="00FE3293" w:rsidRPr="00B668BF">
        <w:rPr>
          <w:rFonts w:ascii="Book Antiqua" w:hAnsi="Book Antiqua" w:cs="Times New Roman"/>
          <w:b/>
          <w:sz w:val="24"/>
          <w:szCs w:val="24"/>
        </w:rPr>
        <w:t>Poojapura</w:t>
      </w:r>
      <w:proofErr w:type="spellEnd"/>
      <w:r w:rsidR="00FE3293" w:rsidRPr="00B668BF">
        <w:rPr>
          <w:rFonts w:ascii="Book Antiqua" w:hAnsi="Book Antiqua" w:cs="Times New Roman"/>
          <w:b/>
          <w:sz w:val="24"/>
          <w:szCs w:val="24"/>
        </w:rPr>
        <w:t xml:space="preserve"> .</w:t>
      </w:r>
      <w:proofErr w:type="gramEnd"/>
    </w:p>
    <w:p w:rsidR="00C32228" w:rsidRPr="00B668BF" w:rsidRDefault="00C32228" w:rsidP="00C32228">
      <w:pPr>
        <w:jc w:val="both"/>
        <w:rPr>
          <w:rFonts w:ascii="Book Antiqua" w:hAnsi="Book Antiqua" w:cs="Times New Roman"/>
          <w:sz w:val="24"/>
          <w:szCs w:val="24"/>
        </w:rPr>
      </w:pPr>
      <w:r w:rsidRPr="00B668BF">
        <w:rPr>
          <w:rFonts w:ascii="Book Antiqua" w:hAnsi="Book Antiqua" w:cs="Times New Roman"/>
          <w:sz w:val="24"/>
          <w:szCs w:val="24"/>
        </w:rPr>
        <w:t xml:space="preserve">Date &amp; Time: </w:t>
      </w:r>
      <w:proofErr w:type="gramStart"/>
      <w:r w:rsidR="00FE3293" w:rsidRPr="00B668BF">
        <w:rPr>
          <w:rFonts w:ascii="Book Antiqua" w:hAnsi="Book Antiqua" w:cs="Times New Roman"/>
          <w:sz w:val="24"/>
          <w:szCs w:val="24"/>
        </w:rPr>
        <w:t xml:space="preserve">02.07.2015 </w:t>
      </w:r>
      <w:r w:rsidRPr="00B668BF">
        <w:rPr>
          <w:rFonts w:ascii="Book Antiqua" w:hAnsi="Book Antiqua" w:cs="Times New Roman"/>
          <w:sz w:val="24"/>
          <w:szCs w:val="24"/>
        </w:rPr>
        <w:t xml:space="preserve"> @</w:t>
      </w:r>
      <w:proofErr w:type="gramEnd"/>
      <w:r w:rsidRPr="00B668BF">
        <w:rPr>
          <w:rFonts w:ascii="Book Antiqua" w:hAnsi="Book Antiqua" w:cs="Times New Roman"/>
          <w:sz w:val="24"/>
          <w:szCs w:val="24"/>
        </w:rPr>
        <w:t xml:space="preserve"> 11.15</w:t>
      </w:r>
      <w:r w:rsidR="007F5597">
        <w:rPr>
          <w:rFonts w:ascii="Book Antiqua" w:hAnsi="Book Antiqua" w:cs="Times New Roman"/>
          <w:sz w:val="24"/>
          <w:szCs w:val="24"/>
        </w:rPr>
        <w:t xml:space="preserve"> A</w:t>
      </w:r>
      <w:r w:rsidRPr="00B668BF">
        <w:rPr>
          <w:rFonts w:ascii="Book Antiqua" w:hAnsi="Book Antiqua" w:cs="Times New Roman"/>
          <w:sz w:val="24"/>
          <w:szCs w:val="24"/>
        </w:rPr>
        <w:t>M</w:t>
      </w:r>
    </w:p>
    <w:p w:rsidR="00C32228" w:rsidRPr="00B668BF" w:rsidRDefault="00C32228" w:rsidP="00C32228">
      <w:pPr>
        <w:jc w:val="both"/>
        <w:rPr>
          <w:rFonts w:ascii="Book Antiqua" w:hAnsi="Book Antiqua" w:cs="Times New Roman"/>
          <w:b/>
          <w:bCs/>
          <w:sz w:val="24"/>
          <w:szCs w:val="24"/>
        </w:rPr>
      </w:pPr>
      <w:r w:rsidRPr="00B668BF">
        <w:rPr>
          <w:rFonts w:ascii="Book Antiqua" w:hAnsi="Book Antiqua" w:cs="Times New Roman"/>
          <w:b/>
          <w:bCs/>
          <w:sz w:val="24"/>
          <w:szCs w:val="24"/>
        </w:rPr>
        <w:t>Participants</w:t>
      </w:r>
    </w:p>
    <w:p w:rsidR="00C32228" w:rsidRPr="00B668BF" w:rsidRDefault="00C32228" w:rsidP="00C32228">
      <w:pPr>
        <w:jc w:val="both"/>
        <w:rPr>
          <w:rFonts w:ascii="Book Antiqua" w:hAnsi="Book Antiqua" w:cs="Times New Roman"/>
          <w:b/>
          <w:bCs/>
          <w:sz w:val="24"/>
          <w:szCs w:val="24"/>
        </w:rPr>
      </w:pPr>
      <w:r w:rsidRPr="00B668BF">
        <w:rPr>
          <w:rFonts w:ascii="Book Antiqua" w:hAnsi="Book Antiqua" w:cs="Times New Roman"/>
          <w:b/>
          <w:bCs/>
          <w:sz w:val="24"/>
          <w:szCs w:val="24"/>
        </w:rPr>
        <w:t>HLL</w:t>
      </w:r>
    </w:p>
    <w:p w:rsidR="00C32228" w:rsidRPr="00DD7F8B" w:rsidRDefault="00C32228" w:rsidP="00DD7F8B">
      <w:pPr>
        <w:pStyle w:val="ListParagraph"/>
        <w:numPr>
          <w:ilvl w:val="0"/>
          <w:numId w:val="1"/>
        </w:numPr>
        <w:spacing w:line="240" w:lineRule="auto"/>
        <w:ind w:left="426"/>
        <w:jc w:val="both"/>
        <w:rPr>
          <w:rFonts w:ascii="Book Antiqua" w:hAnsi="Book Antiqua" w:cs="Times New Roman"/>
          <w:b/>
          <w:sz w:val="24"/>
          <w:szCs w:val="24"/>
        </w:rPr>
      </w:pPr>
      <w:r w:rsidRPr="00DD7F8B">
        <w:rPr>
          <w:rFonts w:ascii="Book Antiqua" w:hAnsi="Book Antiqua" w:cs="Times New Roman"/>
          <w:b/>
          <w:sz w:val="24"/>
          <w:szCs w:val="24"/>
        </w:rPr>
        <w:t>Shri.</w:t>
      </w:r>
      <w:r w:rsidR="00FE3293" w:rsidRPr="00DD7F8B">
        <w:rPr>
          <w:rFonts w:ascii="Book Antiqua" w:hAnsi="Book Antiqua" w:cs="Times New Roman"/>
          <w:b/>
          <w:sz w:val="24"/>
          <w:szCs w:val="24"/>
        </w:rPr>
        <w:t xml:space="preserve"> </w:t>
      </w:r>
      <w:r w:rsidRPr="00DD7F8B">
        <w:rPr>
          <w:rFonts w:ascii="Book Antiqua" w:hAnsi="Book Antiqua" w:cs="Times New Roman"/>
          <w:b/>
          <w:sz w:val="24"/>
          <w:szCs w:val="24"/>
        </w:rPr>
        <w:t>A.</w:t>
      </w:r>
      <w:r w:rsidR="00FE3293" w:rsidRPr="00DD7F8B">
        <w:rPr>
          <w:rFonts w:ascii="Book Antiqua" w:hAnsi="Book Antiqua" w:cs="Times New Roman"/>
          <w:b/>
          <w:sz w:val="24"/>
          <w:szCs w:val="24"/>
        </w:rPr>
        <w:t xml:space="preserve"> </w:t>
      </w:r>
      <w:r w:rsidRPr="00DD7F8B">
        <w:rPr>
          <w:rFonts w:ascii="Book Antiqua" w:hAnsi="Book Antiqua" w:cs="Times New Roman"/>
          <w:b/>
          <w:sz w:val="24"/>
          <w:szCs w:val="24"/>
        </w:rPr>
        <w:t xml:space="preserve">Ranjith </w:t>
      </w:r>
      <w:r w:rsidR="00FE3293" w:rsidRPr="00DD7F8B">
        <w:rPr>
          <w:rFonts w:ascii="Book Antiqua" w:hAnsi="Book Antiqua" w:cs="Times New Roman"/>
          <w:b/>
          <w:sz w:val="24"/>
          <w:szCs w:val="24"/>
        </w:rPr>
        <w:t xml:space="preserve"> </w:t>
      </w:r>
      <w:r w:rsidRPr="00DD7F8B">
        <w:rPr>
          <w:rFonts w:ascii="Book Antiqua" w:hAnsi="Book Antiqua" w:cs="Times New Roman"/>
          <w:b/>
          <w:sz w:val="24"/>
          <w:szCs w:val="24"/>
        </w:rPr>
        <w:t>Kumar.A,</w:t>
      </w:r>
      <w:r w:rsidR="00FE3293" w:rsidRPr="00DD7F8B">
        <w:rPr>
          <w:rFonts w:ascii="Book Antiqua" w:hAnsi="Book Antiqua" w:cs="Times New Roman"/>
          <w:b/>
          <w:sz w:val="24"/>
          <w:szCs w:val="24"/>
        </w:rPr>
        <w:t xml:space="preserve"> </w:t>
      </w:r>
      <w:r w:rsidRPr="00DD7F8B">
        <w:rPr>
          <w:rFonts w:ascii="Book Antiqua" w:hAnsi="Book Antiqua" w:cs="Times New Roman"/>
          <w:b/>
          <w:sz w:val="24"/>
          <w:szCs w:val="24"/>
        </w:rPr>
        <w:t>DVP(Technical)</w:t>
      </w:r>
    </w:p>
    <w:p w:rsidR="00FE3293" w:rsidRPr="00DD7F8B" w:rsidRDefault="00FE3293" w:rsidP="00DD7F8B">
      <w:pPr>
        <w:pStyle w:val="ListParagraph"/>
        <w:numPr>
          <w:ilvl w:val="0"/>
          <w:numId w:val="1"/>
        </w:numPr>
        <w:spacing w:line="240" w:lineRule="auto"/>
        <w:ind w:left="426"/>
        <w:jc w:val="both"/>
        <w:rPr>
          <w:rFonts w:ascii="Book Antiqua" w:hAnsi="Book Antiqua" w:cs="Times New Roman"/>
          <w:b/>
          <w:sz w:val="24"/>
          <w:szCs w:val="24"/>
        </w:rPr>
      </w:pPr>
      <w:r w:rsidRPr="00DD7F8B">
        <w:rPr>
          <w:rFonts w:ascii="Book Antiqua" w:hAnsi="Book Antiqua" w:cs="Times New Roman"/>
          <w:b/>
          <w:sz w:val="24"/>
          <w:szCs w:val="24"/>
        </w:rPr>
        <w:t>Shri A Ajaya Kumar CPM(Electrical)</w:t>
      </w:r>
    </w:p>
    <w:p w:rsidR="00FE3293" w:rsidRPr="00DD7F8B" w:rsidRDefault="00FE3293" w:rsidP="00DD7F8B">
      <w:pPr>
        <w:pStyle w:val="ListParagraph"/>
        <w:numPr>
          <w:ilvl w:val="0"/>
          <w:numId w:val="1"/>
        </w:numPr>
        <w:spacing w:line="240" w:lineRule="auto"/>
        <w:ind w:left="426"/>
        <w:jc w:val="both"/>
        <w:rPr>
          <w:rFonts w:ascii="Book Antiqua" w:hAnsi="Book Antiqua" w:cs="Times New Roman"/>
          <w:b/>
          <w:sz w:val="24"/>
          <w:szCs w:val="24"/>
        </w:rPr>
      </w:pPr>
      <w:r w:rsidRPr="00DD7F8B">
        <w:rPr>
          <w:rFonts w:ascii="Book Antiqua" w:hAnsi="Book Antiqua" w:cs="Times New Roman"/>
          <w:b/>
          <w:sz w:val="24"/>
          <w:szCs w:val="24"/>
        </w:rPr>
        <w:t>Smt Latha R SM (Civil)</w:t>
      </w:r>
    </w:p>
    <w:p w:rsidR="00FE3293" w:rsidRPr="00DD7F8B" w:rsidRDefault="00FE3293" w:rsidP="00DD7F8B">
      <w:pPr>
        <w:pStyle w:val="ListParagraph"/>
        <w:numPr>
          <w:ilvl w:val="0"/>
          <w:numId w:val="1"/>
        </w:numPr>
        <w:spacing w:line="240" w:lineRule="auto"/>
        <w:ind w:left="426"/>
        <w:rPr>
          <w:rFonts w:ascii="Book Antiqua" w:hAnsi="Book Antiqua" w:cs="Times New Roman"/>
          <w:b/>
          <w:sz w:val="24"/>
          <w:szCs w:val="24"/>
        </w:rPr>
      </w:pPr>
      <w:r w:rsidRPr="00DD7F8B">
        <w:rPr>
          <w:rFonts w:ascii="Book Antiqua" w:hAnsi="Book Antiqua" w:cs="Times New Roman"/>
          <w:b/>
          <w:sz w:val="24"/>
          <w:szCs w:val="24"/>
        </w:rPr>
        <w:t xml:space="preserve">Shri Pradeep .M </w:t>
      </w:r>
      <w:r w:rsidR="007B10A6" w:rsidRPr="00DD7F8B">
        <w:rPr>
          <w:rFonts w:ascii="Book Antiqua" w:hAnsi="Book Antiqua" w:cs="Times New Roman"/>
          <w:b/>
          <w:sz w:val="24"/>
          <w:szCs w:val="24"/>
        </w:rPr>
        <w:t xml:space="preserve">, </w:t>
      </w:r>
      <w:r w:rsidRPr="00DD7F8B">
        <w:rPr>
          <w:rFonts w:ascii="Book Antiqua" w:hAnsi="Book Antiqua" w:cs="Times New Roman"/>
          <w:b/>
          <w:sz w:val="24"/>
          <w:szCs w:val="24"/>
        </w:rPr>
        <w:t>M(Mechanical)</w:t>
      </w:r>
    </w:p>
    <w:p w:rsidR="00C32228" w:rsidRPr="00DD7F8B" w:rsidRDefault="00C32228" w:rsidP="00DD7F8B">
      <w:pPr>
        <w:pStyle w:val="ListParagraph"/>
        <w:numPr>
          <w:ilvl w:val="0"/>
          <w:numId w:val="1"/>
        </w:numPr>
        <w:spacing w:line="240" w:lineRule="auto"/>
        <w:ind w:left="426"/>
        <w:jc w:val="both"/>
        <w:rPr>
          <w:rFonts w:ascii="Book Antiqua" w:hAnsi="Book Antiqua" w:cs="Times New Roman"/>
          <w:b/>
          <w:sz w:val="24"/>
          <w:szCs w:val="24"/>
        </w:rPr>
      </w:pPr>
      <w:r w:rsidRPr="00DD7F8B">
        <w:rPr>
          <w:rFonts w:ascii="Book Antiqua" w:hAnsi="Book Antiqua" w:cs="Times New Roman"/>
          <w:b/>
          <w:sz w:val="24"/>
          <w:szCs w:val="24"/>
        </w:rPr>
        <w:t xml:space="preserve">Shri. </w:t>
      </w:r>
      <w:r w:rsidR="00FE3293" w:rsidRPr="00DD7F8B">
        <w:rPr>
          <w:rFonts w:ascii="Book Antiqua" w:hAnsi="Book Antiqua" w:cs="Times New Roman"/>
          <w:b/>
          <w:sz w:val="24"/>
          <w:szCs w:val="24"/>
        </w:rPr>
        <w:t xml:space="preserve">Deepak Narayan </w:t>
      </w:r>
      <w:r w:rsidRPr="00DD7F8B">
        <w:rPr>
          <w:rFonts w:ascii="Book Antiqua" w:hAnsi="Book Antiqua" w:cs="Times New Roman"/>
          <w:b/>
          <w:sz w:val="24"/>
          <w:szCs w:val="24"/>
        </w:rPr>
        <w:t>(F&amp;A)</w:t>
      </w:r>
    </w:p>
    <w:p w:rsidR="00FE3293" w:rsidRPr="00DD7F8B" w:rsidRDefault="00FE3293" w:rsidP="00DD7F8B">
      <w:pPr>
        <w:pStyle w:val="ListParagraph"/>
        <w:numPr>
          <w:ilvl w:val="0"/>
          <w:numId w:val="1"/>
        </w:numPr>
        <w:spacing w:line="240" w:lineRule="auto"/>
        <w:ind w:left="426"/>
        <w:jc w:val="both"/>
        <w:rPr>
          <w:rFonts w:ascii="Book Antiqua" w:hAnsi="Book Antiqua" w:cs="Times New Roman"/>
          <w:b/>
          <w:sz w:val="24"/>
          <w:szCs w:val="24"/>
        </w:rPr>
      </w:pPr>
      <w:r w:rsidRPr="00DD7F8B">
        <w:rPr>
          <w:rFonts w:ascii="Book Antiqua" w:hAnsi="Book Antiqua" w:cs="Times New Roman"/>
          <w:b/>
          <w:sz w:val="24"/>
          <w:szCs w:val="24"/>
        </w:rPr>
        <w:t>Shri Abraham Jacob PE(E)</w:t>
      </w:r>
    </w:p>
    <w:p w:rsidR="00FE3293" w:rsidRPr="00DD7F8B" w:rsidRDefault="00DD0D37" w:rsidP="00DD7F8B">
      <w:pPr>
        <w:pStyle w:val="ListParagraph"/>
        <w:numPr>
          <w:ilvl w:val="0"/>
          <w:numId w:val="1"/>
        </w:numPr>
        <w:spacing w:line="240" w:lineRule="auto"/>
        <w:ind w:left="426"/>
        <w:jc w:val="both"/>
        <w:rPr>
          <w:rFonts w:ascii="Book Antiqua" w:hAnsi="Book Antiqua" w:cs="Times New Roman"/>
          <w:b/>
          <w:sz w:val="24"/>
          <w:szCs w:val="24"/>
        </w:rPr>
      </w:pPr>
      <w:r w:rsidRPr="00DD7F8B">
        <w:rPr>
          <w:rFonts w:ascii="Book Antiqua" w:hAnsi="Book Antiqua" w:cs="Times New Roman"/>
          <w:b/>
          <w:sz w:val="24"/>
          <w:szCs w:val="24"/>
        </w:rPr>
        <w:t>Smt Preetha Sho</w:t>
      </w:r>
      <w:r w:rsidR="00FE3293" w:rsidRPr="00DD7F8B">
        <w:rPr>
          <w:rFonts w:ascii="Book Antiqua" w:hAnsi="Book Antiqua" w:cs="Times New Roman"/>
          <w:b/>
          <w:sz w:val="24"/>
          <w:szCs w:val="24"/>
        </w:rPr>
        <w:t>binathan APE(E)</w:t>
      </w:r>
    </w:p>
    <w:p w:rsidR="00044C2E" w:rsidRPr="00B668BF" w:rsidRDefault="00044C2E" w:rsidP="00044C2E">
      <w:pPr>
        <w:jc w:val="both"/>
        <w:rPr>
          <w:rFonts w:ascii="Book Antiqua" w:hAnsi="Book Antiqua" w:cs="Times New Roman"/>
          <w:b/>
          <w:bCs/>
          <w:sz w:val="24"/>
          <w:szCs w:val="24"/>
        </w:rPr>
      </w:pPr>
      <w:r w:rsidRPr="00B668BF">
        <w:rPr>
          <w:rFonts w:ascii="Book Antiqua" w:hAnsi="Book Antiqua" w:cs="Times New Roman"/>
          <w:b/>
          <w:bCs/>
          <w:sz w:val="24"/>
          <w:szCs w:val="24"/>
        </w:rPr>
        <w:t>Contractor</w:t>
      </w:r>
    </w:p>
    <w:p w:rsidR="00BA2AE2" w:rsidRPr="00DD7F8B" w:rsidRDefault="00E031A2" w:rsidP="00162DBB">
      <w:pPr>
        <w:spacing w:after="0" w:line="240" w:lineRule="auto"/>
        <w:jc w:val="both"/>
        <w:rPr>
          <w:rFonts w:ascii="Book Antiqua" w:hAnsi="Book Antiqua" w:cs="Times New Roman"/>
          <w:b/>
          <w:sz w:val="24"/>
          <w:szCs w:val="24"/>
        </w:rPr>
      </w:pPr>
      <w:r w:rsidRPr="00DD7F8B">
        <w:rPr>
          <w:rFonts w:ascii="Book Antiqua" w:hAnsi="Book Antiqua" w:cs="Times New Roman"/>
          <w:b/>
          <w:sz w:val="24"/>
          <w:szCs w:val="24"/>
        </w:rPr>
        <w:t xml:space="preserve">1. </w:t>
      </w:r>
      <w:r w:rsidR="00BA2AE2" w:rsidRPr="00DD7F8B">
        <w:rPr>
          <w:rFonts w:ascii="Book Antiqua" w:hAnsi="Book Antiqua" w:cs="Times New Roman"/>
          <w:b/>
          <w:sz w:val="24"/>
          <w:szCs w:val="24"/>
        </w:rPr>
        <w:t xml:space="preserve">M/s. </w:t>
      </w:r>
      <w:r w:rsidR="00FE3293" w:rsidRPr="00DD7F8B">
        <w:rPr>
          <w:rFonts w:ascii="Book Antiqua" w:hAnsi="Book Antiqua" w:cs="Times New Roman"/>
          <w:b/>
          <w:sz w:val="24"/>
          <w:szCs w:val="24"/>
        </w:rPr>
        <w:t>Mitsub</w:t>
      </w:r>
      <w:r w:rsidR="007B10A6" w:rsidRPr="00DD7F8B">
        <w:rPr>
          <w:rFonts w:ascii="Book Antiqua" w:hAnsi="Book Antiqua" w:cs="Times New Roman"/>
          <w:b/>
          <w:sz w:val="24"/>
          <w:szCs w:val="24"/>
        </w:rPr>
        <w:t>i</w:t>
      </w:r>
      <w:r w:rsidR="00FE3293" w:rsidRPr="00DD7F8B">
        <w:rPr>
          <w:rFonts w:ascii="Book Antiqua" w:hAnsi="Book Antiqua" w:cs="Times New Roman"/>
          <w:b/>
          <w:sz w:val="24"/>
          <w:szCs w:val="24"/>
        </w:rPr>
        <w:t xml:space="preserve">shi </w:t>
      </w:r>
      <w:r w:rsidR="007B10A6" w:rsidRPr="00DD7F8B">
        <w:rPr>
          <w:rFonts w:ascii="Book Antiqua" w:hAnsi="Book Antiqua" w:cs="Times New Roman"/>
          <w:b/>
          <w:sz w:val="24"/>
          <w:szCs w:val="24"/>
        </w:rPr>
        <w:t>Elevator India</w:t>
      </w:r>
    </w:p>
    <w:p w:rsidR="00E031A2" w:rsidRPr="00D60462" w:rsidRDefault="00E031A2" w:rsidP="00162DBB">
      <w:pPr>
        <w:spacing w:after="0" w:line="240" w:lineRule="auto"/>
        <w:jc w:val="both"/>
        <w:rPr>
          <w:rFonts w:ascii="Book Antiqua" w:hAnsi="Book Antiqua" w:cs="Times New Roman"/>
          <w:sz w:val="24"/>
          <w:szCs w:val="24"/>
        </w:rPr>
      </w:pPr>
      <w:r w:rsidRPr="00D60462">
        <w:rPr>
          <w:rFonts w:ascii="Book Antiqua" w:hAnsi="Book Antiqua" w:cs="Times New Roman"/>
          <w:sz w:val="24"/>
          <w:szCs w:val="24"/>
        </w:rPr>
        <w:t xml:space="preserve">Shri. </w:t>
      </w:r>
      <w:proofErr w:type="spellStart"/>
      <w:r w:rsidRPr="00D60462">
        <w:rPr>
          <w:rFonts w:ascii="Book Antiqua" w:hAnsi="Book Antiqua" w:cs="Times New Roman"/>
          <w:sz w:val="24"/>
          <w:szCs w:val="24"/>
        </w:rPr>
        <w:t>Sreeraj.S</w:t>
      </w:r>
      <w:proofErr w:type="spellEnd"/>
    </w:p>
    <w:p w:rsidR="00E031A2" w:rsidRPr="00DD7F8B" w:rsidRDefault="00E031A2" w:rsidP="00162DBB">
      <w:pPr>
        <w:spacing w:after="0" w:line="240" w:lineRule="auto"/>
        <w:jc w:val="both"/>
        <w:rPr>
          <w:rFonts w:ascii="Book Antiqua" w:hAnsi="Book Antiqua" w:cs="Times New Roman"/>
          <w:b/>
          <w:sz w:val="24"/>
          <w:szCs w:val="24"/>
        </w:rPr>
      </w:pPr>
      <w:r w:rsidRPr="00DD7F8B">
        <w:rPr>
          <w:rFonts w:ascii="Book Antiqua" w:hAnsi="Book Antiqua" w:cs="Times New Roman"/>
          <w:b/>
          <w:sz w:val="24"/>
          <w:szCs w:val="24"/>
        </w:rPr>
        <w:t xml:space="preserve">2. M/s Schindler </w:t>
      </w:r>
      <w:r w:rsidR="007B10A6" w:rsidRPr="00DD7F8B">
        <w:rPr>
          <w:rFonts w:ascii="Book Antiqua" w:hAnsi="Book Antiqua" w:cs="Times New Roman"/>
          <w:b/>
          <w:sz w:val="24"/>
          <w:szCs w:val="24"/>
        </w:rPr>
        <w:t>Elevators</w:t>
      </w:r>
    </w:p>
    <w:p w:rsidR="00E031A2" w:rsidRPr="00D60462" w:rsidRDefault="00E031A2" w:rsidP="00162DBB">
      <w:pPr>
        <w:spacing w:after="0" w:line="240" w:lineRule="auto"/>
        <w:jc w:val="both"/>
        <w:rPr>
          <w:rFonts w:ascii="Book Antiqua" w:hAnsi="Book Antiqua" w:cs="Times New Roman"/>
          <w:sz w:val="24"/>
          <w:szCs w:val="24"/>
        </w:rPr>
      </w:pPr>
      <w:proofErr w:type="spellStart"/>
      <w:r w:rsidRPr="00D60462">
        <w:rPr>
          <w:rFonts w:ascii="Book Antiqua" w:hAnsi="Book Antiqua" w:cs="Times New Roman"/>
          <w:sz w:val="24"/>
          <w:szCs w:val="24"/>
        </w:rPr>
        <w:t>Mr</w:t>
      </w:r>
      <w:proofErr w:type="spellEnd"/>
      <w:r w:rsidRPr="00D60462">
        <w:rPr>
          <w:rFonts w:ascii="Book Antiqua" w:hAnsi="Book Antiqua" w:cs="Times New Roman"/>
          <w:sz w:val="24"/>
          <w:szCs w:val="24"/>
        </w:rPr>
        <w:t xml:space="preserve"> </w:t>
      </w:r>
      <w:proofErr w:type="spellStart"/>
      <w:r w:rsidRPr="00D60462">
        <w:rPr>
          <w:rFonts w:ascii="Book Antiqua" w:hAnsi="Book Antiqua" w:cs="Times New Roman"/>
          <w:sz w:val="24"/>
          <w:szCs w:val="24"/>
        </w:rPr>
        <w:t>Privin</w:t>
      </w:r>
      <w:proofErr w:type="spellEnd"/>
      <w:r w:rsidRPr="00D60462">
        <w:rPr>
          <w:rFonts w:ascii="Book Antiqua" w:hAnsi="Book Antiqua" w:cs="Times New Roman"/>
          <w:sz w:val="24"/>
          <w:szCs w:val="24"/>
        </w:rPr>
        <w:t xml:space="preserve"> Sunny</w:t>
      </w:r>
    </w:p>
    <w:p w:rsidR="00E031A2" w:rsidRPr="00DD7F8B" w:rsidRDefault="00E031A2" w:rsidP="00162DBB">
      <w:pPr>
        <w:spacing w:after="0" w:line="240" w:lineRule="auto"/>
        <w:jc w:val="both"/>
        <w:rPr>
          <w:rFonts w:ascii="Book Antiqua" w:hAnsi="Book Antiqua" w:cs="Times New Roman"/>
          <w:b/>
          <w:sz w:val="24"/>
          <w:szCs w:val="24"/>
        </w:rPr>
      </w:pPr>
      <w:r w:rsidRPr="00DD7F8B">
        <w:rPr>
          <w:rFonts w:ascii="Book Antiqua" w:hAnsi="Book Antiqua" w:cs="Times New Roman"/>
          <w:b/>
          <w:sz w:val="24"/>
          <w:szCs w:val="24"/>
        </w:rPr>
        <w:t xml:space="preserve">3. M/s Otis Elevators </w:t>
      </w:r>
    </w:p>
    <w:p w:rsidR="00E031A2" w:rsidRPr="00D60462" w:rsidRDefault="00E031A2" w:rsidP="00162DBB">
      <w:pPr>
        <w:spacing w:after="0" w:line="240" w:lineRule="auto"/>
        <w:jc w:val="both"/>
        <w:rPr>
          <w:rFonts w:ascii="Book Antiqua" w:hAnsi="Book Antiqua" w:cs="Times New Roman"/>
          <w:sz w:val="24"/>
          <w:szCs w:val="24"/>
        </w:rPr>
      </w:pPr>
      <w:r w:rsidRPr="00D60462">
        <w:rPr>
          <w:rFonts w:ascii="Book Antiqua" w:hAnsi="Book Antiqua" w:cs="Times New Roman"/>
          <w:sz w:val="24"/>
          <w:szCs w:val="24"/>
        </w:rPr>
        <w:t>Shri Anish .K.</w:t>
      </w:r>
      <w:r w:rsidR="00D60462">
        <w:rPr>
          <w:rFonts w:ascii="Book Antiqua" w:hAnsi="Book Antiqua" w:cs="Times New Roman"/>
          <w:sz w:val="24"/>
          <w:szCs w:val="24"/>
        </w:rPr>
        <w:t xml:space="preserve"> </w:t>
      </w:r>
      <w:proofErr w:type="spellStart"/>
      <w:r w:rsidRPr="00D60462">
        <w:rPr>
          <w:rFonts w:ascii="Book Antiqua" w:hAnsi="Book Antiqua" w:cs="Times New Roman"/>
          <w:sz w:val="24"/>
          <w:szCs w:val="24"/>
        </w:rPr>
        <w:t>Ittan</w:t>
      </w:r>
      <w:proofErr w:type="spellEnd"/>
    </w:p>
    <w:p w:rsidR="00E031A2" w:rsidRPr="00DD7F8B" w:rsidRDefault="00E031A2" w:rsidP="00162DBB">
      <w:pPr>
        <w:spacing w:after="0" w:line="240" w:lineRule="auto"/>
        <w:jc w:val="both"/>
        <w:rPr>
          <w:rFonts w:ascii="Book Antiqua" w:hAnsi="Book Antiqua" w:cs="Times New Roman"/>
          <w:b/>
          <w:sz w:val="24"/>
          <w:szCs w:val="24"/>
        </w:rPr>
      </w:pPr>
      <w:proofErr w:type="gramStart"/>
      <w:r w:rsidRPr="00DD7F8B">
        <w:rPr>
          <w:rFonts w:ascii="Book Antiqua" w:hAnsi="Book Antiqua" w:cs="Times New Roman"/>
          <w:b/>
          <w:sz w:val="24"/>
          <w:szCs w:val="24"/>
        </w:rPr>
        <w:t>4.M</w:t>
      </w:r>
      <w:proofErr w:type="gramEnd"/>
      <w:r w:rsidRPr="00DD7F8B">
        <w:rPr>
          <w:rFonts w:ascii="Book Antiqua" w:hAnsi="Book Antiqua" w:cs="Times New Roman"/>
          <w:b/>
          <w:sz w:val="24"/>
          <w:szCs w:val="24"/>
        </w:rPr>
        <w:t xml:space="preserve">/s </w:t>
      </w:r>
      <w:proofErr w:type="spellStart"/>
      <w:r w:rsidRPr="00DD7F8B">
        <w:rPr>
          <w:rFonts w:ascii="Book Antiqua" w:hAnsi="Book Antiqua" w:cs="Times New Roman"/>
          <w:b/>
          <w:sz w:val="24"/>
          <w:szCs w:val="24"/>
        </w:rPr>
        <w:t>Kone</w:t>
      </w:r>
      <w:proofErr w:type="spellEnd"/>
      <w:r w:rsidRPr="00DD7F8B">
        <w:rPr>
          <w:rFonts w:ascii="Book Antiqua" w:hAnsi="Book Antiqua" w:cs="Times New Roman"/>
          <w:b/>
          <w:sz w:val="24"/>
          <w:szCs w:val="24"/>
        </w:rPr>
        <w:t xml:space="preserve"> </w:t>
      </w:r>
      <w:r w:rsidR="007B10A6" w:rsidRPr="00DD7F8B">
        <w:rPr>
          <w:rFonts w:ascii="Book Antiqua" w:hAnsi="Book Antiqua" w:cs="Times New Roman"/>
          <w:b/>
          <w:sz w:val="24"/>
          <w:szCs w:val="24"/>
        </w:rPr>
        <w:t>E</w:t>
      </w:r>
      <w:r w:rsidRPr="00DD7F8B">
        <w:rPr>
          <w:rFonts w:ascii="Book Antiqua" w:hAnsi="Book Antiqua" w:cs="Times New Roman"/>
          <w:b/>
          <w:sz w:val="24"/>
          <w:szCs w:val="24"/>
        </w:rPr>
        <w:t>levators</w:t>
      </w:r>
    </w:p>
    <w:p w:rsidR="00E031A2" w:rsidRPr="00D60462" w:rsidRDefault="00E031A2" w:rsidP="00162DBB">
      <w:pPr>
        <w:spacing w:after="0" w:line="240" w:lineRule="auto"/>
        <w:jc w:val="both"/>
        <w:rPr>
          <w:rFonts w:ascii="Book Antiqua" w:hAnsi="Book Antiqua" w:cs="Times New Roman"/>
          <w:sz w:val="24"/>
          <w:szCs w:val="24"/>
        </w:rPr>
      </w:pPr>
      <w:r w:rsidRPr="00D60462">
        <w:rPr>
          <w:rFonts w:ascii="Book Antiqua" w:hAnsi="Book Antiqua" w:cs="Times New Roman"/>
          <w:sz w:val="24"/>
          <w:szCs w:val="24"/>
        </w:rPr>
        <w:t xml:space="preserve">Shri </w:t>
      </w:r>
      <w:proofErr w:type="spellStart"/>
      <w:r w:rsidRPr="00D60462">
        <w:rPr>
          <w:rFonts w:ascii="Book Antiqua" w:hAnsi="Book Antiqua" w:cs="Times New Roman"/>
          <w:sz w:val="24"/>
          <w:szCs w:val="24"/>
        </w:rPr>
        <w:t>Satheesh</w:t>
      </w:r>
      <w:proofErr w:type="spellEnd"/>
      <w:r w:rsidRPr="00D60462">
        <w:rPr>
          <w:rFonts w:ascii="Book Antiqua" w:hAnsi="Book Antiqua" w:cs="Times New Roman"/>
          <w:sz w:val="24"/>
          <w:szCs w:val="24"/>
        </w:rPr>
        <w:t xml:space="preserve"> Ganesh </w:t>
      </w:r>
    </w:p>
    <w:p w:rsidR="00162DBB" w:rsidRPr="00B668BF" w:rsidRDefault="00162DBB" w:rsidP="00162DBB">
      <w:pPr>
        <w:spacing w:after="0" w:line="240" w:lineRule="auto"/>
        <w:jc w:val="both"/>
        <w:rPr>
          <w:rFonts w:ascii="Book Antiqua" w:hAnsi="Book Antiqua" w:cs="Times New Roman"/>
          <w:sz w:val="24"/>
          <w:szCs w:val="24"/>
        </w:rPr>
      </w:pPr>
    </w:p>
    <w:p w:rsidR="00044C2E" w:rsidRPr="00B668BF" w:rsidRDefault="00044C2E" w:rsidP="00044C2E">
      <w:pPr>
        <w:jc w:val="both"/>
        <w:rPr>
          <w:rFonts w:ascii="Book Antiqua" w:hAnsi="Book Antiqua" w:cs="Times New Roman"/>
          <w:sz w:val="24"/>
          <w:szCs w:val="24"/>
        </w:rPr>
      </w:pPr>
      <w:r w:rsidRPr="00B668BF">
        <w:rPr>
          <w:rFonts w:ascii="Book Antiqua" w:hAnsi="Book Antiqua" w:cs="Times New Roman"/>
          <w:sz w:val="24"/>
          <w:szCs w:val="24"/>
        </w:rPr>
        <w:t xml:space="preserve">HLL informed the </w:t>
      </w:r>
      <w:r w:rsidR="007B10A6">
        <w:rPr>
          <w:rFonts w:ascii="Book Antiqua" w:hAnsi="Book Antiqua" w:cs="Times New Roman"/>
          <w:sz w:val="24"/>
          <w:szCs w:val="24"/>
        </w:rPr>
        <w:t xml:space="preserve">bidders </w:t>
      </w:r>
      <w:r w:rsidRPr="00B668BF">
        <w:rPr>
          <w:rFonts w:ascii="Book Antiqua" w:hAnsi="Book Antiqua" w:cs="Times New Roman"/>
          <w:sz w:val="24"/>
          <w:szCs w:val="24"/>
        </w:rPr>
        <w:t xml:space="preserve">that </w:t>
      </w:r>
      <w:r w:rsidR="00BA2AE2" w:rsidRPr="00B668BF">
        <w:rPr>
          <w:rFonts w:ascii="Book Antiqua" w:hAnsi="Book Antiqua" w:cs="Times New Roman"/>
          <w:sz w:val="24"/>
          <w:szCs w:val="24"/>
        </w:rPr>
        <w:t xml:space="preserve">they should visit </w:t>
      </w:r>
      <w:r w:rsidRPr="00B668BF">
        <w:rPr>
          <w:rFonts w:ascii="Book Antiqua" w:hAnsi="Book Antiqua" w:cs="Times New Roman"/>
          <w:sz w:val="24"/>
          <w:szCs w:val="24"/>
        </w:rPr>
        <w:t>the site before quoting for the work.</w:t>
      </w:r>
    </w:p>
    <w:p w:rsidR="00BD0FAF" w:rsidRPr="00B668BF" w:rsidRDefault="00630B96" w:rsidP="00630B96">
      <w:pPr>
        <w:jc w:val="both"/>
        <w:rPr>
          <w:rFonts w:ascii="Book Antiqua" w:hAnsi="Book Antiqua" w:cs="Times New Roman"/>
          <w:sz w:val="24"/>
          <w:szCs w:val="24"/>
        </w:rPr>
      </w:pPr>
      <w:r w:rsidRPr="00B668BF">
        <w:rPr>
          <w:rFonts w:ascii="Book Antiqua" w:hAnsi="Book Antiqua" w:cs="Times New Roman"/>
          <w:sz w:val="24"/>
          <w:szCs w:val="24"/>
        </w:rPr>
        <w:t>It wa</w:t>
      </w:r>
      <w:r w:rsidR="007B10A6">
        <w:rPr>
          <w:rFonts w:ascii="Book Antiqua" w:hAnsi="Book Antiqua" w:cs="Times New Roman"/>
          <w:sz w:val="24"/>
          <w:szCs w:val="24"/>
        </w:rPr>
        <w:t xml:space="preserve">s informed by HLL that all the </w:t>
      </w:r>
      <w:r w:rsidR="007B10A6" w:rsidRPr="007B10A6">
        <w:rPr>
          <w:rFonts w:ascii="Book Antiqua" w:hAnsi="Book Antiqua" w:cs="Times New Roman"/>
          <w:sz w:val="24"/>
          <w:szCs w:val="24"/>
        </w:rPr>
        <w:t>bidders</w:t>
      </w:r>
      <w:r w:rsidRPr="00B668BF">
        <w:rPr>
          <w:rFonts w:ascii="Book Antiqua" w:hAnsi="Book Antiqua" w:cs="Times New Roman"/>
          <w:sz w:val="24"/>
          <w:szCs w:val="24"/>
        </w:rPr>
        <w:t xml:space="preserve"> submitting their bids should quote for AMC rates for 5 years, after defect liability period. AMC rates will not be considered for price comparison. AMC contract has to be executed with </w:t>
      </w:r>
      <w:r w:rsidR="007B10A6">
        <w:rPr>
          <w:rFonts w:ascii="Book Antiqua" w:hAnsi="Book Antiqua" w:cs="Times New Roman"/>
          <w:sz w:val="24"/>
          <w:szCs w:val="24"/>
        </w:rPr>
        <w:t xml:space="preserve">HLL at the quoted rate after the Defect Liability Period. </w:t>
      </w:r>
    </w:p>
    <w:tbl>
      <w:tblPr>
        <w:tblStyle w:val="TableGrid"/>
        <w:tblW w:w="0" w:type="auto"/>
        <w:tblLook w:val="04A0" w:firstRow="1" w:lastRow="0" w:firstColumn="1" w:lastColumn="0" w:noHBand="0" w:noVBand="1"/>
      </w:tblPr>
      <w:tblGrid>
        <w:gridCol w:w="1045"/>
        <w:gridCol w:w="4385"/>
        <w:gridCol w:w="4146"/>
      </w:tblGrid>
      <w:tr w:rsidR="00BD0FAF" w:rsidRPr="00B668BF" w:rsidTr="00BD0FAF">
        <w:tc>
          <w:tcPr>
            <w:tcW w:w="1045" w:type="dxa"/>
          </w:tcPr>
          <w:p w:rsidR="00BD0FAF" w:rsidRPr="00B668BF" w:rsidRDefault="00BD0FAF" w:rsidP="00586565">
            <w:pPr>
              <w:spacing w:after="200" w:line="276" w:lineRule="auto"/>
              <w:jc w:val="both"/>
              <w:rPr>
                <w:rFonts w:ascii="Book Antiqua" w:hAnsi="Book Antiqua" w:cs="Times New Roman"/>
                <w:b/>
                <w:sz w:val="24"/>
                <w:szCs w:val="24"/>
                <w:u w:val="single"/>
                <w:lang w:val="en-IN"/>
              </w:rPr>
            </w:pPr>
            <w:proofErr w:type="spellStart"/>
            <w:r w:rsidRPr="00B668BF">
              <w:rPr>
                <w:rFonts w:ascii="Book Antiqua" w:hAnsi="Book Antiqua" w:cs="Times New Roman"/>
                <w:b/>
                <w:sz w:val="24"/>
                <w:szCs w:val="24"/>
                <w:u w:val="single"/>
                <w:lang w:val="en-IN"/>
              </w:rPr>
              <w:t>Sl</w:t>
            </w:r>
            <w:proofErr w:type="spellEnd"/>
            <w:r w:rsidRPr="00B668BF">
              <w:rPr>
                <w:rFonts w:ascii="Book Antiqua" w:hAnsi="Book Antiqua" w:cs="Times New Roman"/>
                <w:b/>
                <w:sz w:val="24"/>
                <w:szCs w:val="24"/>
                <w:u w:val="single"/>
                <w:lang w:val="en-IN"/>
              </w:rPr>
              <w:t xml:space="preserve"> No: </w:t>
            </w:r>
          </w:p>
        </w:tc>
        <w:tc>
          <w:tcPr>
            <w:tcW w:w="4385" w:type="dxa"/>
          </w:tcPr>
          <w:p w:rsidR="00BD0FAF" w:rsidRPr="00B668BF" w:rsidRDefault="007B10A6" w:rsidP="00586565">
            <w:pPr>
              <w:spacing w:after="200" w:line="276" w:lineRule="auto"/>
              <w:jc w:val="both"/>
              <w:rPr>
                <w:rFonts w:ascii="Book Antiqua" w:hAnsi="Book Antiqua" w:cs="Times New Roman"/>
                <w:b/>
                <w:sz w:val="24"/>
                <w:szCs w:val="24"/>
                <w:u w:val="single"/>
                <w:lang w:val="en-IN"/>
              </w:rPr>
            </w:pPr>
            <w:r>
              <w:rPr>
                <w:rFonts w:ascii="Book Antiqua" w:hAnsi="Book Antiqua" w:cs="Times New Roman"/>
                <w:b/>
                <w:sz w:val="24"/>
                <w:szCs w:val="24"/>
                <w:u w:val="single"/>
                <w:lang w:val="en-IN"/>
              </w:rPr>
              <w:t>M/s Mitsubishi</w:t>
            </w:r>
          </w:p>
        </w:tc>
        <w:tc>
          <w:tcPr>
            <w:tcW w:w="4146" w:type="dxa"/>
          </w:tcPr>
          <w:p w:rsidR="00BD0FAF" w:rsidRPr="00B668BF" w:rsidRDefault="00BD0FAF" w:rsidP="00586565">
            <w:pPr>
              <w:jc w:val="both"/>
              <w:rPr>
                <w:rFonts w:ascii="Book Antiqua" w:hAnsi="Book Antiqua" w:cs="Times New Roman"/>
                <w:b/>
                <w:sz w:val="24"/>
                <w:szCs w:val="24"/>
                <w:u w:val="single"/>
                <w:lang w:val="en-IN"/>
              </w:rPr>
            </w:pPr>
            <w:r w:rsidRPr="00B668BF">
              <w:rPr>
                <w:rFonts w:ascii="Book Antiqua" w:hAnsi="Book Antiqua" w:cs="Times New Roman"/>
                <w:b/>
                <w:sz w:val="24"/>
                <w:szCs w:val="24"/>
                <w:u w:val="single"/>
                <w:lang w:val="en-IN"/>
              </w:rPr>
              <w:t>Answer</w:t>
            </w:r>
          </w:p>
        </w:tc>
      </w:tr>
      <w:tr w:rsidR="00BD0FAF" w:rsidRPr="00B668BF" w:rsidTr="00BD0FAF">
        <w:tc>
          <w:tcPr>
            <w:tcW w:w="1045" w:type="dxa"/>
          </w:tcPr>
          <w:p w:rsidR="00BD0FAF" w:rsidRPr="00B668BF" w:rsidRDefault="00BD0FAF" w:rsidP="00586565">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1</w:t>
            </w:r>
          </w:p>
        </w:tc>
        <w:tc>
          <w:tcPr>
            <w:tcW w:w="4385" w:type="dxa"/>
          </w:tcPr>
          <w:p w:rsidR="00BD0FAF" w:rsidRPr="00B668BF" w:rsidRDefault="00BD0FAF" w:rsidP="00586565">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Passenger Capacity</w:t>
            </w:r>
          </w:p>
          <w:p w:rsidR="00BD0FAF" w:rsidRPr="00B668BF" w:rsidRDefault="00BD0FAF" w:rsidP="00586565">
            <w:pPr>
              <w:spacing w:after="200" w:line="276" w:lineRule="auto"/>
              <w:jc w:val="both"/>
              <w:rPr>
                <w:rFonts w:ascii="Book Antiqua" w:hAnsi="Book Antiqua" w:cs="Times New Roman"/>
                <w:b/>
                <w:sz w:val="24"/>
                <w:szCs w:val="24"/>
                <w:lang w:val="en-IN"/>
              </w:rPr>
            </w:pPr>
            <w:r w:rsidRPr="00B668BF">
              <w:rPr>
                <w:rFonts w:ascii="Book Antiqua" w:hAnsi="Book Antiqua" w:cs="Times New Roman"/>
                <w:sz w:val="24"/>
                <w:szCs w:val="24"/>
                <w:lang w:val="en-IN"/>
              </w:rPr>
              <w:t>As per our standard we can supply either 630kg elevator with machine room less model or 750 kg elevator with mini machine room model</w:t>
            </w:r>
            <w:r w:rsidRPr="00B668BF">
              <w:rPr>
                <w:rFonts w:ascii="Book Antiqua" w:hAnsi="Book Antiqua" w:cs="Times New Roman"/>
                <w:b/>
                <w:sz w:val="24"/>
                <w:szCs w:val="24"/>
                <w:lang w:val="en-IN"/>
              </w:rPr>
              <w:t xml:space="preserve"> </w:t>
            </w:r>
            <w:proofErr w:type="gramStart"/>
            <w:r w:rsidRPr="00B668BF">
              <w:rPr>
                <w:rFonts w:ascii="Book Antiqua" w:hAnsi="Book Antiqua" w:cs="Times New Roman"/>
                <w:sz w:val="24"/>
                <w:szCs w:val="24"/>
                <w:lang w:val="en-IN"/>
              </w:rPr>
              <w:t>( with</w:t>
            </w:r>
            <w:proofErr w:type="gramEnd"/>
            <w:r w:rsidRPr="00B668BF">
              <w:rPr>
                <w:rFonts w:ascii="Book Antiqua" w:hAnsi="Book Antiqua" w:cs="Times New Roman"/>
                <w:sz w:val="24"/>
                <w:szCs w:val="24"/>
                <w:lang w:val="en-IN"/>
              </w:rPr>
              <w:t xml:space="preserve"> the available lift well dimension ).</w:t>
            </w:r>
          </w:p>
        </w:tc>
        <w:tc>
          <w:tcPr>
            <w:tcW w:w="4146" w:type="dxa"/>
          </w:tcPr>
          <w:p w:rsidR="00BD0FAF" w:rsidRPr="00B668BF" w:rsidRDefault="007B10A6" w:rsidP="00586565">
            <w:pPr>
              <w:jc w:val="both"/>
              <w:rPr>
                <w:rFonts w:ascii="Book Antiqua" w:hAnsi="Book Antiqua" w:cs="Times New Roman"/>
                <w:sz w:val="24"/>
                <w:szCs w:val="24"/>
                <w:lang w:val="en-IN"/>
              </w:rPr>
            </w:pPr>
            <w:r>
              <w:rPr>
                <w:rFonts w:ascii="Book Antiqua" w:hAnsi="Book Antiqua"/>
                <w:sz w:val="24"/>
                <w:szCs w:val="24"/>
              </w:rPr>
              <w:t>No Change</w:t>
            </w:r>
            <w:r w:rsidR="007D6DEE">
              <w:rPr>
                <w:rFonts w:ascii="Book Antiqua" w:hAnsi="Book Antiqua"/>
                <w:sz w:val="24"/>
                <w:szCs w:val="24"/>
              </w:rPr>
              <w:t xml:space="preserve"> </w:t>
            </w:r>
            <w:r>
              <w:rPr>
                <w:rFonts w:ascii="Book Antiqua" w:hAnsi="Book Antiqua"/>
                <w:sz w:val="24"/>
                <w:szCs w:val="24"/>
              </w:rPr>
              <w:t xml:space="preserve">-  </w:t>
            </w:r>
            <w:r w:rsidRPr="00B668BF">
              <w:rPr>
                <w:rFonts w:ascii="Book Antiqua" w:hAnsi="Book Antiqua"/>
                <w:sz w:val="24"/>
                <w:szCs w:val="24"/>
              </w:rPr>
              <w:t>As Per Tender Specifications</w:t>
            </w:r>
          </w:p>
        </w:tc>
      </w:tr>
      <w:tr w:rsidR="00BD0FAF" w:rsidRPr="00B668BF" w:rsidTr="00BD0FAF">
        <w:trPr>
          <w:trHeight w:val="878"/>
        </w:trPr>
        <w:tc>
          <w:tcPr>
            <w:tcW w:w="1045" w:type="dxa"/>
          </w:tcPr>
          <w:p w:rsidR="00BD0FAF" w:rsidRPr="00B668BF" w:rsidRDefault="00BD0FAF" w:rsidP="00586565">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2</w:t>
            </w:r>
          </w:p>
        </w:tc>
        <w:tc>
          <w:tcPr>
            <w:tcW w:w="4385" w:type="dxa"/>
          </w:tcPr>
          <w:p w:rsidR="00BD0FAF" w:rsidRPr="00B668BF" w:rsidRDefault="00BD0FAF" w:rsidP="00586565">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Car enclosure &amp; ceiling</w:t>
            </w:r>
          </w:p>
          <w:p w:rsidR="00BD0FAF" w:rsidRPr="00B668BF" w:rsidRDefault="00BD0FAF" w:rsidP="00586565">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We can’t provide mirror finishes for </w:t>
            </w:r>
            <w:r w:rsidRPr="00B668BF">
              <w:rPr>
                <w:rFonts w:ascii="Book Antiqua" w:hAnsi="Book Antiqua" w:cs="Times New Roman"/>
                <w:sz w:val="24"/>
                <w:szCs w:val="24"/>
                <w:lang w:val="en-IN"/>
              </w:rPr>
              <w:lastRenderedPageBreak/>
              <w:t xml:space="preserve">low capacity elevators –will provide stainless steel hairline finish </w:t>
            </w:r>
          </w:p>
        </w:tc>
        <w:tc>
          <w:tcPr>
            <w:tcW w:w="4146" w:type="dxa"/>
          </w:tcPr>
          <w:p w:rsidR="00BD0FAF" w:rsidRPr="00B668BF" w:rsidRDefault="00C72804" w:rsidP="00C72804">
            <w:pPr>
              <w:jc w:val="both"/>
              <w:rPr>
                <w:rFonts w:ascii="Book Antiqua" w:hAnsi="Book Antiqua" w:cs="Times New Roman"/>
                <w:sz w:val="24"/>
                <w:szCs w:val="24"/>
                <w:lang w:val="en-IN"/>
              </w:rPr>
            </w:pPr>
            <w:r w:rsidRPr="00B668BF">
              <w:rPr>
                <w:rFonts w:ascii="Book Antiqua" w:hAnsi="Book Antiqua" w:cs="Times New Roman"/>
                <w:sz w:val="24"/>
                <w:szCs w:val="24"/>
                <w:lang w:val="en-IN"/>
              </w:rPr>
              <w:lastRenderedPageBreak/>
              <w:t xml:space="preserve">Landing Doors Shall </w:t>
            </w:r>
            <w:r>
              <w:rPr>
                <w:rFonts w:ascii="Book Antiqua" w:hAnsi="Book Antiqua" w:cs="Times New Roman"/>
                <w:sz w:val="24"/>
                <w:szCs w:val="24"/>
                <w:lang w:val="en-IN"/>
              </w:rPr>
              <w:t>be o</w:t>
            </w:r>
            <w:r w:rsidRPr="00B668BF">
              <w:rPr>
                <w:rFonts w:ascii="Book Antiqua" w:hAnsi="Book Antiqua" w:cs="Times New Roman"/>
                <w:sz w:val="24"/>
                <w:szCs w:val="24"/>
                <w:lang w:val="en-IN"/>
              </w:rPr>
              <w:t>f SS Scratch Proof Finish. Ceiling Should be of Matt Finish</w:t>
            </w:r>
            <w:r>
              <w:rPr>
                <w:rFonts w:ascii="Book Antiqua" w:hAnsi="Book Antiqua" w:cs="Times New Roman"/>
                <w:sz w:val="24"/>
                <w:szCs w:val="24"/>
                <w:lang w:val="en-IN"/>
              </w:rPr>
              <w:t xml:space="preserve">. Rest </w:t>
            </w:r>
            <w:r w:rsidRPr="00C72804">
              <w:rPr>
                <w:rFonts w:ascii="Book Antiqua" w:hAnsi="Book Antiqua" w:cs="Times New Roman"/>
                <w:sz w:val="24"/>
                <w:szCs w:val="24"/>
                <w:lang w:val="en-IN"/>
              </w:rPr>
              <w:t xml:space="preserve">as per Tender </w:t>
            </w:r>
            <w:r w:rsidRPr="00C72804">
              <w:rPr>
                <w:rFonts w:ascii="Book Antiqua" w:hAnsi="Book Antiqua" w:cs="Times New Roman"/>
                <w:sz w:val="24"/>
                <w:szCs w:val="24"/>
                <w:lang w:val="en-IN"/>
              </w:rPr>
              <w:lastRenderedPageBreak/>
              <w:t>Specifications.</w:t>
            </w:r>
          </w:p>
        </w:tc>
      </w:tr>
      <w:tr w:rsidR="00BD0FAF" w:rsidRPr="00B668BF" w:rsidTr="00BD0FAF">
        <w:trPr>
          <w:trHeight w:val="848"/>
        </w:trPr>
        <w:tc>
          <w:tcPr>
            <w:tcW w:w="1045" w:type="dxa"/>
          </w:tcPr>
          <w:p w:rsidR="00BD0FAF" w:rsidRPr="00B668BF" w:rsidRDefault="00BD0FAF" w:rsidP="00586565">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lastRenderedPageBreak/>
              <w:t>3</w:t>
            </w:r>
          </w:p>
        </w:tc>
        <w:tc>
          <w:tcPr>
            <w:tcW w:w="4385" w:type="dxa"/>
          </w:tcPr>
          <w:p w:rsidR="00BD0FAF" w:rsidRPr="00B668BF" w:rsidRDefault="00BD0FAF" w:rsidP="00586565">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Landing Door Finish</w:t>
            </w:r>
          </w:p>
          <w:p w:rsidR="00BD0FAF" w:rsidRPr="00B668BF" w:rsidRDefault="00BD0FAF" w:rsidP="00586565">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As per our standard all landing doors are of one hour fire rating and we can’t incorporate mirror finish with fire rating .We will provide one hour fire rated doors with stainless </w:t>
            </w:r>
            <w:proofErr w:type="gramStart"/>
            <w:r w:rsidRPr="00B668BF">
              <w:rPr>
                <w:rFonts w:ascii="Book Antiqua" w:hAnsi="Book Antiqua" w:cs="Times New Roman"/>
                <w:sz w:val="24"/>
                <w:szCs w:val="24"/>
                <w:lang w:val="en-IN"/>
              </w:rPr>
              <w:t>steel  finish</w:t>
            </w:r>
            <w:proofErr w:type="gramEnd"/>
            <w:r w:rsidRPr="00B668BF">
              <w:rPr>
                <w:rFonts w:ascii="Book Antiqua" w:hAnsi="Book Antiqua" w:cs="Times New Roman"/>
                <w:sz w:val="24"/>
                <w:szCs w:val="24"/>
                <w:lang w:val="en-IN"/>
              </w:rPr>
              <w:t xml:space="preserve"> .  Request you to incorporate one hour fire rated landing doors in your specification.</w:t>
            </w:r>
          </w:p>
        </w:tc>
        <w:tc>
          <w:tcPr>
            <w:tcW w:w="4146" w:type="dxa"/>
          </w:tcPr>
          <w:p w:rsidR="00BD0FAF" w:rsidRPr="00B668BF" w:rsidRDefault="00103F7A" w:rsidP="00586565">
            <w:pPr>
              <w:jc w:val="both"/>
              <w:rPr>
                <w:rFonts w:ascii="Book Antiqua" w:hAnsi="Book Antiqua" w:cs="Times New Roman"/>
                <w:sz w:val="24"/>
                <w:szCs w:val="24"/>
                <w:lang w:val="en-IN"/>
              </w:rPr>
            </w:pPr>
            <w:r w:rsidRPr="00B668BF">
              <w:rPr>
                <w:rFonts w:ascii="Book Antiqua" w:hAnsi="Book Antiqua" w:cs="Times New Roman"/>
                <w:sz w:val="24"/>
                <w:szCs w:val="24"/>
                <w:lang w:val="en-IN"/>
              </w:rPr>
              <w:t>Landing Doors Shall be of SS Scratch Proof Finish</w:t>
            </w:r>
            <w:r>
              <w:rPr>
                <w:rFonts w:ascii="Book Antiqua" w:hAnsi="Book Antiqua" w:cs="Times New Roman"/>
                <w:sz w:val="24"/>
                <w:szCs w:val="24"/>
                <w:lang w:val="en-IN"/>
              </w:rPr>
              <w:t xml:space="preserve"> Or Mirror Finish</w:t>
            </w:r>
          </w:p>
        </w:tc>
      </w:tr>
      <w:tr w:rsidR="00A83DCD" w:rsidRPr="00B668BF" w:rsidTr="00BD0FAF">
        <w:trPr>
          <w:trHeight w:val="466"/>
        </w:trPr>
        <w:tc>
          <w:tcPr>
            <w:tcW w:w="1045" w:type="dxa"/>
          </w:tcPr>
          <w:p w:rsidR="00A83DCD" w:rsidRPr="00B668BF" w:rsidRDefault="00A83DCD" w:rsidP="00A83DCD">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4</w:t>
            </w:r>
          </w:p>
        </w:tc>
        <w:tc>
          <w:tcPr>
            <w:tcW w:w="4385" w:type="dxa"/>
          </w:tcPr>
          <w:p w:rsidR="00A83DCD" w:rsidRPr="00B668BF" w:rsidRDefault="00A83DCD" w:rsidP="00A83DCD">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Group Operation</w:t>
            </w:r>
          </w:p>
          <w:p w:rsidR="00A83DCD" w:rsidRPr="00B668BF" w:rsidRDefault="00A83DCD" w:rsidP="00A83DCD">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We are considering group control operation</w:t>
            </w:r>
          </w:p>
        </w:tc>
        <w:tc>
          <w:tcPr>
            <w:tcW w:w="4146" w:type="dxa"/>
          </w:tcPr>
          <w:p w:rsidR="00A83DCD" w:rsidRPr="00B668BF" w:rsidRDefault="00A83DCD" w:rsidP="00A83DCD">
            <w:pPr>
              <w:rPr>
                <w:rFonts w:ascii="Book Antiqua" w:hAnsi="Book Antiqua"/>
                <w:sz w:val="24"/>
                <w:szCs w:val="24"/>
              </w:rPr>
            </w:pPr>
            <w:r w:rsidRPr="00B668BF">
              <w:rPr>
                <w:rFonts w:ascii="Book Antiqua" w:hAnsi="Book Antiqua"/>
                <w:sz w:val="24"/>
                <w:szCs w:val="24"/>
              </w:rPr>
              <w:t>The operation shall be of Simplex full collective.</w:t>
            </w:r>
          </w:p>
        </w:tc>
      </w:tr>
      <w:tr w:rsidR="00A83DCD" w:rsidRPr="00B668BF" w:rsidTr="00BD0FAF">
        <w:trPr>
          <w:trHeight w:val="417"/>
        </w:trPr>
        <w:tc>
          <w:tcPr>
            <w:tcW w:w="1045" w:type="dxa"/>
          </w:tcPr>
          <w:p w:rsidR="00A83DCD" w:rsidRPr="00B668BF" w:rsidRDefault="00A83DCD" w:rsidP="00A83DCD">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5</w:t>
            </w:r>
          </w:p>
        </w:tc>
        <w:tc>
          <w:tcPr>
            <w:tcW w:w="4385" w:type="dxa"/>
          </w:tcPr>
          <w:p w:rsidR="00A83DCD" w:rsidRPr="00B668BF" w:rsidRDefault="00A83DCD" w:rsidP="00A83DCD">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Car size </w:t>
            </w:r>
          </w:p>
          <w:p w:rsidR="00A83DCD" w:rsidRPr="00B668BF" w:rsidRDefault="00A83DCD" w:rsidP="00A83DCD">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1100mm Width X 1400mm Depth x 2200mm </w:t>
            </w:r>
            <w:proofErr w:type="gramStart"/>
            <w:r w:rsidRPr="00B668BF">
              <w:rPr>
                <w:rFonts w:ascii="Book Antiqua" w:hAnsi="Book Antiqua" w:cs="Times New Roman"/>
                <w:sz w:val="24"/>
                <w:szCs w:val="24"/>
                <w:lang w:val="en-IN"/>
              </w:rPr>
              <w:t>Height .</w:t>
            </w:r>
            <w:proofErr w:type="gramEnd"/>
          </w:p>
        </w:tc>
        <w:tc>
          <w:tcPr>
            <w:tcW w:w="4146" w:type="dxa"/>
          </w:tcPr>
          <w:p w:rsidR="00A83DCD" w:rsidRPr="00B668BF" w:rsidRDefault="00103F7A" w:rsidP="00A83DCD">
            <w:pPr>
              <w:rPr>
                <w:rFonts w:ascii="Book Antiqua" w:hAnsi="Book Antiqua"/>
                <w:sz w:val="24"/>
                <w:szCs w:val="24"/>
              </w:rPr>
            </w:pPr>
            <w:r w:rsidRPr="00B668BF">
              <w:rPr>
                <w:rFonts w:ascii="Book Antiqua" w:hAnsi="Book Antiqua"/>
                <w:sz w:val="24"/>
                <w:szCs w:val="24"/>
              </w:rPr>
              <w:t>As Per Tender Specifications</w:t>
            </w:r>
            <w:r w:rsidR="00E134EF">
              <w:rPr>
                <w:rFonts w:ascii="Book Antiqua" w:hAnsi="Book Antiqua"/>
                <w:sz w:val="24"/>
                <w:szCs w:val="24"/>
              </w:rPr>
              <w:t>, any technical deviations may be clearly mentioned in the technical bid and decision will be taken during technical bid evaluation.</w:t>
            </w:r>
          </w:p>
        </w:tc>
      </w:tr>
      <w:tr w:rsidR="00A83DCD" w:rsidRPr="00B668BF" w:rsidTr="00BD0FAF">
        <w:trPr>
          <w:trHeight w:val="417"/>
        </w:trPr>
        <w:tc>
          <w:tcPr>
            <w:tcW w:w="1045" w:type="dxa"/>
          </w:tcPr>
          <w:p w:rsidR="00A83DCD" w:rsidRPr="00B668BF" w:rsidRDefault="00A83DCD" w:rsidP="00A83DCD">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6</w:t>
            </w:r>
          </w:p>
        </w:tc>
        <w:tc>
          <w:tcPr>
            <w:tcW w:w="4385" w:type="dxa"/>
          </w:tcPr>
          <w:p w:rsidR="00A83DCD" w:rsidRPr="00B668BF" w:rsidRDefault="00A83DCD" w:rsidP="00A83DCD">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Door Size</w:t>
            </w:r>
          </w:p>
          <w:p w:rsidR="00A83DCD" w:rsidRPr="00B668BF" w:rsidRDefault="00A83DCD" w:rsidP="00A83DCD">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900mm Width X 2100mm Height Centre Opening </w:t>
            </w:r>
            <w:proofErr w:type="gramStart"/>
            <w:r w:rsidRPr="00B668BF">
              <w:rPr>
                <w:rFonts w:ascii="Book Antiqua" w:hAnsi="Book Antiqua" w:cs="Times New Roman"/>
                <w:sz w:val="24"/>
                <w:szCs w:val="24"/>
                <w:lang w:val="en-IN"/>
              </w:rPr>
              <w:t>Doors .</w:t>
            </w:r>
            <w:proofErr w:type="gramEnd"/>
          </w:p>
        </w:tc>
        <w:tc>
          <w:tcPr>
            <w:tcW w:w="4146" w:type="dxa"/>
          </w:tcPr>
          <w:p w:rsidR="00A83DCD" w:rsidRPr="00B668BF" w:rsidRDefault="00103F7A" w:rsidP="00A83DCD">
            <w:pPr>
              <w:rPr>
                <w:rFonts w:ascii="Book Antiqua" w:hAnsi="Book Antiqua"/>
                <w:sz w:val="24"/>
                <w:szCs w:val="24"/>
              </w:rPr>
            </w:pPr>
            <w:r w:rsidRPr="00B668BF">
              <w:rPr>
                <w:rFonts w:ascii="Book Antiqua" w:hAnsi="Book Antiqua"/>
                <w:sz w:val="24"/>
                <w:szCs w:val="24"/>
              </w:rPr>
              <w:t>As Per Tender Specifications</w:t>
            </w:r>
          </w:p>
        </w:tc>
      </w:tr>
      <w:tr w:rsidR="00D60462" w:rsidRPr="00B668BF" w:rsidTr="00BD0FAF">
        <w:trPr>
          <w:trHeight w:val="417"/>
        </w:trPr>
        <w:tc>
          <w:tcPr>
            <w:tcW w:w="1045" w:type="dxa"/>
          </w:tcPr>
          <w:p w:rsidR="00D60462" w:rsidRPr="00D60462" w:rsidRDefault="00D60462" w:rsidP="00D60462">
            <w:pPr>
              <w:spacing w:after="200" w:line="276" w:lineRule="auto"/>
              <w:jc w:val="both"/>
              <w:rPr>
                <w:rFonts w:ascii="Book Antiqua" w:hAnsi="Book Antiqua" w:cs="Times New Roman"/>
                <w:sz w:val="24"/>
                <w:szCs w:val="24"/>
                <w:lang w:val="en-IN"/>
              </w:rPr>
            </w:pPr>
            <w:r w:rsidRPr="00D60462">
              <w:rPr>
                <w:rFonts w:ascii="Book Antiqua" w:hAnsi="Book Antiqua" w:cs="Times New Roman"/>
                <w:sz w:val="24"/>
                <w:szCs w:val="24"/>
                <w:lang w:val="en-IN"/>
              </w:rPr>
              <w:t xml:space="preserve">7 </w:t>
            </w:r>
          </w:p>
        </w:tc>
        <w:tc>
          <w:tcPr>
            <w:tcW w:w="4385" w:type="dxa"/>
          </w:tcPr>
          <w:p w:rsidR="00D60462" w:rsidRPr="00D60462" w:rsidRDefault="00D60462" w:rsidP="00D60462">
            <w:pPr>
              <w:spacing w:after="200" w:line="276" w:lineRule="auto"/>
              <w:jc w:val="both"/>
              <w:rPr>
                <w:rFonts w:ascii="Book Antiqua" w:hAnsi="Book Antiqua" w:cs="Times New Roman"/>
                <w:sz w:val="24"/>
                <w:szCs w:val="24"/>
                <w:lang w:val="en-IN"/>
              </w:rPr>
            </w:pPr>
            <w:r w:rsidRPr="00D60462">
              <w:rPr>
                <w:rFonts w:ascii="Book Antiqua" w:hAnsi="Book Antiqua" w:cs="Times New Roman"/>
                <w:sz w:val="24"/>
                <w:szCs w:val="24"/>
                <w:lang w:val="en-IN"/>
              </w:rPr>
              <w:t>Intercom System</w:t>
            </w:r>
          </w:p>
        </w:tc>
        <w:tc>
          <w:tcPr>
            <w:tcW w:w="4146" w:type="dxa"/>
          </w:tcPr>
          <w:p w:rsidR="00D60462" w:rsidRPr="00D60462" w:rsidRDefault="00D60462" w:rsidP="00D60462">
            <w:pPr>
              <w:spacing w:after="200" w:line="276" w:lineRule="auto"/>
              <w:jc w:val="both"/>
              <w:rPr>
                <w:rFonts w:ascii="Book Antiqua" w:hAnsi="Book Antiqua" w:cs="Times New Roman"/>
                <w:sz w:val="24"/>
                <w:szCs w:val="24"/>
                <w:lang w:val="en-IN"/>
              </w:rPr>
            </w:pPr>
            <w:r w:rsidRPr="00D60462">
              <w:rPr>
                <w:rFonts w:ascii="Book Antiqua" w:hAnsi="Book Antiqua" w:cs="Times New Roman"/>
                <w:sz w:val="24"/>
                <w:szCs w:val="24"/>
                <w:lang w:val="en-IN"/>
              </w:rPr>
              <w:t xml:space="preserve">There should be a telephone unit with a 2 way communication. </w:t>
            </w:r>
          </w:p>
        </w:tc>
      </w:tr>
    </w:tbl>
    <w:p w:rsidR="00586565" w:rsidRPr="00B668BF" w:rsidRDefault="00586565" w:rsidP="00044C2E">
      <w:pPr>
        <w:jc w:val="both"/>
        <w:rPr>
          <w:rFonts w:ascii="Book Antiqua" w:hAnsi="Book Antiqua" w:cs="Times New Roman"/>
          <w:sz w:val="24"/>
          <w:szCs w:val="24"/>
        </w:rPr>
      </w:pPr>
    </w:p>
    <w:tbl>
      <w:tblPr>
        <w:tblStyle w:val="TableGrid"/>
        <w:tblW w:w="9606" w:type="dxa"/>
        <w:tblLook w:val="04A0" w:firstRow="1" w:lastRow="0" w:firstColumn="1" w:lastColumn="0" w:noHBand="0" w:noVBand="1"/>
      </w:tblPr>
      <w:tblGrid>
        <w:gridCol w:w="1101"/>
        <w:gridCol w:w="4252"/>
        <w:gridCol w:w="4253"/>
      </w:tblGrid>
      <w:tr w:rsidR="00283B47" w:rsidRPr="00B668BF" w:rsidTr="00DB2607">
        <w:tc>
          <w:tcPr>
            <w:tcW w:w="1101" w:type="dxa"/>
          </w:tcPr>
          <w:p w:rsidR="00283B47" w:rsidRPr="00B668BF" w:rsidRDefault="00283B47" w:rsidP="00BD0FAF">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1</w:t>
            </w:r>
          </w:p>
        </w:tc>
        <w:tc>
          <w:tcPr>
            <w:tcW w:w="4252" w:type="dxa"/>
          </w:tcPr>
          <w:p w:rsidR="00283B47" w:rsidRPr="00B668BF" w:rsidRDefault="00283B47" w:rsidP="00BD0FAF">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PAYMENTS TERMS</w:t>
            </w:r>
          </w:p>
          <w:p w:rsidR="00283B47" w:rsidRPr="00B668BF" w:rsidRDefault="00283B47" w:rsidP="00BD0FAF">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We request you to give 10 % total contract value as advance against BG and  open inland LC for  70% of the total contract value ( at sight ). The amount for customs duty and port clearance shall give directly to the clearing agent </w:t>
            </w:r>
            <w:proofErr w:type="gramStart"/>
            <w:r w:rsidRPr="00B668BF">
              <w:rPr>
                <w:rFonts w:ascii="Book Antiqua" w:hAnsi="Book Antiqua" w:cs="Times New Roman"/>
                <w:sz w:val="24"/>
                <w:szCs w:val="24"/>
                <w:lang w:val="en-IN"/>
              </w:rPr>
              <w:t>( we</w:t>
            </w:r>
            <w:proofErr w:type="gramEnd"/>
            <w:r w:rsidRPr="00B668BF">
              <w:rPr>
                <w:rFonts w:ascii="Book Antiqua" w:hAnsi="Book Antiqua" w:cs="Times New Roman"/>
                <w:sz w:val="24"/>
                <w:szCs w:val="24"/>
                <w:lang w:val="en-IN"/>
              </w:rPr>
              <w:t xml:space="preserve"> will arrange the agent and will give an undertaking for arranging the agent for clearing </w:t>
            </w:r>
            <w:r w:rsidRPr="00B668BF">
              <w:rPr>
                <w:rFonts w:ascii="Book Antiqua" w:hAnsi="Book Antiqua" w:cs="Times New Roman"/>
                <w:sz w:val="24"/>
                <w:szCs w:val="24"/>
                <w:lang w:val="en-IN"/>
              </w:rPr>
              <w:lastRenderedPageBreak/>
              <w:t xml:space="preserve">the materials from port – Total Contract Value is inclusive of material value , customs duty , port clearance , transportation up to site , installation &amp; local taxation ).Balance amount you can release  pro rata basis on completion and handing over .   </w:t>
            </w:r>
          </w:p>
        </w:tc>
        <w:tc>
          <w:tcPr>
            <w:tcW w:w="4253" w:type="dxa"/>
            <w:shd w:val="clear" w:color="auto" w:fill="auto"/>
          </w:tcPr>
          <w:p w:rsidR="00283B47" w:rsidRPr="00B668BF" w:rsidRDefault="00103F7A">
            <w:pPr>
              <w:rPr>
                <w:rFonts w:ascii="Book Antiqua" w:hAnsi="Book Antiqua" w:cs="Times New Roman"/>
                <w:sz w:val="24"/>
                <w:szCs w:val="24"/>
                <w:lang w:val="en-IN"/>
              </w:rPr>
            </w:pPr>
            <w:r>
              <w:rPr>
                <w:rFonts w:ascii="Book Antiqua" w:hAnsi="Book Antiqua" w:cs="Times New Roman"/>
                <w:sz w:val="24"/>
                <w:szCs w:val="24"/>
                <w:lang w:val="en-IN"/>
              </w:rPr>
              <w:lastRenderedPageBreak/>
              <w:t xml:space="preserve">No change. </w:t>
            </w:r>
            <w:r w:rsidR="00916891" w:rsidRPr="00B668BF">
              <w:rPr>
                <w:rFonts w:ascii="Book Antiqua" w:hAnsi="Book Antiqua" w:cs="Times New Roman"/>
                <w:sz w:val="24"/>
                <w:szCs w:val="24"/>
                <w:lang w:val="en-IN"/>
              </w:rPr>
              <w:t>Will be as per tender</w:t>
            </w:r>
            <w:r>
              <w:rPr>
                <w:rFonts w:ascii="Book Antiqua" w:hAnsi="Book Antiqua" w:cs="Times New Roman"/>
                <w:sz w:val="24"/>
                <w:szCs w:val="24"/>
                <w:lang w:val="en-IN"/>
              </w:rPr>
              <w:t xml:space="preserve"> conditions</w:t>
            </w:r>
            <w:r w:rsidR="00916891" w:rsidRPr="00B668BF">
              <w:rPr>
                <w:rFonts w:ascii="Book Antiqua" w:hAnsi="Book Antiqua" w:cs="Times New Roman"/>
                <w:sz w:val="24"/>
                <w:szCs w:val="24"/>
                <w:lang w:val="en-IN"/>
              </w:rPr>
              <w:t xml:space="preserve"> </w:t>
            </w:r>
          </w:p>
        </w:tc>
      </w:tr>
      <w:tr w:rsidR="00283B47" w:rsidRPr="00B668BF" w:rsidTr="00DB2607">
        <w:trPr>
          <w:trHeight w:val="587"/>
        </w:trPr>
        <w:tc>
          <w:tcPr>
            <w:tcW w:w="1101" w:type="dxa"/>
          </w:tcPr>
          <w:p w:rsidR="00283B47" w:rsidRPr="00B668BF" w:rsidRDefault="00283B47" w:rsidP="00BD0FAF">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lastRenderedPageBreak/>
              <w:t>2</w:t>
            </w:r>
          </w:p>
        </w:tc>
        <w:tc>
          <w:tcPr>
            <w:tcW w:w="4252" w:type="dxa"/>
          </w:tcPr>
          <w:p w:rsidR="00283B47" w:rsidRPr="00B668BF" w:rsidRDefault="00283B47" w:rsidP="00BD0FAF">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EMD</w:t>
            </w:r>
          </w:p>
          <w:p w:rsidR="00283B47" w:rsidRPr="00B668BF" w:rsidRDefault="00283B47" w:rsidP="00BD0FAF">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Will submit in the form of BG from schedule bank.</w:t>
            </w:r>
          </w:p>
        </w:tc>
        <w:tc>
          <w:tcPr>
            <w:tcW w:w="4253" w:type="dxa"/>
            <w:shd w:val="clear" w:color="auto" w:fill="auto"/>
          </w:tcPr>
          <w:p w:rsidR="00283B47" w:rsidRPr="00B668BF" w:rsidRDefault="00103F7A">
            <w:pPr>
              <w:rPr>
                <w:rFonts w:ascii="Book Antiqua" w:hAnsi="Book Antiqua" w:cs="Times New Roman"/>
                <w:sz w:val="24"/>
                <w:szCs w:val="24"/>
                <w:lang w:val="en-IN"/>
              </w:rPr>
            </w:pPr>
            <w:r>
              <w:rPr>
                <w:rFonts w:ascii="Book Antiqua" w:hAnsi="Book Antiqua" w:cs="Times New Roman"/>
                <w:sz w:val="24"/>
                <w:szCs w:val="24"/>
                <w:lang w:val="en-IN"/>
              </w:rPr>
              <w:t>DD/</w:t>
            </w:r>
            <w:r w:rsidR="004B3EF5" w:rsidRPr="00B668BF">
              <w:rPr>
                <w:rFonts w:ascii="Book Antiqua" w:hAnsi="Book Antiqua" w:cs="Times New Roman"/>
                <w:sz w:val="24"/>
                <w:szCs w:val="24"/>
                <w:lang w:val="en-IN"/>
              </w:rPr>
              <w:t xml:space="preserve"> BG valid for a period of 180 days</w:t>
            </w:r>
            <w:r w:rsidR="009F4955" w:rsidRPr="00B668BF">
              <w:rPr>
                <w:rFonts w:ascii="Book Antiqua" w:hAnsi="Book Antiqua" w:cs="Times New Roman"/>
                <w:sz w:val="24"/>
                <w:szCs w:val="24"/>
                <w:lang w:val="en-IN"/>
              </w:rPr>
              <w:t xml:space="preserve">. The BG format is also attached. </w:t>
            </w:r>
          </w:p>
        </w:tc>
      </w:tr>
      <w:tr w:rsidR="00283B47" w:rsidRPr="00B668BF" w:rsidTr="00DB2607">
        <w:trPr>
          <w:trHeight w:val="694"/>
        </w:trPr>
        <w:tc>
          <w:tcPr>
            <w:tcW w:w="1101" w:type="dxa"/>
          </w:tcPr>
          <w:p w:rsidR="00283B47" w:rsidRPr="00B668BF" w:rsidRDefault="00283B47" w:rsidP="00BD0FAF">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3</w:t>
            </w:r>
          </w:p>
        </w:tc>
        <w:tc>
          <w:tcPr>
            <w:tcW w:w="4252" w:type="dxa"/>
          </w:tcPr>
          <w:p w:rsidR="00283B47" w:rsidRPr="00B668BF" w:rsidRDefault="00283B47" w:rsidP="00BD0FAF">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JURISDICTION</w:t>
            </w:r>
          </w:p>
          <w:p w:rsidR="00283B47" w:rsidRPr="00B668BF" w:rsidRDefault="00283B47" w:rsidP="00BD0FAF">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Chennai</w:t>
            </w:r>
          </w:p>
        </w:tc>
        <w:tc>
          <w:tcPr>
            <w:tcW w:w="4253" w:type="dxa"/>
            <w:shd w:val="clear" w:color="auto" w:fill="auto"/>
          </w:tcPr>
          <w:p w:rsidR="00283B47" w:rsidRPr="00B668BF" w:rsidRDefault="00CE28B5">
            <w:pPr>
              <w:rPr>
                <w:rFonts w:ascii="Book Antiqua" w:hAnsi="Book Antiqua" w:cs="Times New Roman"/>
                <w:sz w:val="24"/>
                <w:szCs w:val="24"/>
                <w:lang w:val="en-IN"/>
              </w:rPr>
            </w:pPr>
            <w:r w:rsidRPr="00B668BF">
              <w:rPr>
                <w:rFonts w:ascii="Book Antiqua" w:hAnsi="Book Antiqua" w:cs="Times New Roman"/>
                <w:sz w:val="24"/>
                <w:szCs w:val="24"/>
                <w:lang w:val="en-IN"/>
              </w:rPr>
              <w:t>As per tender</w:t>
            </w:r>
          </w:p>
        </w:tc>
      </w:tr>
      <w:tr w:rsidR="00283B47" w:rsidRPr="00B668BF" w:rsidTr="00DB2607">
        <w:trPr>
          <w:trHeight w:val="694"/>
        </w:trPr>
        <w:tc>
          <w:tcPr>
            <w:tcW w:w="1101" w:type="dxa"/>
          </w:tcPr>
          <w:p w:rsidR="00283B47" w:rsidRPr="00B668BF" w:rsidRDefault="00283B47" w:rsidP="00BD0FAF">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4</w:t>
            </w:r>
          </w:p>
        </w:tc>
        <w:tc>
          <w:tcPr>
            <w:tcW w:w="4252" w:type="dxa"/>
          </w:tcPr>
          <w:p w:rsidR="00283B47" w:rsidRPr="00B668BF" w:rsidRDefault="00283B47" w:rsidP="00BD0FAF">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COMPLETION</w:t>
            </w:r>
          </w:p>
          <w:p w:rsidR="00283B47" w:rsidRPr="00B668BF" w:rsidRDefault="00283B47" w:rsidP="00BD0FAF">
            <w:pPr>
              <w:spacing w:after="200" w:line="276" w:lineRule="auto"/>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Seven Months from the date of opening of LC, date of approval of Drawing </w:t>
            </w:r>
            <w:proofErr w:type="gramStart"/>
            <w:r w:rsidRPr="00B668BF">
              <w:rPr>
                <w:rFonts w:ascii="Book Antiqua" w:hAnsi="Book Antiqua" w:cs="Times New Roman"/>
                <w:sz w:val="24"/>
                <w:szCs w:val="24"/>
                <w:lang w:val="en-IN"/>
              </w:rPr>
              <w:t>or  Advance</w:t>
            </w:r>
            <w:proofErr w:type="gramEnd"/>
            <w:r w:rsidRPr="00B668BF">
              <w:rPr>
                <w:rFonts w:ascii="Book Antiqua" w:hAnsi="Book Antiqua" w:cs="Times New Roman"/>
                <w:sz w:val="24"/>
                <w:szCs w:val="24"/>
                <w:lang w:val="en-IN"/>
              </w:rPr>
              <w:t xml:space="preserve"> payment </w:t>
            </w:r>
            <w:proofErr w:type="spellStart"/>
            <w:r w:rsidRPr="00B668BF">
              <w:rPr>
                <w:rFonts w:ascii="Book Antiqua" w:hAnsi="Book Antiqua" w:cs="Times New Roman"/>
                <w:sz w:val="24"/>
                <w:szCs w:val="24"/>
                <w:lang w:val="en-IN"/>
              </w:rPr>
              <w:t>which ever</w:t>
            </w:r>
            <w:proofErr w:type="spellEnd"/>
            <w:r w:rsidRPr="00B668BF">
              <w:rPr>
                <w:rFonts w:ascii="Book Antiqua" w:hAnsi="Book Antiqua" w:cs="Times New Roman"/>
                <w:sz w:val="24"/>
                <w:szCs w:val="24"/>
                <w:lang w:val="en-IN"/>
              </w:rPr>
              <w:t xml:space="preserve"> is later .</w:t>
            </w:r>
          </w:p>
        </w:tc>
        <w:tc>
          <w:tcPr>
            <w:tcW w:w="4253" w:type="dxa"/>
            <w:shd w:val="clear" w:color="auto" w:fill="auto"/>
          </w:tcPr>
          <w:p w:rsidR="00283B47" w:rsidRPr="00B668BF" w:rsidRDefault="009F4955">
            <w:pPr>
              <w:rPr>
                <w:rFonts w:ascii="Book Antiqua" w:hAnsi="Book Antiqua" w:cs="Times New Roman"/>
                <w:sz w:val="24"/>
                <w:szCs w:val="24"/>
                <w:lang w:val="en-IN"/>
              </w:rPr>
            </w:pPr>
            <w:r w:rsidRPr="00B668BF">
              <w:rPr>
                <w:rFonts w:ascii="Book Antiqua" w:hAnsi="Book Antiqua" w:cs="Times New Roman"/>
                <w:sz w:val="24"/>
                <w:szCs w:val="24"/>
                <w:lang w:val="en-IN"/>
              </w:rPr>
              <w:t>As per tender</w:t>
            </w:r>
          </w:p>
        </w:tc>
      </w:tr>
      <w:tr w:rsidR="007B7E62" w:rsidRPr="00B668BF" w:rsidTr="00DB2607">
        <w:trPr>
          <w:trHeight w:val="694"/>
        </w:trPr>
        <w:tc>
          <w:tcPr>
            <w:tcW w:w="1101" w:type="dxa"/>
          </w:tcPr>
          <w:p w:rsidR="007B7E62" w:rsidRPr="00103F7A" w:rsidRDefault="007B7E62" w:rsidP="00BD0FAF">
            <w:pPr>
              <w:jc w:val="both"/>
              <w:rPr>
                <w:rFonts w:ascii="Book Antiqua" w:hAnsi="Book Antiqua" w:cs="Times New Roman"/>
                <w:b/>
                <w:sz w:val="24"/>
                <w:szCs w:val="24"/>
                <w:lang w:val="en-IN"/>
              </w:rPr>
            </w:pPr>
          </w:p>
        </w:tc>
        <w:tc>
          <w:tcPr>
            <w:tcW w:w="4252" w:type="dxa"/>
          </w:tcPr>
          <w:p w:rsidR="007B7E62" w:rsidRPr="00103F7A" w:rsidRDefault="00103F7A" w:rsidP="00BD0FAF">
            <w:pPr>
              <w:jc w:val="both"/>
              <w:rPr>
                <w:rFonts w:ascii="Book Antiqua" w:hAnsi="Book Antiqua" w:cs="Times New Roman"/>
                <w:b/>
                <w:sz w:val="24"/>
                <w:szCs w:val="24"/>
                <w:lang w:val="en-IN"/>
              </w:rPr>
            </w:pPr>
            <w:r w:rsidRPr="00103F7A">
              <w:rPr>
                <w:rFonts w:ascii="Book Antiqua" w:hAnsi="Book Antiqua" w:cs="Times New Roman"/>
                <w:b/>
                <w:sz w:val="24"/>
                <w:szCs w:val="24"/>
                <w:lang w:val="en-IN"/>
              </w:rPr>
              <w:t xml:space="preserve"> Schindler Elevators</w:t>
            </w:r>
          </w:p>
        </w:tc>
        <w:tc>
          <w:tcPr>
            <w:tcW w:w="4253" w:type="dxa"/>
            <w:shd w:val="clear" w:color="auto" w:fill="auto"/>
          </w:tcPr>
          <w:p w:rsidR="007B7E62" w:rsidRPr="00B668BF" w:rsidRDefault="007B7E62">
            <w:pPr>
              <w:rPr>
                <w:rFonts w:ascii="Book Antiqua" w:hAnsi="Book Antiqua" w:cs="Times New Roman"/>
                <w:sz w:val="24"/>
                <w:szCs w:val="24"/>
                <w:lang w:val="en-IN"/>
              </w:rPr>
            </w:pPr>
          </w:p>
        </w:tc>
      </w:tr>
      <w:tr w:rsidR="007B7E62" w:rsidRPr="00B668BF" w:rsidTr="00DB2607">
        <w:trPr>
          <w:trHeight w:val="694"/>
        </w:trPr>
        <w:tc>
          <w:tcPr>
            <w:tcW w:w="1101" w:type="dxa"/>
          </w:tcPr>
          <w:p w:rsidR="007B7E62" w:rsidRPr="00B668BF" w:rsidRDefault="007B7E62" w:rsidP="00BD0FAF">
            <w:pPr>
              <w:jc w:val="both"/>
              <w:rPr>
                <w:rFonts w:ascii="Book Antiqua" w:hAnsi="Book Antiqua" w:cs="Times New Roman"/>
                <w:sz w:val="24"/>
                <w:szCs w:val="24"/>
                <w:lang w:val="en-IN"/>
              </w:rPr>
            </w:pPr>
          </w:p>
        </w:tc>
        <w:tc>
          <w:tcPr>
            <w:tcW w:w="4252" w:type="dxa"/>
          </w:tcPr>
          <w:p w:rsidR="007B7E62" w:rsidRPr="00B668BF" w:rsidRDefault="007B7E62" w:rsidP="007B7E62">
            <w:pPr>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1. Car size mentioned as per tender for 10 Passenger is 1300 x 1350 mm. </w:t>
            </w:r>
          </w:p>
          <w:p w:rsidR="007B7E62" w:rsidRPr="00B668BF" w:rsidRDefault="007B7E62" w:rsidP="007B7E62">
            <w:pPr>
              <w:jc w:val="both"/>
              <w:rPr>
                <w:rFonts w:ascii="Book Antiqua" w:hAnsi="Book Antiqua" w:cs="Times New Roman"/>
                <w:sz w:val="24"/>
                <w:szCs w:val="24"/>
                <w:lang w:val="en-IN"/>
              </w:rPr>
            </w:pPr>
          </w:p>
          <w:p w:rsidR="007B7E62" w:rsidRPr="00B668BF" w:rsidRDefault="007B7E62" w:rsidP="007B7E62">
            <w:pPr>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    We would like to bring to your notice that our car size for 10 Passenger is 1200 x 1400 mm.</w:t>
            </w:r>
          </w:p>
        </w:tc>
        <w:tc>
          <w:tcPr>
            <w:tcW w:w="4253" w:type="dxa"/>
            <w:shd w:val="clear" w:color="auto" w:fill="auto"/>
          </w:tcPr>
          <w:p w:rsidR="007B7E62" w:rsidRPr="00144816" w:rsidRDefault="00E134EF" w:rsidP="00144816">
            <w:pPr>
              <w:jc w:val="both"/>
              <w:rPr>
                <w:rFonts w:ascii="Book Antiqua" w:hAnsi="Book Antiqua" w:cs="Times New Roman"/>
                <w:sz w:val="24"/>
                <w:szCs w:val="24"/>
                <w:lang w:val="en-IN"/>
              </w:rPr>
            </w:pPr>
            <w:r w:rsidRPr="00E134EF">
              <w:rPr>
                <w:rStyle w:val="apple-converted-space"/>
                <w:rFonts w:ascii="Book Antiqua" w:hAnsi="Book Antiqua" w:cs="Arial"/>
                <w:bCs/>
                <w:color w:val="000000" w:themeColor="text1"/>
                <w:sz w:val="24"/>
                <w:szCs w:val="24"/>
                <w:shd w:val="clear" w:color="auto" w:fill="F9FCFF"/>
              </w:rPr>
              <w:t>As Per Tender Specifications, any technical deviations may be clearly mentioned in the technical bid and decision will be taken during technical bid evaluation.</w:t>
            </w:r>
          </w:p>
        </w:tc>
      </w:tr>
      <w:tr w:rsidR="007B7E62" w:rsidRPr="00B668BF" w:rsidTr="00DB2607">
        <w:trPr>
          <w:trHeight w:val="694"/>
        </w:trPr>
        <w:tc>
          <w:tcPr>
            <w:tcW w:w="1101" w:type="dxa"/>
          </w:tcPr>
          <w:p w:rsidR="007B7E62" w:rsidRPr="00B668BF" w:rsidRDefault="007B7E62" w:rsidP="00BD0FAF">
            <w:pPr>
              <w:jc w:val="both"/>
              <w:rPr>
                <w:rFonts w:ascii="Book Antiqua" w:hAnsi="Book Antiqua" w:cs="Times New Roman"/>
                <w:sz w:val="24"/>
                <w:szCs w:val="24"/>
                <w:lang w:val="en-IN"/>
              </w:rPr>
            </w:pPr>
          </w:p>
        </w:tc>
        <w:tc>
          <w:tcPr>
            <w:tcW w:w="4252" w:type="dxa"/>
          </w:tcPr>
          <w:p w:rsidR="007B7E62" w:rsidRPr="00B668BF" w:rsidRDefault="007B7E62" w:rsidP="007B7E62">
            <w:pPr>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2. The car height as per tender is 2200 mm. </w:t>
            </w:r>
          </w:p>
          <w:p w:rsidR="007B7E62" w:rsidRPr="00B668BF" w:rsidRDefault="007B7E62" w:rsidP="007B7E62">
            <w:pPr>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    Our standard height options are 2139 mm &amp; 2239 mm.</w:t>
            </w:r>
          </w:p>
        </w:tc>
        <w:tc>
          <w:tcPr>
            <w:tcW w:w="4253" w:type="dxa"/>
            <w:shd w:val="clear" w:color="auto" w:fill="auto"/>
          </w:tcPr>
          <w:p w:rsidR="007B7E62" w:rsidRPr="00144816" w:rsidRDefault="00103F7A" w:rsidP="00144816">
            <w:pPr>
              <w:jc w:val="both"/>
              <w:rPr>
                <w:rFonts w:ascii="Book Antiqua" w:hAnsi="Book Antiqua" w:cs="Times New Roman"/>
                <w:sz w:val="24"/>
                <w:szCs w:val="24"/>
                <w:lang w:val="en-IN"/>
              </w:rPr>
            </w:pPr>
            <w:r w:rsidRPr="00144816">
              <w:rPr>
                <w:rFonts w:ascii="Book Antiqua" w:hAnsi="Book Antiqua" w:cs="Times New Roman"/>
                <w:sz w:val="24"/>
                <w:szCs w:val="24"/>
                <w:lang w:val="en-IN"/>
              </w:rPr>
              <w:t>Can be considered.</w:t>
            </w:r>
          </w:p>
        </w:tc>
      </w:tr>
      <w:tr w:rsidR="007B7E62" w:rsidRPr="00B668BF" w:rsidTr="00DB2607">
        <w:trPr>
          <w:trHeight w:val="694"/>
        </w:trPr>
        <w:tc>
          <w:tcPr>
            <w:tcW w:w="1101" w:type="dxa"/>
          </w:tcPr>
          <w:p w:rsidR="007B7E62" w:rsidRPr="00B668BF" w:rsidRDefault="007B7E62" w:rsidP="00BD0FAF">
            <w:pPr>
              <w:jc w:val="both"/>
              <w:rPr>
                <w:rFonts w:ascii="Book Antiqua" w:hAnsi="Book Antiqua" w:cs="Times New Roman"/>
                <w:sz w:val="24"/>
                <w:szCs w:val="24"/>
                <w:lang w:val="en-IN"/>
              </w:rPr>
            </w:pPr>
          </w:p>
        </w:tc>
        <w:tc>
          <w:tcPr>
            <w:tcW w:w="4252" w:type="dxa"/>
          </w:tcPr>
          <w:p w:rsidR="007B7E62" w:rsidRPr="00B668BF" w:rsidRDefault="007B7E62" w:rsidP="007B7E62">
            <w:pPr>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3. Finish required as per tender is SS Mirror Finish for Cabin, Ceiling, Car doors and Landing doors. </w:t>
            </w:r>
          </w:p>
          <w:p w:rsidR="007B7E62" w:rsidRPr="00B668BF" w:rsidRDefault="007B7E62" w:rsidP="007B7E62">
            <w:pPr>
              <w:jc w:val="both"/>
              <w:rPr>
                <w:rFonts w:ascii="Book Antiqua" w:hAnsi="Book Antiqua" w:cs="Times New Roman"/>
                <w:sz w:val="24"/>
                <w:szCs w:val="24"/>
                <w:lang w:val="en-IN"/>
              </w:rPr>
            </w:pPr>
          </w:p>
          <w:p w:rsidR="007B7E62" w:rsidRPr="00B668BF" w:rsidRDefault="007B7E62" w:rsidP="007B7E62">
            <w:pPr>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    We can provide SS Mirror finish for Cabin, Ceiling and Car doors. </w:t>
            </w:r>
          </w:p>
          <w:p w:rsidR="007B7E62" w:rsidRPr="00B668BF" w:rsidRDefault="007B7E62" w:rsidP="007B7E62">
            <w:pPr>
              <w:jc w:val="both"/>
              <w:rPr>
                <w:rFonts w:ascii="Book Antiqua" w:hAnsi="Book Antiqua" w:cs="Times New Roman"/>
                <w:sz w:val="24"/>
                <w:szCs w:val="24"/>
                <w:lang w:val="en-IN"/>
              </w:rPr>
            </w:pPr>
          </w:p>
          <w:p w:rsidR="007B7E62" w:rsidRPr="00B668BF" w:rsidRDefault="007B7E62" w:rsidP="007B7E62">
            <w:pPr>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    However for Landing doors, SS </w:t>
            </w:r>
            <w:r w:rsidRPr="00B668BF">
              <w:rPr>
                <w:rFonts w:ascii="Book Antiqua" w:hAnsi="Book Antiqua" w:cs="Times New Roman"/>
                <w:sz w:val="24"/>
                <w:szCs w:val="24"/>
                <w:lang w:val="en-IN"/>
              </w:rPr>
              <w:lastRenderedPageBreak/>
              <w:t xml:space="preserve">Mirror Finish is not available. Instead we can provide SS Hairline or SS Linen finish doors. </w:t>
            </w:r>
          </w:p>
          <w:p w:rsidR="007B7E62" w:rsidRPr="00B668BF" w:rsidRDefault="007B7E62" w:rsidP="007B7E62">
            <w:pPr>
              <w:jc w:val="both"/>
              <w:rPr>
                <w:rFonts w:ascii="Book Antiqua" w:hAnsi="Book Antiqua" w:cs="Times New Roman"/>
                <w:sz w:val="24"/>
                <w:szCs w:val="24"/>
                <w:lang w:val="en-IN"/>
              </w:rPr>
            </w:pPr>
          </w:p>
          <w:p w:rsidR="007B7E62" w:rsidRPr="00B668BF" w:rsidRDefault="007B7E62" w:rsidP="007B7E62">
            <w:pPr>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    We recommend you to provide Scratch Proof finish SS (SS Linen finish in our case) for car, car door and doors as SS Mirror finish get scratches easily. </w:t>
            </w:r>
          </w:p>
          <w:p w:rsidR="007B7E62" w:rsidRPr="00B668BF" w:rsidRDefault="007B7E62" w:rsidP="007B7E62">
            <w:pPr>
              <w:jc w:val="both"/>
              <w:rPr>
                <w:rFonts w:ascii="Book Antiqua" w:hAnsi="Book Antiqua" w:cs="Times New Roman"/>
                <w:sz w:val="24"/>
                <w:szCs w:val="24"/>
                <w:lang w:val="en-IN"/>
              </w:rPr>
            </w:pPr>
          </w:p>
          <w:p w:rsidR="007B7E62" w:rsidRPr="00B668BF" w:rsidRDefault="007B7E62" w:rsidP="00724370">
            <w:pPr>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   </w:t>
            </w:r>
          </w:p>
        </w:tc>
        <w:tc>
          <w:tcPr>
            <w:tcW w:w="4253" w:type="dxa"/>
            <w:shd w:val="clear" w:color="auto" w:fill="auto"/>
          </w:tcPr>
          <w:p w:rsidR="007B7E62" w:rsidRPr="00144816" w:rsidRDefault="00103F7A" w:rsidP="00144816">
            <w:pPr>
              <w:jc w:val="both"/>
              <w:rPr>
                <w:rFonts w:ascii="Book Antiqua" w:hAnsi="Book Antiqua" w:cs="Times New Roman"/>
                <w:sz w:val="24"/>
                <w:szCs w:val="24"/>
                <w:lang w:val="en-IN"/>
              </w:rPr>
            </w:pPr>
            <w:r w:rsidRPr="00144816">
              <w:rPr>
                <w:rStyle w:val="apple-converted-space"/>
                <w:rFonts w:ascii="Book Antiqua" w:hAnsi="Book Antiqua" w:cs="Arial"/>
                <w:bCs/>
                <w:color w:val="000000"/>
                <w:sz w:val="24"/>
                <w:szCs w:val="24"/>
                <w:shd w:val="clear" w:color="auto" w:fill="F9FCFF"/>
              </w:rPr>
              <w:lastRenderedPageBreak/>
              <w:t>Landing Doors Shall be of SS Mirror Finish/SS Scratch Proof Finish</w:t>
            </w:r>
          </w:p>
        </w:tc>
      </w:tr>
      <w:tr w:rsidR="007B7E62" w:rsidRPr="00B668BF" w:rsidTr="00DB2607">
        <w:trPr>
          <w:trHeight w:val="694"/>
        </w:trPr>
        <w:tc>
          <w:tcPr>
            <w:tcW w:w="1101" w:type="dxa"/>
          </w:tcPr>
          <w:p w:rsidR="007B7E62" w:rsidRPr="00B668BF" w:rsidRDefault="007B7E62" w:rsidP="00BD0FAF">
            <w:pPr>
              <w:jc w:val="both"/>
              <w:rPr>
                <w:rFonts w:ascii="Book Antiqua" w:hAnsi="Book Antiqua" w:cs="Times New Roman"/>
                <w:sz w:val="24"/>
                <w:szCs w:val="24"/>
                <w:lang w:val="en-IN"/>
              </w:rPr>
            </w:pPr>
          </w:p>
        </w:tc>
        <w:tc>
          <w:tcPr>
            <w:tcW w:w="4252" w:type="dxa"/>
          </w:tcPr>
          <w:p w:rsidR="007B7E62" w:rsidRPr="00B668BF" w:rsidRDefault="007B7E62" w:rsidP="007B7E62">
            <w:pPr>
              <w:jc w:val="both"/>
              <w:rPr>
                <w:rFonts w:ascii="Book Antiqua" w:hAnsi="Book Antiqua" w:cs="Times New Roman"/>
                <w:sz w:val="24"/>
                <w:szCs w:val="24"/>
                <w:lang w:val="en-IN"/>
              </w:rPr>
            </w:pPr>
          </w:p>
          <w:p w:rsidR="007B7E62" w:rsidRPr="00B668BF" w:rsidRDefault="007B7E62" w:rsidP="007B7E62">
            <w:pPr>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4. Fan Type required as per tender is axial type whereas in our case it is cross flow type. </w:t>
            </w:r>
          </w:p>
          <w:p w:rsidR="007B7E62" w:rsidRPr="00B668BF" w:rsidRDefault="007B7E62" w:rsidP="007B7E62">
            <w:pPr>
              <w:jc w:val="both"/>
              <w:rPr>
                <w:rFonts w:ascii="Book Antiqua" w:hAnsi="Book Antiqua" w:cs="Times New Roman"/>
                <w:sz w:val="24"/>
                <w:szCs w:val="24"/>
                <w:lang w:val="en-IN"/>
              </w:rPr>
            </w:pPr>
          </w:p>
          <w:p w:rsidR="007B7E62" w:rsidRPr="00B668BF" w:rsidRDefault="00144816" w:rsidP="007B7E62">
            <w:pPr>
              <w:jc w:val="both"/>
              <w:rPr>
                <w:rFonts w:ascii="Book Antiqua" w:hAnsi="Book Antiqua" w:cs="Times New Roman"/>
                <w:sz w:val="24"/>
                <w:szCs w:val="24"/>
                <w:lang w:val="en-IN"/>
              </w:rPr>
            </w:pPr>
            <w:r>
              <w:rPr>
                <w:rFonts w:ascii="Book Antiqua" w:hAnsi="Book Antiqua" w:cs="Times New Roman"/>
                <w:sz w:val="24"/>
                <w:szCs w:val="24"/>
                <w:lang w:val="en-IN"/>
              </w:rPr>
              <w:t xml:space="preserve"> Cross </w:t>
            </w:r>
            <w:r w:rsidR="007B7E62" w:rsidRPr="00B668BF">
              <w:rPr>
                <w:rFonts w:ascii="Book Antiqua" w:hAnsi="Book Antiqua" w:cs="Times New Roman"/>
                <w:sz w:val="24"/>
                <w:szCs w:val="24"/>
                <w:lang w:val="en-IN"/>
              </w:rPr>
              <w:t xml:space="preserve">flow type fans will be concealed inside ceiling and will give better </w:t>
            </w:r>
            <w:proofErr w:type="spellStart"/>
            <w:r w:rsidR="007B7E62" w:rsidRPr="00B668BF">
              <w:rPr>
                <w:rFonts w:ascii="Book Antiqua" w:hAnsi="Book Antiqua" w:cs="Times New Roman"/>
                <w:sz w:val="24"/>
                <w:szCs w:val="24"/>
                <w:lang w:val="en-IN"/>
              </w:rPr>
              <w:t>anesthetics</w:t>
            </w:r>
            <w:proofErr w:type="spellEnd"/>
            <w:r w:rsidR="007B7E62" w:rsidRPr="00B668BF">
              <w:rPr>
                <w:rFonts w:ascii="Book Antiqua" w:hAnsi="Book Antiqua" w:cs="Times New Roman"/>
                <w:sz w:val="24"/>
                <w:szCs w:val="24"/>
                <w:lang w:val="en-IN"/>
              </w:rPr>
              <w:t xml:space="preserve"> to cabin. </w:t>
            </w:r>
          </w:p>
          <w:p w:rsidR="007B7E62" w:rsidRPr="00B668BF" w:rsidRDefault="007B7E62" w:rsidP="007B7E62">
            <w:pPr>
              <w:jc w:val="both"/>
              <w:rPr>
                <w:rFonts w:ascii="Book Antiqua" w:hAnsi="Book Antiqua" w:cs="Times New Roman"/>
                <w:sz w:val="24"/>
                <w:szCs w:val="24"/>
                <w:lang w:val="en-IN"/>
              </w:rPr>
            </w:pPr>
          </w:p>
          <w:p w:rsidR="007B7E62" w:rsidRPr="00B668BF" w:rsidRDefault="007B7E62" w:rsidP="007B7E62">
            <w:pPr>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Axial type will have </w:t>
            </w:r>
            <w:proofErr w:type="spellStart"/>
            <w:r w:rsidRPr="00B668BF">
              <w:rPr>
                <w:rFonts w:ascii="Book Antiqua" w:hAnsi="Book Antiqua" w:cs="Times New Roman"/>
                <w:sz w:val="24"/>
                <w:szCs w:val="24"/>
                <w:lang w:val="en-IN"/>
              </w:rPr>
              <w:t>cutout</w:t>
            </w:r>
            <w:proofErr w:type="spellEnd"/>
            <w:r w:rsidRPr="00B668BF">
              <w:rPr>
                <w:rFonts w:ascii="Book Antiqua" w:hAnsi="Book Antiqua" w:cs="Times New Roman"/>
                <w:sz w:val="24"/>
                <w:szCs w:val="24"/>
                <w:lang w:val="en-IN"/>
              </w:rPr>
              <w:t xml:space="preserve"> for fan in the ceiling which is now replaced by cross flow fans in new generation elevators.</w:t>
            </w:r>
          </w:p>
        </w:tc>
        <w:tc>
          <w:tcPr>
            <w:tcW w:w="4253" w:type="dxa"/>
            <w:shd w:val="clear" w:color="auto" w:fill="auto"/>
          </w:tcPr>
          <w:p w:rsidR="00103F7A" w:rsidRPr="00144816" w:rsidRDefault="00103F7A" w:rsidP="00144816">
            <w:pPr>
              <w:jc w:val="both"/>
              <w:rPr>
                <w:rStyle w:val="apple-converted-space"/>
                <w:rFonts w:ascii="Book Antiqua" w:hAnsi="Book Antiqua" w:cs="Arial"/>
                <w:bCs/>
                <w:color w:val="000000"/>
                <w:sz w:val="24"/>
                <w:szCs w:val="24"/>
                <w:shd w:val="clear" w:color="auto" w:fill="F9FCFF"/>
              </w:rPr>
            </w:pPr>
            <w:bookmarkStart w:id="0" w:name="_GoBack"/>
            <w:bookmarkEnd w:id="0"/>
          </w:p>
          <w:p w:rsidR="008D5992" w:rsidRDefault="008D5992" w:rsidP="00144816">
            <w:pPr>
              <w:jc w:val="both"/>
              <w:rPr>
                <w:rStyle w:val="apple-converted-space"/>
                <w:rFonts w:ascii="Book Antiqua" w:hAnsi="Book Antiqua" w:cs="Arial"/>
                <w:bCs/>
                <w:color w:val="000000"/>
                <w:sz w:val="24"/>
                <w:szCs w:val="24"/>
                <w:shd w:val="clear" w:color="auto" w:fill="F9FCFF"/>
              </w:rPr>
            </w:pPr>
          </w:p>
          <w:p w:rsidR="008D5992" w:rsidRDefault="008D5992" w:rsidP="00144816">
            <w:pPr>
              <w:jc w:val="both"/>
              <w:rPr>
                <w:rStyle w:val="apple-converted-space"/>
                <w:rFonts w:ascii="Book Antiqua" w:hAnsi="Book Antiqua" w:cs="Arial"/>
                <w:bCs/>
                <w:color w:val="000000"/>
                <w:sz w:val="24"/>
                <w:szCs w:val="24"/>
                <w:shd w:val="clear" w:color="auto" w:fill="F9FCFF"/>
              </w:rPr>
            </w:pPr>
          </w:p>
          <w:p w:rsidR="00103F7A" w:rsidRPr="00144816" w:rsidRDefault="00103F7A" w:rsidP="00144816">
            <w:pPr>
              <w:jc w:val="both"/>
              <w:rPr>
                <w:rFonts w:ascii="Book Antiqua" w:hAnsi="Book Antiqua" w:cs="Times New Roman"/>
                <w:sz w:val="24"/>
                <w:szCs w:val="24"/>
                <w:lang w:val="en-IN"/>
              </w:rPr>
            </w:pPr>
            <w:r w:rsidRPr="00144816">
              <w:rPr>
                <w:rStyle w:val="apple-converted-space"/>
                <w:rFonts w:ascii="Book Antiqua" w:hAnsi="Book Antiqua" w:cs="Arial"/>
                <w:bCs/>
                <w:color w:val="000000"/>
                <w:sz w:val="24"/>
                <w:szCs w:val="24"/>
                <w:shd w:val="clear" w:color="auto" w:fill="F9FCFF"/>
              </w:rPr>
              <w:t>Both Cross/Axial flow are ok provided adequate ventilation is there.</w:t>
            </w:r>
          </w:p>
        </w:tc>
      </w:tr>
      <w:tr w:rsidR="007B7E62" w:rsidRPr="00B668BF" w:rsidTr="00DB2607">
        <w:trPr>
          <w:trHeight w:val="694"/>
        </w:trPr>
        <w:tc>
          <w:tcPr>
            <w:tcW w:w="1101" w:type="dxa"/>
          </w:tcPr>
          <w:p w:rsidR="007B7E62" w:rsidRPr="00B668BF" w:rsidRDefault="007B7E62" w:rsidP="00BD0FAF">
            <w:pPr>
              <w:jc w:val="both"/>
              <w:rPr>
                <w:rFonts w:ascii="Book Antiqua" w:hAnsi="Book Antiqua" w:cs="Times New Roman"/>
                <w:sz w:val="24"/>
                <w:szCs w:val="24"/>
                <w:lang w:val="en-IN"/>
              </w:rPr>
            </w:pPr>
          </w:p>
        </w:tc>
        <w:tc>
          <w:tcPr>
            <w:tcW w:w="4252" w:type="dxa"/>
          </w:tcPr>
          <w:p w:rsidR="00724370" w:rsidRPr="00B668BF" w:rsidRDefault="00724370" w:rsidP="00724370">
            <w:pPr>
              <w:jc w:val="both"/>
              <w:rPr>
                <w:rFonts w:ascii="Book Antiqua" w:hAnsi="Book Antiqua" w:cs="Times New Roman"/>
                <w:sz w:val="24"/>
                <w:szCs w:val="24"/>
                <w:lang w:val="en-IN"/>
              </w:rPr>
            </w:pPr>
            <w:r w:rsidRPr="00B668BF">
              <w:rPr>
                <w:rFonts w:ascii="Book Antiqua" w:hAnsi="Book Antiqua" w:cs="Times New Roman"/>
                <w:sz w:val="24"/>
                <w:szCs w:val="24"/>
                <w:lang w:val="en-IN"/>
              </w:rPr>
              <w:t xml:space="preserve">Our product comes with 2 hours </w:t>
            </w:r>
            <w:r w:rsidR="00103F7A">
              <w:rPr>
                <w:rFonts w:ascii="Book Antiqua" w:hAnsi="Book Antiqua" w:cs="Times New Roman"/>
                <w:sz w:val="24"/>
                <w:szCs w:val="24"/>
                <w:lang w:val="en-IN"/>
              </w:rPr>
              <w:t xml:space="preserve">fire rated doors as standard. </w:t>
            </w:r>
          </w:p>
          <w:p w:rsidR="007B7E62" w:rsidRPr="00B668BF" w:rsidRDefault="007B7E62" w:rsidP="00724370">
            <w:pPr>
              <w:jc w:val="both"/>
              <w:rPr>
                <w:rFonts w:ascii="Book Antiqua" w:hAnsi="Book Antiqua" w:cs="Times New Roman"/>
                <w:sz w:val="24"/>
                <w:szCs w:val="24"/>
                <w:lang w:val="en-IN"/>
              </w:rPr>
            </w:pPr>
          </w:p>
        </w:tc>
        <w:tc>
          <w:tcPr>
            <w:tcW w:w="4253" w:type="dxa"/>
            <w:shd w:val="clear" w:color="auto" w:fill="auto"/>
          </w:tcPr>
          <w:p w:rsidR="007B7E62" w:rsidRPr="00B668BF" w:rsidRDefault="003F21F4">
            <w:pPr>
              <w:rPr>
                <w:rFonts w:ascii="Book Antiqua" w:hAnsi="Book Antiqua" w:cs="Times New Roman"/>
                <w:sz w:val="24"/>
                <w:szCs w:val="24"/>
                <w:lang w:val="en-IN"/>
              </w:rPr>
            </w:pPr>
            <w:r w:rsidRPr="00B668BF">
              <w:rPr>
                <w:rFonts w:ascii="Book Antiqua" w:hAnsi="Book Antiqua" w:cs="Times New Roman"/>
                <w:sz w:val="24"/>
                <w:szCs w:val="24"/>
                <w:lang w:val="en-IN"/>
              </w:rPr>
              <w:t>Acceptable</w:t>
            </w:r>
          </w:p>
        </w:tc>
      </w:tr>
      <w:tr w:rsidR="00103F7A" w:rsidRPr="00B668BF" w:rsidTr="00DB2607">
        <w:trPr>
          <w:trHeight w:val="694"/>
        </w:trPr>
        <w:tc>
          <w:tcPr>
            <w:tcW w:w="1101" w:type="dxa"/>
          </w:tcPr>
          <w:p w:rsidR="00103F7A" w:rsidRPr="007F5597" w:rsidRDefault="00103F7A" w:rsidP="00BD0FAF">
            <w:pPr>
              <w:jc w:val="both"/>
              <w:rPr>
                <w:rFonts w:ascii="Book Antiqua" w:hAnsi="Book Antiqua" w:cs="Times New Roman"/>
                <w:b/>
                <w:sz w:val="24"/>
                <w:szCs w:val="24"/>
                <w:lang w:val="en-IN"/>
              </w:rPr>
            </w:pPr>
          </w:p>
        </w:tc>
        <w:tc>
          <w:tcPr>
            <w:tcW w:w="4252" w:type="dxa"/>
          </w:tcPr>
          <w:p w:rsidR="00103F7A" w:rsidRPr="007F5597" w:rsidRDefault="007F5597" w:rsidP="00724370">
            <w:pPr>
              <w:jc w:val="both"/>
              <w:rPr>
                <w:rFonts w:ascii="Book Antiqua" w:hAnsi="Book Antiqua" w:cs="Times New Roman"/>
                <w:b/>
                <w:sz w:val="24"/>
                <w:szCs w:val="24"/>
                <w:lang w:val="en-IN"/>
              </w:rPr>
            </w:pPr>
            <w:r w:rsidRPr="007F5597">
              <w:rPr>
                <w:rFonts w:ascii="Book Antiqua" w:hAnsi="Book Antiqua" w:cs="Times New Roman"/>
                <w:b/>
                <w:sz w:val="24"/>
                <w:szCs w:val="24"/>
                <w:lang w:val="en-IN"/>
              </w:rPr>
              <w:t>M/S Otis Elevators</w:t>
            </w:r>
          </w:p>
        </w:tc>
        <w:tc>
          <w:tcPr>
            <w:tcW w:w="4253" w:type="dxa"/>
            <w:shd w:val="clear" w:color="auto" w:fill="auto"/>
          </w:tcPr>
          <w:p w:rsidR="00103F7A" w:rsidRPr="00B668BF" w:rsidRDefault="00103F7A">
            <w:pPr>
              <w:rPr>
                <w:rFonts w:ascii="Book Antiqua" w:hAnsi="Book Antiqua" w:cs="Times New Roman"/>
                <w:sz w:val="24"/>
                <w:szCs w:val="24"/>
                <w:lang w:val="en-IN"/>
              </w:rPr>
            </w:pPr>
          </w:p>
        </w:tc>
      </w:tr>
      <w:tr w:rsidR="007F5597" w:rsidRPr="00B668BF" w:rsidTr="00DB2607">
        <w:trPr>
          <w:trHeight w:val="694"/>
        </w:trPr>
        <w:tc>
          <w:tcPr>
            <w:tcW w:w="1101" w:type="dxa"/>
          </w:tcPr>
          <w:p w:rsidR="007F5597" w:rsidRPr="00B668BF" w:rsidRDefault="007F5597" w:rsidP="00BD0FAF">
            <w:pPr>
              <w:jc w:val="both"/>
              <w:rPr>
                <w:rFonts w:ascii="Book Antiqua" w:hAnsi="Book Antiqua" w:cs="Times New Roman"/>
                <w:sz w:val="24"/>
                <w:szCs w:val="24"/>
                <w:lang w:val="en-IN"/>
              </w:rPr>
            </w:pPr>
          </w:p>
        </w:tc>
        <w:tc>
          <w:tcPr>
            <w:tcW w:w="4252" w:type="dxa"/>
          </w:tcPr>
          <w:p w:rsidR="007F5597" w:rsidRDefault="007F5597" w:rsidP="00724370">
            <w:pPr>
              <w:jc w:val="both"/>
              <w:rPr>
                <w:rFonts w:ascii="Book Antiqua" w:hAnsi="Book Antiqua" w:cs="Times New Roman"/>
                <w:sz w:val="24"/>
                <w:szCs w:val="24"/>
                <w:lang w:val="en-IN"/>
              </w:rPr>
            </w:pPr>
          </w:p>
          <w:p w:rsidR="007F5597" w:rsidRDefault="007F5597" w:rsidP="00724370">
            <w:pPr>
              <w:jc w:val="both"/>
              <w:rPr>
                <w:rFonts w:ascii="Book Antiqua" w:hAnsi="Book Antiqua" w:cs="Times New Roman"/>
                <w:sz w:val="24"/>
                <w:szCs w:val="24"/>
                <w:lang w:val="en-IN"/>
              </w:rPr>
            </w:pPr>
          </w:p>
          <w:p w:rsidR="007F5597" w:rsidRDefault="007F5597" w:rsidP="007F5597">
            <w:pPr>
              <w:jc w:val="both"/>
              <w:rPr>
                <w:rFonts w:ascii="Book Antiqua" w:hAnsi="Book Antiqua" w:cs="Times New Roman"/>
                <w:sz w:val="24"/>
                <w:szCs w:val="24"/>
                <w:lang w:val="en-IN"/>
              </w:rPr>
            </w:pPr>
            <w:r>
              <w:rPr>
                <w:rFonts w:ascii="Book Antiqua" w:hAnsi="Book Antiqua" w:cs="Times New Roman"/>
                <w:sz w:val="24"/>
                <w:szCs w:val="24"/>
                <w:lang w:val="en-IN"/>
              </w:rPr>
              <w:t>M/s Otis has attached their own condition of contract.</w:t>
            </w:r>
          </w:p>
        </w:tc>
        <w:tc>
          <w:tcPr>
            <w:tcW w:w="4253" w:type="dxa"/>
            <w:shd w:val="clear" w:color="auto" w:fill="auto"/>
          </w:tcPr>
          <w:p w:rsidR="007F5597" w:rsidRPr="00B668BF" w:rsidRDefault="007F5597">
            <w:pPr>
              <w:rPr>
                <w:rFonts w:ascii="Book Antiqua" w:hAnsi="Book Antiqua" w:cs="Times New Roman"/>
                <w:sz w:val="24"/>
                <w:szCs w:val="24"/>
                <w:lang w:val="en-IN"/>
              </w:rPr>
            </w:pPr>
            <w:r>
              <w:rPr>
                <w:rFonts w:ascii="Book Antiqua" w:hAnsi="Book Antiqua" w:cs="Times New Roman"/>
                <w:sz w:val="24"/>
                <w:szCs w:val="24"/>
                <w:lang w:val="en-IN"/>
              </w:rPr>
              <w:t xml:space="preserve">Not acceptable. Bids not abiding by the conditions of HLL tender (duly modified by </w:t>
            </w:r>
            <w:proofErr w:type="spellStart"/>
            <w:r>
              <w:rPr>
                <w:rFonts w:ascii="Book Antiqua" w:hAnsi="Book Antiqua" w:cs="Times New Roman"/>
                <w:sz w:val="24"/>
                <w:szCs w:val="24"/>
                <w:lang w:val="en-IN"/>
              </w:rPr>
              <w:t>prebid</w:t>
            </w:r>
            <w:proofErr w:type="spellEnd"/>
            <w:r>
              <w:rPr>
                <w:rFonts w:ascii="Book Antiqua" w:hAnsi="Book Antiqua" w:cs="Times New Roman"/>
                <w:sz w:val="24"/>
                <w:szCs w:val="24"/>
                <w:lang w:val="en-IN"/>
              </w:rPr>
              <w:t xml:space="preserve"> minutes) will not be considered. </w:t>
            </w:r>
          </w:p>
        </w:tc>
      </w:tr>
    </w:tbl>
    <w:p w:rsidR="00E134EF" w:rsidRDefault="00E134EF" w:rsidP="00A83DCD">
      <w:pPr>
        <w:jc w:val="both"/>
        <w:rPr>
          <w:rFonts w:ascii="Book Antiqua" w:hAnsi="Book Antiqua" w:cs="Times New Roman"/>
          <w:sz w:val="24"/>
          <w:szCs w:val="24"/>
        </w:rPr>
      </w:pPr>
    </w:p>
    <w:p w:rsidR="00A83DCD" w:rsidRPr="00B668BF" w:rsidRDefault="007F5597" w:rsidP="00A83DCD">
      <w:pPr>
        <w:jc w:val="both"/>
        <w:rPr>
          <w:rFonts w:ascii="Book Antiqua" w:hAnsi="Book Antiqua" w:cs="Times New Roman"/>
          <w:sz w:val="24"/>
          <w:szCs w:val="24"/>
        </w:rPr>
      </w:pPr>
      <w:r>
        <w:rPr>
          <w:rFonts w:ascii="Book Antiqua" w:hAnsi="Book Antiqua" w:cs="Times New Roman"/>
          <w:sz w:val="24"/>
          <w:szCs w:val="24"/>
        </w:rPr>
        <w:t>T</w:t>
      </w:r>
      <w:r w:rsidR="00A83DCD" w:rsidRPr="00B668BF">
        <w:rPr>
          <w:rFonts w:ascii="Book Antiqua" w:hAnsi="Book Antiqua" w:cs="Times New Roman"/>
          <w:sz w:val="24"/>
          <w:szCs w:val="24"/>
        </w:rPr>
        <w:t xml:space="preserve">he date of the Submission </w:t>
      </w:r>
      <w:r w:rsidR="00F03AAD" w:rsidRPr="00B668BF">
        <w:rPr>
          <w:rFonts w:ascii="Book Antiqua" w:hAnsi="Book Antiqua" w:cs="Times New Roman"/>
          <w:sz w:val="24"/>
          <w:szCs w:val="24"/>
        </w:rPr>
        <w:t xml:space="preserve">&amp; Opening </w:t>
      </w:r>
      <w:r w:rsidR="00A83DCD" w:rsidRPr="00B668BF">
        <w:rPr>
          <w:rFonts w:ascii="Book Antiqua" w:hAnsi="Book Antiqua" w:cs="Times New Roman"/>
          <w:sz w:val="24"/>
          <w:szCs w:val="24"/>
        </w:rPr>
        <w:t xml:space="preserve">of the tender is extended to </w:t>
      </w:r>
      <w:r w:rsidR="005C7E7F">
        <w:rPr>
          <w:rFonts w:ascii="Book Antiqua" w:hAnsi="Book Antiqua" w:cs="Times New Roman"/>
          <w:sz w:val="24"/>
          <w:szCs w:val="24"/>
        </w:rPr>
        <w:t>21</w:t>
      </w:r>
      <w:r w:rsidR="00A83DCD" w:rsidRPr="00B668BF">
        <w:rPr>
          <w:rFonts w:ascii="Book Antiqua" w:hAnsi="Book Antiqua" w:cs="Times New Roman"/>
          <w:sz w:val="24"/>
          <w:szCs w:val="24"/>
        </w:rPr>
        <w:t>.07.2015 at 3.00pm and 3.30 pm respectively.</w:t>
      </w:r>
    </w:p>
    <w:p w:rsidR="00B668BF" w:rsidRDefault="00A83DCD" w:rsidP="007B7E62">
      <w:pPr>
        <w:jc w:val="both"/>
        <w:rPr>
          <w:rFonts w:ascii="Book Antiqua" w:hAnsi="Book Antiqua" w:cs="Times New Roman"/>
          <w:sz w:val="24"/>
          <w:szCs w:val="24"/>
        </w:rPr>
      </w:pPr>
      <w:r w:rsidRPr="00B668BF">
        <w:rPr>
          <w:rFonts w:ascii="Book Antiqua" w:hAnsi="Book Antiqua" w:cs="Times New Roman"/>
          <w:sz w:val="24"/>
          <w:szCs w:val="24"/>
        </w:rPr>
        <w:t xml:space="preserve">The minutes of </w:t>
      </w:r>
      <w:proofErr w:type="spellStart"/>
      <w:r w:rsidRPr="00B668BF">
        <w:rPr>
          <w:rFonts w:ascii="Book Antiqua" w:hAnsi="Book Antiqua" w:cs="Times New Roman"/>
          <w:sz w:val="24"/>
          <w:szCs w:val="24"/>
        </w:rPr>
        <w:t>prebid</w:t>
      </w:r>
      <w:proofErr w:type="spellEnd"/>
      <w:r w:rsidRPr="00B668BF">
        <w:rPr>
          <w:rFonts w:ascii="Book Antiqua" w:hAnsi="Book Antiqua" w:cs="Times New Roman"/>
          <w:sz w:val="24"/>
          <w:szCs w:val="24"/>
        </w:rPr>
        <w:t xml:space="preserve"> meeting forms part of the tender document and the vendors are requested to g</w:t>
      </w:r>
      <w:r w:rsidR="007F5597">
        <w:rPr>
          <w:rFonts w:ascii="Book Antiqua" w:hAnsi="Book Antiqua" w:cs="Times New Roman"/>
          <w:sz w:val="24"/>
          <w:szCs w:val="24"/>
        </w:rPr>
        <w:t>o through the same without fail.</w:t>
      </w:r>
    </w:p>
    <w:p w:rsidR="00B668BF" w:rsidRDefault="00B668BF" w:rsidP="007B7E62">
      <w:pPr>
        <w:jc w:val="both"/>
        <w:rPr>
          <w:rFonts w:ascii="Book Antiqua" w:hAnsi="Book Antiqua" w:cs="Times New Roman"/>
          <w:sz w:val="24"/>
          <w:szCs w:val="24"/>
        </w:rPr>
      </w:pPr>
    </w:p>
    <w:p w:rsidR="00E134EF" w:rsidRDefault="00E134EF" w:rsidP="007B7E62">
      <w:pPr>
        <w:jc w:val="both"/>
        <w:rPr>
          <w:rFonts w:ascii="Book Antiqua" w:hAnsi="Book Antiqua" w:cs="Times New Roman"/>
          <w:sz w:val="24"/>
          <w:szCs w:val="24"/>
        </w:rPr>
      </w:pPr>
    </w:p>
    <w:p w:rsidR="00E134EF" w:rsidRDefault="00E134EF" w:rsidP="007B7E62">
      <w:pPr>
        <w:jc w:val="both"/>
        <w:rPr>
          <w:rFonts w:ascii="Book Antiqua" w:hAnsi="Book Antiqua" w:cs="Times New Roman"/>
          <w:sz w:val="24"/>
          <w:szCs w:val="24"/>
        </w:rPr>
      </w:pPr>
    </w:p>
    <w:p w:rsidR="00E134EF" w:rsidRDefault="00E134EF" w:rsidP="007B7E62">
      <w:pPr>
        <w:jc w:val="both"/>
        <w:rPr>
          <w:rFonts w:ascii="Book Antiqua" w:hAnsi="Book Antiqua" w:cs="Times New Roman"/>
          <w:sz w:val="24"/>
          <w:szCs w:val="24"/>
        </w:rPr>
      </w:pPr>
    </w:p>
    <w:p w:rsidR="00E134EF" w:rsidRDefault="00E134EF" w:rsidP="007B7E62">
      <w:pPr>
        <w:jc w:val="both"/>
        <w:rPr>
          <w:rFonts w:ascii="Book Antiqua" w:hAnsi="Book Antiqua" w:cs="Times New Roman"/>
          <w:sz w:val="24"/>
          <w:szCs w:val="24"/>
        </w:rPr>
      </w:pPr>
    </w:p>
    <w:p w:rsidR="00E134EF" w:rsidRDefault="00E134EF" w:rsidP="007B7E62">
      <w:pPr>
        <w:jc w:val="both"/>
        <w:rPr>
          <w:rFonts w:ascii="Book Antiqua" w:hAnsi="Book Antiqua" w:cs="Times New Roman"/>
          <w:sz w:val="24"/>
          <w:szCs w:val="24"/>
        </w:rPr>
      </w:pPr>
    </w:p>
    <w:p w:rsidR="00E134EF" w:rsidRPr="00B668BF" w:rsidRDefault="00E134EF" w:rsidP="007B7E62">
      <w:pPr>
        <w:jc w:val="both"/>
        <w:rPr>
          <w:rFonts w:ascii="Book Antiqua" w:hAnsi="Book Antiqua" w:cs="Times New Roman"/>
          <w:sz w:val="24"/>
          <w:szCs w:val="24"/>
        </w:rPr>
      </w:pPr>
    </w:p>
    <w:p w:rsidR="009F4955" w:rsidRPr="00B668BF" w:rsidRDefault="009F4955" w:rsidP="009F4955">
      <w:pPr>
        <w:widowControl w:val="0"/>
        <w:kinsoku w:val="0"/>
        <w:spacing w:after="0" w:line="240" w:lineRule="auto"/>
        <w:jc w:val="center"/>
        <w:rPr>
          <w:rFonts w:ascii="Book Antiqua" w:eastAsia="Times New Roman" w:hAnsi="Book Antiqua" w:cs="Arial"/>
          <w:b/>
          <w:bCs/>
          <w:spacing w:val="-6"/>
          <w:w w:val="105"/>
          <w:sz w:val="24"/>
          <w:szCs w:val="24"/>
          <w:lang w:bidi="ar-SA"/>
        </w:rPr>
      </w:pPr>
      <w:r w:rsidRPr="00B668BF">
        <w:rPr>
          <w:rFonts w:ascii="Book Antiqua" w:eastAsia="Times New Roman" w:hAnsi="Book Antiqua" w:cs="Arial"/>
          <w:b/>
          <w:bCs/>
          <w:spacing w:val="-6"/>
          <w:w w:val="105"/>
          <w:sz w:val="24"/>
          <w:szCs w:val="24"/>
          <w:lang w:bidi="ar-SA"/>
        </w:rPr>
        <w:t>Form of Earnest Money Deposit</w:t>
      </w:r>
    </w:p>
    <w:p w:rsidR="009F4955" w:rsidRPr="00B668BF" w:rsidRDefault="009F4955" w:rsidP="009F4955">
      <w:pPr>
        <w:widowControl w:val="0"/>
        <w:kinsoku w:val="0"/>
        <w:spacing w:after="0" w:line="240" w:lineRule="auto"/>
        <w:jc w:val="center"/>
        <w:rPr>
          <w:rFonts w:ascii="Book Antiqua" w:eastAsia="Times New Roman" w:hAnsi="Book Antiqua" w:cs="Arial"/>
          <w:b/>
          <w:bCs/>
          <w:spacing w:val="-6"/>
          <w:w w:val="105"/>
          <w:sz w:val="24"/>
          <w:szCs w:val="24"/>
          <w:lang w:bidi="ar-SA"/>
        </w:rPr>
      </w:pPr>
      <w:r w:rsidRPr="00B668BF">
        <w:rPr>
          <w:rFonts w:ascii="Book Antiqua" w:eastAsia="Times New Roman" w:hAnsi="Book Antiqua" w:cs="Arial"/>
          <w:b/>
          <w:bCs/>
          <w:spacing w:val="-6"/>
          <w:w w:val="105"/>
          <w:sz w:val="24"/>
          <w:szCs w:val="24"/>
          <w:lang w:bidi="ar-SA"/>
        </w:rPr>
        <w:t>Bank Guarantee Bond</w:t>
      </w:r>
    </w:p>
    <w:p w:rsidR="009F4955" w:rsidRPr="00B668BF" w:rsidRDefault="009F4955" w:rsidP="009F4955">
      <w:pPr>
        <w:widowControl w:val="0"/>
        <w:tabs>
          <w:tab w:val="right" w:leader="dot" w:pos="9450"/>
          <w:tab w:val="right" w:leader="dot" w:pos="9850"/>
        </w:tabs>
        <w:kinsoku w:val="0"/>
        <w:spacing w:after="0" w:line="240" w:lineRule="auto"/>
        <w:jc w:val="both"/>
        <w:rPr>
          <w:rFonts w:ascii="Book Antiqua" w:eastAsia="Times New Roman" w:hAnsi="Book Antiqua" w:cs="Arial"/>
          <w:spacing w:val="-4"/>
          <w:w w:val="110"/>
          <w:sz w:val="24"/>
          <w:szCs w:val="24"/>
          <w:lang w:bidi="ar-SA"/>
        </w:rPr>
      </w:pPr>
      <w:r w:rsidRPr="00B668BF">
        <w:rPr>
          <w:rFonts w:ascii="Book Antiqua" w:eastAsia="Times New Roman" w:hAnsi="Book Antiqua" w:cs="Arial"/>
          <w:spacing w:val="-4"/>
          <w:w w:val="110"/>
          <w:sz w:val="24"/>
          <w:szCs w:val="24"/>
          <w:lang w:bidi="ar-SA"/>
        </w:rPr>
        <w:t xml:space="preserve">KNOW ALL PEOPLE by these presents that we </w:t>
      </w:r>
      <w:r w:rsidRPr="00B668BF">
        <w:rPr>
          <w:rFonts w:ascii="Book Antiqua" w:eastAsia="Times New Roman" w:hAnsi="Book Antiqua" w:cs="Arial"/>
          <w:spacing w:val="-4"/>
          <w:w w:val="110"/>
          <w:sz w:val="24"/>
          <w:szCs w:val="24"/>
          <w:lang w:bidi="ar-SA"/>
        </w:rPr>
        <w:tab/>
        <w:t xml:space="preserve"> (name of bank) having our registered </w:t>
      </w:r>
    </w:p>
    <w:p w:rsidR="009F4955" w:rsidRPr="00B668BF" w:rsidRDefault="009F4955" w:rsidP="009F4955">
      <w:pPr>
        <w:widowControl w:val="0"/>
        <w:tabs>
          <w:tab w:val="right" w:leader="dot" w:pos="9450"/>
          <w:tab w:val="right" w:leader="dot" w:pos="9850"/>
        </w:tabs>
        <w:kinsoku w:val="0"/>
        <w:spacing w:after="0" w:line="240" w:lineRule="auto"/>
        <w:jc w:val="both"/>
        <w:rPr>
          <w:rFonts w:ascii="Book Antiqua" w:eastAsia="Times New Roman" w:hAnsi="Book Antiqua" w:cs="Arial"/>
          <w:spacing w:val="-3"/>
          <w:w w:val="110"/>
          <w:sz w:val="24"/>
          <w:szCs w:val="24"/>
          <w:lang w:bidi="ar-SA"/>
        </w:rPr>
      </w:pPr>
      <w:proofErr w:type="gramStart"/>
      <w:r w:rsidRPr="00B668BF">
        <w:rPr>
          <w:rFonts w:ascii="Book Antiqua" w:eastAsia="Times New Roman" w:hAnsi="Book Antiqua" w:cs="Arial"/>
          <w:spacing w:val="-3"/>
          <w:w w:val="110"/>
          <w:sz w:val="24"/>
          <w:szCs w:val="24"/>
          <w:lang w:bidi="ar-SA"/>
        </w:rPr>
        <w:t>office</w:t>
      </w:r>
      <w:proofErr w:type="gramEnd"/>
      <w:r w:rsidRPr="00B668BF">
        <w:rPr>
          <w:rFonts w:ascii="Book Antiqua" w:eastAsia="Times New Roman" w:hAnsi="Book Antiqua" w:cs="Arial"/>
          <w:spacing w:val="-3"/>
          <w:w w:val="110"/>
          <w:sz w:val="24"/>
          <w:szCs w:val="24"/>
          <w:lang w:bidi="ar-SA"/>
        </w:rPr>
        <w:t xml:space="preserve"> at </w:t>
      </w:r>
      <w:r w:rsidRPr="00B668BF">
        <w:rPr>
          <w:rFonts w:ascii="Book Antiqua" w:eastAsia="Times New Roman" w:hAnsi="Book Antiqua" w:cs="Arial"/>
          <w:spacing w:val="-3"/>
          <w:w w:val="110"/>
          <w:sz w:val="24"/>
          <w:szCs w:val="24"/>
          <w:lang w:bidi="ar-SA"/>
        </w:rPr>
        <w:tab/>
        <w:t xml:space="preserve"> (hereinafter called "the Bank") are bound unto </w:t>
      </w:r>
      <w:r w:rsidRPr="00B668BF">
        <w:rPr>
          <w:rFonts w:ascii="Book Antiqua" w:eastAsia="Times New Roman" w:hAnsi="Book Antiqua" w:cs="Arial"/>
          <w:spacing w:val="-3"/>
          <w:w w:val="110"/>
          <w:sz w:val="24"/>
          <w:szCs w:val="24"/>
          <w:lang w:bidi="ar-SA"/>
        </w:rPr>
        <w:tab/>
      </w:r>
    </w:p>
    <w:p w:rsidR="009F4955" w:rsidRPr="00B668BF" w:rsidRDefault="009F4955" w:rsidP="009F4955">
      <w:pPr>
        <w:widowControl w:val="0"/>
        <w:tabs>
          <w:tab w:val="right" w:leader="dot" w:pos="9450"/>
          <w:tab w:val="right" w:leader="dot" w:pos="9850"/>
        </w:tabs>
        <w:kinsoku w:val="0"/>
        <w:spacing w:after="0" w:line="240" w:lineRule="auto"/>
        <w:jc w:val="both"/>
        <w:rPr>
          <w:rFonts w:ascii="Book Antiqua" w:eastAsia="Times New Roman" w:hAnsi="Book Antiqua" w:cs="Arial"/>
          <w:spacing w:val="-4"/>
          <w:w w:val="110"/>
          <w:sz w:val="24"/>
          <w:szCs w:val="24"/>
          <w:lang w:bidi="ar-SA"/>
        </w:rPr>
      </w:pPr>
      <w:r w:rsidRPr="00B668BF">
        <w:rPr>
          <w:rFonts w:ascii="Book Antiqua" w:eastAsia="Times New Roman" w:hAnsi="Book Antiqua" w:cs="Arial"/>
          <w:bCs/>
          <w:spacing w:val="-4"/>
          <w:w w:val="110"/>
          <w:sz w:val="24"/>
          <w:szCs w:val="24"/>
          <w:lang w:bidi="ar-SA"/>
        </w:rPr>
        <w:t xml:space="preserve">HLL </w:t>
      </w:r>
      <w:proofErr w:type="spellStart"/>
      <w:r w:rsidRPr="00B668BF">
        <w:rPr>
          <w:rFonts w:ascii="Book Antiqua" w:eastAsia="Times New Roman" w:hAnsi="Book Antiqua" w:cs="Arial"/>
          <w:bCs/>
          <w:spacing w:val="-4"/>
          <w:w w:val="110"/>
          <w:sz w:val="24"/>
          <w:szCs w:val="24"/>
          <w:lang w:bidi="ar-SA"/>
        </w:rPr>
        <w:t>Lifecare</w:t>
      </w:r>
      <w:proofErr w:type="spellEnd"/>
      <w:r w:rsidRPr="00B668BF">
        <w:rPr>
          <w:rFonts w:ascii="Book Antiqua" w:eastAsia="Times New Roman" w:hAnsi="Book Antiqua" w:cs="Arial"/>
          <w:bCs/>
          <w:spacing w:val="-4"/>
          <w:w w:val="110"/>
          <w:sz w:val="24"/>
          <w:szCs w:val="24"/>
          <w:lang w:bidi="ar-SA"/>
        </w:rPr>
        <w:t xml:space="preserve"> Limited, Infrastructure Development Division, Thiruvananthapuram </w:t>
      </w:r>
      <w:r w:rsidRPr="00B668BF">
        <w:rPr>
          <w:rFonts w:ascii="Book Antiqua" w:eastAsia="Times New Roman" w:hAnsi="Book Antiqua" w:cs="Arial"/>
          <w:spacing w:val="-3"/>
          <w:w w:val="110"/>
          <w:sz w:val="24"/>
          <w:szCs w:val="24"/>
          <w:lang w:bidi="ar-SA"/>
        </w:rPr>
        <w:t xml:space="preserve">(hereinafter called "HLL") </w:t>
      </w:r>
      <w:r w:rsidRPr="00B668BF">
        <w:rPr>
          <w:rFonts w:ascii="Book Antiqua" w:eastAsia="Times New Roman" w:hAnsi="Book Antiqua" w:cs="Arial"/>
          <w:spacing w:val="-4"/>
          <w:w w:val="110"/>
          <w:sz w:val="24"/>
          <w:szCs w:val="24"/>
          <w:lang w:bidi="ar-SA"/>
        </w:rPr>
        <w:t xml:space="preserve">in the sum of </w:t>
      </w:r>
      <w:proofErr w:type="spellStart"/>
      <w:r w:rsidRPr="00B668BF">
        <w:rPr>
          <w:rFonts w:ascii="Book Antiqua" w:eastAsia="Times New Roman" w:hAnsi="Book Antiqua" w:cs="Arial"/>
          <w:spacing w:val="-4"/>
          <w:w w:val="110"/>
          <w:sz w:val="24"/>
          <w:szCs w:val="24"/>
          <w:lang w:bidi="ar-SA"/>
        </w:rPr>
        <w:t>Rs</w:t>
      </w:r>
      <w:proofErr w:type="spellEnd"/>
      <w:r w:rsidRPr="00B668BF">
        <w:rPr>
          <w:rFonts w:ascii="Book Antiqua" w:eastAsia="Times New Roman" w:hAnsi="Book Antiqua" w:cs="Arial"/>
          <w:spacing w:val="-4"/>
          <w:w w:val="110"/>
          <w:sz w:val="24"/>
          <w:szCs w:val="24"/>
          <w:lang w:bidi="ar-SA"/>
        </w:rPr>
        <w:t>…........................... (</w:t>
      </w:r>
      <w:proofErr w:type="spellStart"/>
      <w:r w:rsidRPr="00B668BF">
        <w:rPr>
          <w:rFonts w:ascii="Book Antiqua" w:eastAsia="Times New Roman" w:hAnsi="Book Antiqua" w:cs="Arial"/>
          <w:spacing w:val="-4"/>
          <w:w w:val="110"/>
          <w:sz w:val="24"/>
          <w:szCs w:val="24"/>
          <w:lang w:bidi="ar-SA"/>
        </w:rPr>
        <w:t>Rs</w:t>
      </w:r>
      <w:proofErr w:type="spellEnd"/>
      <w:r w:rsidRPr="00B668BF">
        <w:rPr>
          <w:rFonts w:ascii="Book Antiqua" w:eastAsia="Times New Roman" w:hAnsi="Book Antiqua" w:cs="Arial"/>
          <w:spacing w:val="-4"/>
          <w:w w:val="110"/>
          <w:sz w:val="24"/>
          <w:szCs w:val="24"/>
          <w:lang w:bidi="ar-SA"/>
        </w:rPr>
        <w:t xml:space="preserve">. in words </w:t>
      </w:r>
      <w:r w:rsidRPr="00B668BF">
        <w:rPr>
          <w:rFonts w:ascii="Book Antiqua" w:eastAsia="Times New Roman" w:hAnsi="Book Antiqua" w:cs="Arial"/>
          <w:spacing w:val="-4"/>
          <w:w w:val="110"/>
          <w:sz w:val="24"/>
          <w:szCs w:val="24"/>
          <w:lang w:bidi="ar-SA"/>
        </w:rPr>
        <w:tab/>
        <w:t xml:space="preserve">) for which </w:t>
      </w:r>
    </w:p>
    <w:p w:rsidR="009F4955" w:rsidRPr="00B668BF" w:rsidRDefault="009F4955" w:rsidP="009F4955">
      <w:pPr>
        <w:widowControl w:val="0"/>
        <w:tabs>
          <w:tab w:val="right" w:leader="dot" w:pos="9450"/>
          <w:tab w:val="right" w:leader="dot" w:pos="9850"/>
        </w:tabs>
        <w:kinsoku w:val="0"/>
        <w:spacing w:after="0" w:line="240" w:lineRule="auto"/>
        <w:jc w:val="both"/>
        <w:rPr>
          <w:rFonts w:ascii="Book Antiqua" w:eastAsia="Times New Roman" w:hAnsi="Book Antiqua" w:cs="Arial"/>
          <w:spacing w:val="-4"/>
          <w:w w:val="110"/>
          <w:sz w:val="24"/>
          <w:szCs w:val="24"/>
          <w:lang w:bidi="ar-SA"/>
        </w:rPr>
      </w:pPr>
      <w:proofErr w:type="gramStart"/>
      <w:r w:rsidRPr="00B668BF">
        <w:rPr>
          <w:rFonts w:ascii="Book Antiqua" w:eastAsia="Times New Roman" w:hAnsi="Book Antiqua" w:cs="Arial"/>
          <w:spacing w:val="-4"/>
          <w:w w:val="110"/>
          <w:sz w:val="24"/>
          <w:szCs w:val="24"/>
          <w:lang w:bidi="ar-SA"/>
        </w:rPr>
        <w:t>payment</w:t>
      </w:r>
      <w:proofErr w:type="gramEnd"/>
      <w:r w:rsidRPr="00B668BF">
        <w:rPr>
          <w:rFonts w:ascii="Book Antiqua" w:eastAsia="Times New Roman" w:hAnsi="Book Antiqua" w:cs="Arial"/>
          <w:spacing w:val="-3"/>
          <w:w w:val="110"/>
          <w:sz w:val="24"/>
          <w:szCs w:val="24"/>
          <w:lang w:bidi="ar-SA"/>
        </w:rPr>
        <w:t xml:space="preserve"> well and truly to be made to the said HLL the Bank binds itself, his successors and assigns by these presents.</w:t>
      </w:r>
    </w:p>
    <w:p w:rsidR="009F4955" w:rsidRPr="00B668BF" w:rsidRDefault="009F4955" w:rsidP="009F4955">
      <w:pPr>
        <w:widowControl w:val="0"/>
        <w:tabs>
          <w:tab w:val="right" w:leader="dot" w:pos="9450"/>
          <w:tab w:val="right" w:leader="dot" w:pos="9850"/>
        </w:tabs>
        <w:kinsoku w:val="0"/>
        <w:spacing w:after="0" w:line="240" w:lineRule="auto"/>
        <w:jc w:val="both"/>
        <w:rPr>
          <w:rFonts w:ascii="Book Antiqua" w:eastAsia="Times New Roman" w:hAnsi="Book Antiqua" w:cs="Arial"/>
          <w:spacing w:val="-4"/>
          <w:w w:val="110"/>
          <w:sz w:val="24"/>
          <w:szCs w:val="24"/>
          <w:lang w:bidi="ar-SA"/>
        </w:rPr>
      </w:pPr>
    </w:p>
    <w:p w:rsidR="009F4955" w:rsidRPr="00B668BF" w:rsidRDefault="009F4955" w:rsidP="009F4955">
      <w:pPr>
        <w:widowControl w:val="0"/>
        <w:tabs>
          <w:tab w:val="right" w:leader="dot" w:pos="9450"/>
        </w:tabs>
        <w:kinsoku w:val="0"/>
        <w:spacing w:after="0" w:line="240" w:lineRule="auto"/>
        <w:jc w:val="both"/>
        <w:rPr>
          <w:rFonts w:ascii="Book Antiqua" w:eastAsia="Times New Roman" w:hAnsi="Book Antiqua" w:cs="Arial"/>
          <w:spacing w:val="-3"/>
          <w:w w:val="110"/>
          <w:sz w:val="24"/>
          <w:szCs w:val="24"/>
          <w:lang w:bidi="ar-SA"/>
        </w:rPr>
      </w:pPr>
      <w:r w:rsidRPr="00B668BF">
        <w:rPr>
          <w:rFonts w:ascii="Book Antiqua" w:eastAsia="Times New Roman" w:hAnsi="Book Antiqua" w:cs="Arial"/>
          <w:bCs/>
          <w:spacing w:val="-6"/>
          <w:w w:val="110"/>
          <w:sz w:val="24"/>
          <w:szCs w:val="24"/>
          <w:lang w:bidi="ar-SA"/>
        </w:rPr>
        <w:t>WHEREAS, contractor</w:t>
      </w:r>
      <w:r w:rsidRPr="00B668BF">
        <w:rPr>
          <w:rFonts w:ascii="Book Antiqua" w:eastAsia="Times New Roman" w:hAnsi="Book Antiqua" w:cs="Arial"/>
          <w:bCs/>
          <w:spacing w:val="-6"/>
          <w:w w:val="110"/>
          <w:sz w:val="24"/>
          <w:szCs w:val="24"/>
          <w:lang w:bidi="ar-SA"/>
        </w:rPr>
        <w:tab/>
      </w:r>
      <w:r w:rsidRPr="00B668BF">
        <w:rPr>
          <w:rFonts w:ascii="Book Antiqua" w:eastAsia="Times New Roman" w:hAnsi="Book Antiqua" w:cs="Arial"/>
          <w:bCs/>
          <w:spacing w:val="-3"/>
          <w:w w:val="110"/>
          <w:sz w:val="24"/>
          <w:szCs w:val="24"/>
          <w:lang w:bidi="ar-SA"/>
        </w:rPr>
        <w:t xml:space="preserve"> (Name of contractor) (hereinafter called "the </w:t>
      </w:r>
      <w:r w:rsidRPr="00B668BF">
        <w:rPr>
          <w:rFonts w:ascii="Book Antiqua" w:eastAsia="Times New Roman" w:hAnsi="Book Antiqua" w:cs="Arial"/>
          <w:spacing w:val="-3"/>
          <w:w w:val="110"/>
          <w:sz w:val="24"/>
          <w:szCs w:val="24"/>
          <w:lang w:bidi="ar-SA"/>
        </w:rPr>
        <w:t xml:space="preserve">contractor") has </w:t>
      </w:r>
    </w:p>
    <w:p w:rsidR="009F4955" w:rsidRPr="00B668BF" w:rsidRDefault="009F4955" w:rsidP="009F4955">
      <w:pPr>
        <w:widowControl w:val="0"/>
        <w:tabs>
          <w:tab w:val="right" w:leader="dot" w:pos="9450"/>
        </w:tabs>
        <w:kinsoku w:val="0"/>
        <w:spacing w:after="0" w:line="240" w:lineRule="auto"/>
        <w:jc w:val="both"/>
        <w:rPr>
          <w:rFonts w:ascii="Book Antiqua" w:eastAsia="Times New Roman" w:hAnsi="Book Antiqua" w:cs="Arial"/>
          <w:spacing w:val="-8"/>
          <w:w w:val="110"/>
          <w:sz w:val="24"/>
          <w:szCs w:val="24"/>
          <w:lang w:bidi="ar-SA"/>
        </w:rPr>
      </w:pPr>
      <w:proofErr w:type="gramStart"/>
      <w:r w:rsidRPr="00B668BF">
        <w:rPr>
          <w:rFonts w:ascii="Book Antiqua" w:eastAsia="Times New Roman" w:hAnsi="Book Antiqua" w:cs="Arial"/>
          <w:spacing w:val="-3"/>
          <w:w w:val="110"/>
          <w:sz w:val="24"/>
          <w:szCs w:val="24"/>
          <w:lang w:bidi="ar-SA"/>
        </w:rPr>
        <w:t>submitted</w:t>
      </w:r>
      <w:proofErr w:type="gramEnd"/>
      <w:r w:rsidRPr="00B668BF">
        <w:rPr>
          <w:rFonts w:ascii="Book Antiqua" w:eastAsia="Times New Roman" w:hAnsi="Book Antiqua" w:cs="Arial"/>
          <w:spacing w:val="-3"/>
          <w:w w:val="110"/>
          <w:sz w:val="24"/>
          <w:szCs w:val="24"/>
          <w:lang w:bidi="ar-SA"/>
        </w:rPr>
        <w:t xml:space="preserve"> his </w:t>
      </w:r>
      <w:r w:rsidRPr="00B668BF">
        <w:rPr>
          <w:rFonts w:ascii="Book Antiqua" w:eastAsia="Times New Roman" w:hAnsi="Book Antiqua" w:cs="Arial"/>
          <w:spacing w:val="-4"/>
          <w:w w:val="110"/>
          <w:sz w:val="24"/>
          <w:szCs w:val="24"/>
          <w:lang w:bidi="ar-SA"/>
        </w:rPr>
        <w:t xml:space="preserve">tender dated…………. </w:t>
      </w:r>
      <w:r w:rsidRPr="00B668BF">
        <w:rPr>
          <w:rFonts w:ascii="Book Antiqua" w:eastAsia="Times New Roman" w:hAnsi="Book Antiqua" w:cs="Arial"/>
          <w:spacing w:val="-8"/>
          <w:w w:val="110"/>
          <w:sz w:val="24"/>
          <w:szCs w:val="24"/>
          <w:lang w:bidi="ar-SA"/>
        </w:rPr>
        <w:t>(</w:t>
      </w:r>
      <w:proofErr w:type="gramStart"/>
      <w:r w:rsidRPr="00B668BF">
        <w:rPr>
          <w:rFonts w:ascii="Book Antiqua" w:eastAsia="Times New Roman" w:hAnsi="Book Antiqua" w:cs="Arial"/>
          <w:spacing w:val="-8"/>
          <w:w w:val="110"/>
          <w:sz w:val="24"/>
          <w:szCs w:val="24"/>
          <w:lang w:bidi="ar-SA"/>
        </w:rPr>
        <w:t>date</w:t>
      </w:r>
      <w:proofErr w:type="gramEnd"/>
      <w:r w:rsidRPr="00B668BF">
        <w:rPr>
          <w:rFonts w:ascii="Book Antiqua" w:eastAsia="Times New Roman" w:hAnsi="Book Antiqua" w:cs="Arial"/>
          <w:spacing w:val="-8"/>
          <w:w w:val="110"/>
          <w:sz w:val="24"/>
          <w:szCs w:val="24"/>
          <w:lang w:bidi="ar-SA"/>
        </w:rPr>
        <w:t>) for the construction of....</w:t>
      </w:r>
      <w:r w:rsidRPr="00B668BF">
        <w:rPr>
          <w:rFonts w:ascii="Book Antiqua" w:eastAsia="Times New Roman" w:hAnsi="Book Antiqua" w:cs="Arial"/>
          <w:spacing w:val="-7"/>
          <w:w w:val="110"/>
          <w:sz w:val="24"/>
          <w:szCs w:val="24"/>
          <w:lang w:bidi="ar-SA"/>
        </w:rPr>
        <w:t xml:space="preserve">(name of work) (hereinafter called </w:t>
      </w:r>
      <w:r w:rsidRPr="00B668BF">
        <w:rPr>
          <w:rFonts w:ascii="Book Antiqua" w:eastAsia="Times New Roman" w:hAnsi="Book Antiqua" w:cs="Arial"/>
          <w:spacing w:val="-8"/>
          <w:w w:val="110"/>
          <w:sz w:val="24"/>
          <w:szCs w:val="24"/>
          <w:lang w:bidi="ar-SA"/>
        </w:rPr>
        <w:t>"the Tender")</w:t>
      </w:r>
    </w:p>
    <w:p w:rsidR="009F4955" w:rsidRPr="00B668BF" w:rsidRDefault="009F4955" w:rsidP="009F4955">
      <w:pPr>
        <w:widowControl w:val="0"/>
        <w:tabs>
          <w:tab w:val="right" w:leader="dot" w:pos="9450"/>
          <w:tab w:val="right" w:leader="dot" w:pos="9850"/>
        </w:tabs>
        <w:kinsoku w:val="0"/>
        <w:spacing w:after="0" w:line="240" w:lineRule="auto"/>
        <w:jc w:val="both"/>
        <w:rPr>
          <w:rFonts w:ascii="Book Antiqua" w:eastAsia="Times New Roman" w:hAnsi="Book Antiqua" w:cs="Arial"/>
          <w:spacing w:val="-4"/>
          <w:w w:val="110"/>
          <w:sz w:val="24"/>
          <w:szCs w:val="24"/>
          <w:lang w:bidi="ar-SA"/>
        </w:rPr>
      </w:pPr>
      <w:r w:rsidRPr="00B668BF">
        <w:rPr>
          <w:rFonts w:ascii="Book Antiqua" w:eastAsia="Times New Roman" w:hAnsi="Book Antiqua" w:cs="Arial"/>
          <w:spacing w:val="-4"/>
          <w:w w:val="110"/>
          <w:sz w:val="24"/>
          <w:szCs w:val="24"/>
          <w:lang w:bidi="ar-SA"/>
        </w:rPr>
        <w:t xml:space="preserve">SEALED with the Common Seal of the said Bank this ……….day of…………. 20..... </w:t>
      </w:r>
    </w:p>
    <w:p w:rsidR="009F4955" w:rsidRPr="00B668BF" w:rsidRDefault="009F4955" w:rsidP="009F4955">
      <w:pPr>
        <w:widowControl w:val="0"/>
        <w:tabs>
          <w:tab w:val="right" w:leader="dot" w:pos="9450"/>
        </w:tabs>
        <w:kinsoku w:val="0"/>
        <w:spacing w:after="0" w:line="240" w:lineRule="auto"/>
        <w:jc w:val="both"/>
        <w:rPr>
          <w:rFonts w:ascii="Book Antiqua" w:eastAsia="Times New Roman" w:hAnsi="Book Antiqua" w:cs="Arial"/>
          <w:spacing w:val="-8"/>
          <w:w w:val="110"/>
          <w:sz w:val="24"/>
          <w:szCs w:val="24"/>
          <w:lang w:bidi="ar-SA"/>
        </w:rPr>
      </w:pPr>
    </w:p>
    <w:p w:rsidR="009F4955" w:rsidRPr="00B668BF" w:rsidRDefault="009F4955" w:rsidP="009F4955">
      <w:pPr>
        <w:widowControl w:val="0"/>
        <w:tabs>
          <w:tab w:val="right" w:leader="dot" w:pos="9450"/>
        </w:tabs>
        <w:kinsoku w:val="0"/>
        <w:spacing w:after="0" w:line="240" w:lineRule="auto"/>
        <w:jc w:val="both"/>
        <w:rPr>
          <w:rFonts w:ascii="Book Antiqua" w:eastAsia="Times New Roman" w:hAnsi="Book Antiqua" w:cs="Arial"/>
          <w:spacing w:val="-8"/>
          <w:w w:val="110"/>
          <w:sz w:val="24"/>
          <w:szCs w:val="24"/>
          <w:lang w:bidi="ar-SA"/>
        </w:rPr>
      </w:pPr>
      <w:r w:rsidRPr="00B668BF">
        <w:rPr>
          <w:rFonts w:ascii="Book Antiqua" w:eastAsia="Times New Roman" w:hAnsi="Book Antiqua" w:cs="Arial"/>
          <w:spacing w:val="-8"/>
          <w:w w:val="110"/>
          <w:sz w:val="24"/>
          <w:szCs w:val="24"/>
          <w:lang w:bidi="ar-SA"/>
        </w:rPr>
        <w:t>THE CONDITIONS of this obligation are:</w:t>
      </w:r>
    </w:p>
    <w:p w:rsidR="009F4955" w:rsidRPr="00B668BF" w:rsidRDefault="009F4955" w:rsidP="009F4955">
      <w:pPr>
        <w:widowControl w:val="0"/>
        <w:tabs>
          <w:tab w:val="right" w:leader="dot" w:pos="9450"/>
        </w:tabs>
        <w:kinsoku w:val="0"/>
        <w:spacing w:after="0" w:line="240" w:lineRule="auto"/>
        <w:jc w:val="both"/>
        <w:rPr>
          <w:rFonts w:ascii="Book Antiqua" w:eastAsia="Times New Roman" w:hAnsi="Book Antiqua" w:cs="Arial"/>
          <w:spacing w:val="-8"/>
          <w:w w:val="110"/>
          <w:sz w:val="24"/>
          <w:szCs w:val="24"/>
          <w:lang w:bidi="ar-SA"/>
        </w:rPr>
      </w:pPr>
    </w:p>
    <w:p w:rsidR="009F4955" w:rsidRPr="00B668BF" w:rsidRDefault="009F4955" w:rsidP="009F4955">
      <w:pPr>
        <w:widowControl w:val="0"/>
        <w:numPr>
          <w:ilvl w:val="0"/>
          <w:numId w:val="3"/>
        </w:numPr>
        <w:tabs>
          <w:tab w:val="num" w:pos="360"/>
          <w:tab w:val="right" w:leader="dot" w:pos="9450"/>
        </w:tabs>
        <w:kinsoku w:val="0"/>
        <w:spacing w:after="0" w:line="240" w:lineRule="auto"/>
        <w:ind w:left="360"/>
        <w:jc w:val="both"/>
        <w:rPr>
          <w:rFonts w:ascii="Book Antiqua" w:eastAsia="Times New Roman" w:hAnsi="Book Antiqua" w:cs="Arial"/>
          <w:bCs/>
          <w:spacing w:val="-8"/>
          <w:w w:val="110"/>
          <w:sz w:val="24"/>
          <w:szCs w:val="24"/>
          <w:lang w:bidi="ar-SA"/>
        </w:rPr>
      </w:pPr>
      <w:r w:rsidRPr="00B668BF">
        <w:rPr>
          <w:rFonts w:ascii="Book Antiqua" w:eastAsia="Times New Roman" w:hAnsi="Book Antiqua" w:cs="Arial"/>
          <w:bCs/>
          <w:spacing w:val="-8"/>
          <w:w w:val="110"/>
          <w:sz w:val="24"/>
          <w:szCs w:val="24"/>
          <w:lang w:bidi="ar-SA"/>
        </w:rPr>
        <w:t>If after tender opening the Contractor withdraws his tender during the period of validity of tender (including extended</w:t>
      </w:r>
      <w:r w:rsidRPr="00B668BF">
        <w:rPr>
          <w:rFonts w:ascii="Book Antiqua" w:eastAsia="Times New Roman" w:hAnsi="Book Antiqua" w:cs="Times New Roman"/>
          <w:bCs/>
          <w:sz w:val="24"/>
          <w:szCs w:val="24"/>
          <w:lang w:bidi="ar-SA"/>
        </w:rPr>
        <w:t xml:space="preserve"> validity of tender) specified in the Form of Tender</w:t>
      </w:r>
      <w:r w:rsidRPr="00B668BF">
        <w:rPr>
          <w:rFonts w:ascii="Book Antiqua" w:eastAsia="Times New Roman" w:hAnsi="Book Antiqua" w:cs="Arial"/>
          <w:bCs/>
          <w:spacing w:val="-8"/>
          <w:w w:val="110"/>
          <w:sz w:val="24"/>
          <w:szCs w:val="24"/>
          <w:lang w:bidi="ar-SA"/>
        </w:rPr>
        <w:t>;</w:t>
      </w:r>
    </w:p>
    <w:p w:rsidR="009F4955" w:rsidRPr="00B668BF" w:rsidRDefault="009F4955" w:rsidP="009F4955">
      <w:pPr>
        <w:widowControl w:val="0"/>
        <w:numPr>
          <w:ilvl w:val="0"/>
          <w:numId w:val="3"/>
        </w:numPr>
        <w:tabs>
          <w:tab w:val="num" w:pos="360"/>
          <w:tab w:val="right" w:leader="dot" w:pos="9450"/>
        </w:tabs>
        <w:kinsoku w:val="0"/>
        <w:spacing w:before="216" w:after="0" w:line="240" w:lineRule="auto"/>
        <w:ind w:left="360"/>
        <w:jc w:val="both"/>
        <w:rPr>
          <w:rFonts w:ascii="Book Antiqua" w:eastAsia="Times New Roman" w:hAnsi="Book Antiqua" w:cs="Arial"/>
          <w:bCs/>
          <w:spacing w:val="-3"/>
          <w:w w:val="110"/>
          <w:sz w:val="24"/>
          <w:szCs w:val="24"/>
          <w:lang w:bidi="ar-SA"/>
        </w:rPr>
      </w:pPr>
      <w:r w:rsidRPr="00B668BF">
        <w:rPr>
          <w:rFonts w:ascii="Book Antiqua" w:eastAsia="Times New Roman" w:hAnsi="Book Antiqua" w:cs="Arial"/>
          <w:bCs/>
          <w:spacing w:val="-3"/>
          <w:w w:val="110"/>
          <w:sz w:val="24"/>
          <w:szCs w:val="24"/>
          <w:lang w:bidi="ar-SA"/>
        </w:rPr>
        <w:t>If the contractor having been notified of the acceptance of his tender by HLL:</w:t>
      </w:r>
    </w:p>
    <w:p w:rsidR="009F4955" w:rsidRPr="00B668BF" w:rsidRDefault="009F4955" w:rsidP="009F4955">
      <w:pPr>
        <w:widowControl w:val="0"/>
        <w:numPr>
          <w:ilvl w:val="0"/>
          <w:numId w:val="4"/>
        </w:numPr>
        <w:tabs>
          <w:tab w:val="num" w:pos="360"/>
          <w:tab w:val="right" w:leader="dot" w:pos="9450"/>
        </w:tabs>
        <w:kinsoku w:val="0"/>
        <w:spacing w:before="216" w:after="0" w:line="240" w:lineRule="auto"/>
        <w:ind w:left="360"/>
        <w:jc w:val="both"/>
        <w:rPr>
          <w:rFonts w:ascii="Book Antiqua" w:eastAsia="Times New Roman" w:hAnsi="Book Antiqua" w:cs="Arial"/>
          <w:spacing w:val="-10"/>
          <w:w w:val="110"/>
          <w:sz w:val="24"/>
          <w:szCs w:val="24"/>
          <w:lang w:bidi="ar-SA"/>
        </w:rPr>
      </w:pPr>
      <w:r w:rsidRPr="00B668BF">
        <w:rPr>
          <w:rFonts w:ascii="Book Antiqua" w:eastAsia="Times New Roman" w:hAnsi="Book Antiqua" w:cs="Arial"/>
          <w:bCs/>
          <w:spacing w:val="-7"/>
          <w:w w:val="110"/>
          <w:sz w:val="24"/>
          <w:szCs w:val="24"/>
          <w:lang w:bidi="ar-SA"/>
        </w:rPr>
        <w:t xml:space="preserve">fails </w:t>
      </w:r>
      <w:r w:rsidRPr="00B668BF">
        <w:rPr>
          <w:rFonts w:ascii="Book Antiqua" w:eastAsia="Times New Roman" w:hAnsi="Book Antiqua" w:cs="Arial"/>
          <w:bCs/>
          <w:spacing w:val="-3"/>
          <w:w w:val="110"/>
          <w:sz w:val="24"/>
          <w:szCs w:val="24"/>
          <w:lang w:bidi="ar-SA"/>
        </w:rPr>
        <w:t>or refuses to execute the</w:t>
      </w:r>
      <w:r w:rsidRPr="00B668BF">
        <w:rPr>
          <w:rFonts w:ascii="Book Antiqua" w:eastAsia="Times New Roman" w:hAnsi="Book Antiqua" w:cs="Arial"/>
          <w:spacing w:val="-3"/>
          <w:w w:val="110"/>
          <w:sz w:val="24"/>
          <w:szCs w:val="24"/>
          <w:lang w:bidi="ar-SA"/>
        </w:rPr>
        <w:t xml:space="preserve"> Form of Agreement in accordance with the Instructions to contractor, if required;</w:t>
      </w:r>
    </w:p>
    <w:p w:rsidR="009F4955" w:rsidRPr="00B668BF" w:rsidRDefault="009F4955" w:rsidP="009F4955">
      <w:pPr>
        <w:widowControl w:val="0"/>
        <w:tabs>
          <w:tab w:val="num" w:pos="360"/>
          <w:tab w:val="right" w:leader="dot" w:pos="9450"/>
        </w:tabs>
        <w:kinsoku w:val="0"/>
        <w:spacing w:after="0" w:line="201" w:lineRule="auto"/>
        <w:ind w:left="360" w:hanging="360"/>
        <w:jc w:val="both"/>
        <w:rPr>
          <w:rFonts w:ascii="Book Antiqua" w:eastAsia="Times New Roman" w:hAnsi="Book Antiqua" w:cs="Arial"/>
          <w:w w:val="110"/>
          <w:sz w:val="24"/>
          <w:szCs w:val="24"/>
          <w:lang w:bidi="ar-SA"/>
        </w:rPr>
      </w:pPr>
      <w:r w:rsidRPr="00B668BF">
        <w:rPr>
          <w:rFonts w:ascii="Book Antiqua" w:eastAsia="Times New Roman" w:hAnsi="Book Antiqua" w:cs="Arial"/>
          <w:w w:val="110"/>
          <w:sz w:val="24"/>
          <w:szCs w:val="24"/>
          <w:lang w:bidi="ar-SA"/>
        </w:rPr>
        <w:tab/>
        <w:t>OR</w:t>
      </w:r>
    </w:p>
    <w:p w:rsidR="009F4955" w:rsidRPr="00B668BF" w:rsidRDefault="009F4955" w:rsidP="009F4955">
      <w:pPr>
        <w:widowControl w:val="0"/>
        <w:numPr>
          <w:ilvl w:val="0"/>
          <w:numId w:val="4"/>
        </w:numPr>
        <w:tabs>
          <w:tab w:val="num" w:pos="360"/>
          <w:tab w:val="right" w:leader="dot" w:pos="9450"/>
        </w:tabs>
        <w:kinsoku w:val="0"/>
        <w:spacing w:before="36" w:after="0" w:line="240" w:lineRule="auto"/>
        <w:ind w:left="360"/>
        <w:jc w:val="both"/>
        <w:rPr>
          <w:rFonts w:ascii="Book Antiqua" w:eastAsia="Times New Roman" w:hAnsi="Book Antiqua" w:cs="Arial"/>
          <w:spacing w:val="-8"/>
          <w:w w:val="110"/>
          <w:sz w:val="24"/>
          <w:szCs w:val="24"/>
          <w:lang w:bidi="ar-SA"/>
        </w:rPr>
      </w:pPr>
      <w:r w:rsidRPr="00B668BF">
        <w:rPr>
          <w:rFonts w:ascii="Book Antiqua" w:eastAsia="Times New Roman" w:hAnsi="Book Antiqua" w:cs="Arial"/>
          <w:spacing w:val="-4"/>
          <w:w w:val="110"/>
          <w:sz w:val="24"/>
          <w:szCs w:val="24"/>
          <w:lang w:bidi="ar-SA"/>
        </w:rPr>
        <w:t xml:space="preserve">fails or refuses to furnish the Performance Guarantee, in accordance with the provisions of tender </w:t>
      </w:r>
      <w:r w:rsidRPr="00B668BF">
        <w:rPr>
          <w:rFonts w:ascii="Book Antiqua" w:eastAsia="Times New Roman" w:hAnsi="Book Antiqua" w:cs="Arial"/>
          <w:spacing w:val="-8"/>
          <w:w w:val="110"/>
          <w:sz w:val="24"/>
          <w:szCs w:val="24"/>
          <w:lang w:bidi="ar-SA"/>
        </w:rPr>
        <w:t>document and Instructions to contractor,</w:t>
      </w:r>
    </w:p>
    <w:p w:rsidR="009F4955" w:rsidRPr="00B668BF" w:rsidRDefault="009F4955" w:rsidP="009F4955">
      <w:pPr>
        <w:widowControl w:val="0"/>
        <w:tabs>
          <w:tab w:val="num" w:pos="360"/>
          <w:tab w:val="right" w:leader="dot" w:pos="9450"/>
        </w:tabs>
        <w:kinsoku w:val="0"/>
        <w:spacing w:before="36" w:after="0" w:line="211" w:lineRule="auto"/>
        <w:ind w:left="360" w:hanging="360"/>
        <w:jc w:val="both"/>
        <w:rPr>
          <w:rFonts w:ascii="Book Antiqua" w:eastAsia="Times New Roman" w:hAnsi="Book Antiqua" w:cs="Arial"/>
          <w:w w:val="110"/>
          <w:sz w:val="24"/>
          <w:szCs w:val="24"/>
          <w:lang w:bidi="ar-SA"/>
        </w:rPr>
      </w:pPr>
      <w:r w:rsidRPr="00B668BF">
        <w:rPr>
          <w:rFonts w:ascii="Book Antiqua" w:eastAsia="Times New Roman" w:hAnsi="Book Antiqua" w:cs="Arial"/>
          <w:w w:val="110"/>
          <w:sz w:val="24"/>
          <w:szCs w:val="24"/>
          <w:lang w:bidi="ar-SA"/>
        </w:rPr>
        <w:tab/>
        <w:t>OR</w:t>
      </w:r>
    </w:p>
    <w:p w:rsidR="009F4955" w:rsidRPr="00B668BF" w:rsidRDefault="009F4955" w:rsidP="009F4955">
      <w:pPr>
        <w:widowControl w:val="0"/>
        <w:numPr>
          <w:ilvl w:val="0"/>
          <w:numId w:val="4"/>
        </w:numPr>
        <w:tabs>
          <w:tab w:val="num" w:pos="360"/>
          <w:tab w:val="right" w:leader="dot" w:pos="9450"/>
        </w:tabs>
        <w:kinsoku w:val="0"/>
        <w:spacing w:after="0" w:line="240" w:lineRule="auto"/>
        <w:ind w:left="360"/>
        <w:jc w:val="both"/>
        <w:rPr>
          <w:rFonts w:ascii="Book Antiqua" w:eastAsia="Times New Roman" w:hAnsi="Book Antiqua" w:cs="Arial"/>
          <w:spacing w:val="-8"/>
          <w:w w:val="110"/>
          <w:sz w:val="24"/>
          <w:szCs w:val="24"/>
          <w:lang w:bidi="ar-SA"/>
        </w:rPr>
      </w:pPr>
      <w:r w:rsidRPr="00B668BF">
        <w:rPr>
          <w:rFonts w:ascii="Book Antiqua" w:eastAsia="Times New Roman" w:hAnsi="Book Antiqua" w:cs="Arial"/>
          <w:spacing w:val="-7"/>
          <w:w w:val="110"/>
          <w:sz w:val="24"/>
          <w:szCs w:val="24"/>
          <w:lang w:bidi="ar-SA"/>
        </w:rPr>
        <w:t xml:space="preserve">fails or refuses to start the work, in accordance with the provisions of the contract and Instructions to </w:t>
      </w:r>
      <w:r w:rsidRPr="00B668BF">
        <w:rPr>
          <w:rFonts w:ascii="Book Antiqua" w:eastAsia="Times New Roman" w:hAnsi="Book Antiqua" w:cs="Arial"/>
          <w:spacing w:val="-8"/>
          <w:w w:val="110"/>
          <w:sz w:val="24"/>
          <w:szCs w:val="24"/>
          <w:lang w:bidi="ar-SA"/>
        </w:rPr>
        <w:t>contractor,</w:t>
      </w:r>
    </w:p>
    <w:p w:rsidR="009F4955" w:rsidRPr="00B668BF" w:rsidRDefault="009F4955" w:rsidP="009F4955">
      <w:pPr>
        <w:widowControl w:val="0"/>
        <w:tabs>
          <w:tab w:val="num" w:pos="360"/>
          <w:tab w:val="right" w:leader="dot" w:pos="9450"/>
        </w:tabs>
        <w:kinsoku w:val="0"/>
        <w:spacing w:after="0" w:line="206" w:lineRule="auto"/>
        <w:ind w:left="360" w:hanging="360"/>
        <w:jc w:val="both"/>
        <w:rPr>
          <w:rFonts w:ascii="Book Antiqua" w:eastAsia="Times New Roman" w:hAnsi="Book Antiqua" w:cs="Arial"/>
          <w:spacing w:val="-8"/>
          <w:w w:val="110"/>
          <w:sz w:val="24"/>
          <w:szCs w:val="24"/>
          <w:lang w:bidi="ar-SA"/>
        </w:rPr>
      </w:pPr>
      <w:r w:rsidRPr="00B668BF">
        <w:rPr>
          <w:rFonts w:ascii="Book Antiqua" w:eastAsia="Times New Roman" w:hAnsi="Book Antiqua" w:cs="Arial"/>
          <w:w w:val="110"/>
          <w:sz w:val="24"/>
          <w:szCs w:val="24"/>
          <w:lang w:bidi="ar-SA"/>
        </w:rPr>
        <w:tab/>
      </w:r>
    </w:p>
    <w:p w:rsidR="009F4955" w:rsidRPr="00B668BF" w:rsidRDefault="009F4955" w:rsidP="009F4955">
      <w:pPr>
        <w:widowControl w:val="0"/>
        <w:tabs>
          <w:tab w:val="right" w:leader="dot" w:pos="9450"/>
        </w:tabs>
        <w:kinsoku w:val="0"/>
        <w:spacing w:after="0" w:line="240" w:lineRule="auto"/>
        <w:jc w:val="both"/>
        <w:rPr>
          <w:rFonts w:ascii="Book Antiqua" w:eastAsia="Times New Roman" w:hAnsi="Book Antiqua" w:cs="Arial"/>
          <w:spacing w:val="-8"/>
          <w:w w:val="110"/>
          <w:sz w:val="24"/>
          <w:szCs w:val="24"/>
          <w:lang w:bidi="ar-SA"/>
        </w:rPr>
      </w:pPr>
      <w:r w:rsidRPr="00B668BF">
        <w:rPr>
          <w:rFonts w:ascii="Book Antiqua" w:eastAsia="Times New Roman" w:hAnsi="Book Antiqua" w:cs="Arial"/>
          <w:spacing w:val="-7"/>
          <w:w w:val="110"/>
          <w:sz w:val="24"/>
          <w:szCs w:val="24"/>
          <w:lang w:bidi="ar-SA"/>
        </w:rPr>
        <w:t>We undertake to pay to the HLL up to the above amount upon receipt of his first written demand, without HLL having to substantiates his demand, provided that in his demand the HLL</w:t>
      </w:r>
      <w:r w:rsidRPr="00B668BF">
        <w:rPr>
          <w:rFonts w:ascii="Book Antiqua" w:eastAsia="Times New Roman" w:hAnsi="Book Antiqua" w:cs="Arial"/>
          <w:spacing w:val="-6"/>
          <w:w w:val="110"/>
          <w:sz w:val="24"/>
          <w:szCs w:val="24"/>
          <w:lang w:bidi="ar-SA"/>
        </w:rPr>
        <w:t xml:space="preserve"> will note that the amount claimed by his is due to him owing to the occurrence of one or any of the </w:t>
      </w:r>
      <w:r w:rsidRPr="00B668BF">
        <w:rPr>
          <w:rFonts w:ascii="Book Antiqua" w:eastAsia="Times New Roman" w:hAnsi="Book Antiqua" w:cs="Arial"/>
          <w:spacing w:val="-8"/>
          <w:w w:val="110"/>
          <w:sz w:val="24"/>
          <w:szCs w:val="24"/>
          <w:lang w:bidi="ar-SA"/>
        </w:rPr>
        <w:t>above conditions, specifying the occurred condition or conditions.</w:t>
      </w:r>
    </w:p>
    <w:p w:rsidR="009F4955" w:rsidRPr="00B668BF" w:rsidRDefault="009F4955" w:rsidP="009F4955">
      <w:pPr>
        <w:widowControl w:val="0"/>
        <w:tabs>
          <w:tab w:val="right" w:leader="dot" w:pos="9450"/>
          <w:tab w:val="right" w:leader="dot" w:pos="9850"/>
        </w:tabs>
        <w:kinsoku w:val="0"/>
        <w:spacing w:after="0" w:line="240" w:lineRule="auto"/>
        <w:jc w:val="both"/>
        <w:rPr>
          <w:rFonts w:ascii="Book Antiqua" w:eastAsia="Times New Roman" w:hAnsi="Book Antiqua" w:cs="Arial"/>
          <w:spacing w:val="-5"/>
          <w:w w:val="110"/>
          <w:sz w:val="24"/>
          <w:szCs w:val="24"/>
          <w:lang w:bidi="ar-SA"/>
        </w:rPr>
      </w:pPr>
    </w:p>
    <w:p w:rsidR="009F4955" w:rsidRPr="00B668BF" w:rsidRDefault="009F4955" w:rsidP="009F4955">
      <w:pPr>
        <w:widowControl w:val="0"/>
        <w:tabs>
          <w:tab w:val="right" w:leader="dot" w:pos="9450"/>
          <w:tab w:val="right" w:leader="dot" w:pos="9850"/>
        </w:tabs>
        <w:kinsoku w:val="0"/>
        <w:spacing w:after="0" w:line="240" w:lineRule="auto"/>
        <w:jc w:val="both"/>
        <w:rPr>
          <w:rFonts w:ascii="Book Antiqua" w:eastAsia="Times New Roman" w:hAnsi="Book Antiqua" w:cs="Arial"/>
          <w:spacing w:val="-3"/>
          <w:w w:val="110"/>
          <w:sz w:val="24"/>
          <w:szCs w:val="24"/>
          <w:lang w:bidi="ar-SA"/>
        </w:rPr>
      </w:pPr>
      <w:r w:rsidRPr="00B668BF">
        <w:rPr>
          <w:rFonts w:ascii="Book Antiqua" w:eastAsia="Times New Roman" w:hAnsi="Book Antiqua" w:cs="Arial"/>
          <w:spacing w:val="-5"/>
          <w:w w:val="110"/>
          <w:sz w:val="24"/>
          <w:szCs w:val="24"/>
          <w:lang w:bidi="ar-SA"/>
        </w:rPr>
        <w:t>This Guarantee will remain in force up to and including the date*</w:t>
      </w:r>
      <w:r w:rsidRPr="00B668BF">
        <w:rPr>
          <w:rFonts w:ascii="Book Antiqua" w:eastAsia="Times New Roman" w:hAnsi="Book Antiqua" w:cs="Arial"/>
          <w:spacing w:val="-5"/>
          <w:w w:val="110"/>
          <w:sz w:val="24"/>
          <w:szCs w:val="24"/>
          <w:lang w:bidi="ar-SA"/>
        </w:rPr>
        <w:tab/>
      </w:r>
      <w:r w:rsidRPr="00B668BF">
        <w:rPr>
          <w:rFonts w:ascii="Book Antiqua" w:eastAsia="Times New Roman" w:hAnsi="Book Antiqua" w:cs="Arial"/>
          <w:spacing w:val="-3"/>
          <w:w w:val="110"/>
          <w:sz w:val="24"/>
          <w:szCs w:val="24"/>
          <w:lang w:bidi="ar-SA"/>
        </w:rPr>
        <w:t xml:space="preserve">after the deadline for </w:t>
      </w:r>
    </w:p>
    <w:p w:rsidR="009F4955" w:rsidRPr="00B668BF" w:rsidRDefault="009F4955" w:rsidP="009F4955">
      <w:pPr>
        <w:widowControl w:val="0"/>
        <w:tabs>
          <w:tab w:val="right" w:leader="dot" w:pos="9450"/>
          <w:tab w:val="right" w:leader="dot" w:pos="9850"/>
        </w:tabs>
        <w:kinsoku w:val="0"/>
        <w:spacing w:after="0" w:line="240" w:lineRule="auto"/>
        <w:jc w:val="both"/>
        <w:rPr>
          <w:rFonts w:ascii="Book Antiqua" w:eastAsia="Times New Roman" w:hAnsi="Book Antiqua" w:cs="Arial"/>
          <w:spacing w:val="-8"/>
          <w:w w:val="110"/>
          <w:sz w:val="24"/>
          <w:szCs w:val="24"/>
          <w:lang w:bidi="ar-SA"/>
        </w:rPr>
      </w:pPr>
      <w:r w:rsidRPr="00B668BF">
        <w:rPr>
          <w:rFonts w:ascii="Book Antiqua" w:eastAsia="Times New Roman" w:hAnsi="Book Antiqua" w:cs="Arial"/>
          <w:spacing w:val="-3"/>
          <w:w w:val="110"/>
          <w:sz w:val="24"/>
          <w:szCs w:val="24"/>
          <w:lang w:bidi="ar-SA"/>
        </w:rPr>
        <w:t xml:space="preserve">Submission of </w:t>
      </w:r>
      <w:r w:rsidRPr="00B668BF">
        <w:rPr>
          <w:rFonts w:ascii="Book Antiqua" w:eastAsia="Times New Roman" w:hAnsi="Book Antiqua" w:cs="Arial"/>
          <w:spacing w:val="-8"/>
          <w:w w:val="110"/>
          <w:sz w:val="24"/>
          <w:szCs w:val="24"/>
          <w:lang w:bidi="ar-SA"/>
        </w:rPr>
        <w:t>tender as such deadline is stated in the Instructions to contractor or as it may be extended by the HLL</w:t>
      </w:r>
      <w:r w:rsidRPr="00B668BF">
        <w:rPr>
          <w:rFonts w:ascii="Book Antiqua" w:eastAsia="Times New Roman" w:hAnsi="Book Antiqua" w:cs="Arial"/>
          <w:spacing w:val="-7"/>
          <w:w w:val="110"/>
          <w:sz w:val="24"/>
          <w:szCs w:val="24"/>
          <w:lang w:bidi="ar-SA"/>
        </w:rPr>
        <w:t xml:space="preserve">, notice of which extension(s) to the Bank is hereby </w:t>
      </w:r>
      <w:r w:rsidRPr="00B668BF">
        <w:rPr>
          <w:rFonts w:ascii="Book Antiqua" w:eastAsia="Times New Roman" w:hAnsi="Book Antiqua" w:cs="Arial"/>
          <w:spacing w:val="-7"/>
          <w:w w:val="110"/>
          <w:sz w:val="24"/>
          <w:szCs w:val="24"/>
          <w:lang w:bidi="ar-SA"/>
        </w:rPr>
        <w:lastRenderedPageBreak/>
        <w:t xml:space="preserve">waived. Any demand in respect of this Guarantee </w:t>
      </w:r>
      <w:r w:rsidRPr="00B668BF">
        <w:rPr>
          <w:rFonts w:ascii="Book Antiqua" w:eastAsia="Times New Roman" w:hAnsi="Book Antiqua" w:cs="Arial"/>
          <w:spacing w:val="-8"/>
          <w:w w:val="110"/>
          <w:sz w:val="24"/>
          <w:szCs w:val="24"/>
          <w:lang w:bidi="ar-SA"/>
        </w:rPr>
        <w:t>should reach the Bank not later than the above date.</w:t>
      </w:r>
    </w:p>
    <w:p w:rsidR="009F4955" w:rsidRPr="00B668BF" w:rsidRDefault="009F4955" w:rsidP="009F4955">
      <w:pPr>
        <w:widowControl w:val="0"/>
        <w:tabs>
          <w:tab w:val="right" w:leader="dot" w:pos="9450"/>
          <w:tab w:val="right" w:leader="dot" w:pos="9850"/>
        </w:tabs>
        <w:kinsoku w:val="0"/>
        <w:spacing w:after="0" w:line="240" w:lineRule="auto"/>
        <w:jc w:val="both"/>
        <w:rPr>
          <w:rFonts w:ascii="Book Antiqua" w:eastAsia="Times New Roman" w:hAnsi="Book Antiqua" w:cs="Arial"/>
          <w:spacing w:val="-8"/>
          <w:w w:val="110"/>
          <w:sz w:val="24"/>
          <w:szCs w:val="24"/>
          <w:lang w:bidi="ar-SA"/>
        </w:rPr>
      </w:pPr>
    </w:p>
    <w:p w:rsidR="009F4955" w:rsidRPr="00B668BF" w:rsidRDefault="009F4955" w:rsidP="009F4955">
      <w:pPr>
        <w:widowControl w:val="0"/>
        <w:tabs>
          <w:tab w:val="right" w:leader="dot" w:pos="9450"/>
        </w:tabs>
        <w:kinsoku w:val="0"/>
        <w:spacing w:after="0" w:line="199" w:lineRule="auto"/>
        <w:jc w:val="both"/>
        <w:rPr>
          <w:rFonts w:ascii="Book Antiqua" w:eastAsia="Times New Roman" w:hAnsi="Book Antiqua" w:cs="Arial"/>
          <w:spacing w:val="20"/>
          <w:sz w:val="24"/>
          <w:szCs w:val="24"/>
          <w:lang w:bidi="ar-SA"/>
        </w:rPr>
      </w:pPr>
      <w:proofErr w:type="gramStart"/>
      <w:r w:rsidRPr="00B668BF">
        <w:rPr>
          <w:rFonts w:ascii="Book Antiqua" w:eastAsia="Times New Roman" w:hAnsi="Book Antiqua" w:cs="Arial"/>
          <w:spacing w:val="20"/>
          <w:w w:val="110"/>
          <w:sz w:val="24"/>
          <w:szCs w:val="24"/>
          <w:lang w:bidi="ar-SA"/>
        </w:rPr>
        <w:t xml:space="preserve">DATE  </w:t>
      </w:r>
      <w:r w:rsidRPr="00B668BF">
        <w:rPr>
          <w:rFonts w:ascii="Book Antiqua" w:eastAsia="Times New Roman" w:hAnsi="Book Antiqua" w:cs="Arial"/>
          <w:spacing w:val="20"/>
          <w:sz w:val="24"/>
          <w:szCs w:val="24"/>
          <w:lang w:bidi="ar-SA"/>
        </w:rPr>
        <w:t>.............</w:t>
      </w:r>
      <w:proofErr w:type="gramEnd"/>
    </w:p>
    <w:p w:rsidR="009F4955" w:rsidRPr="00B668BF" w:rsidRDefault="009F4955" w:rsidP="009F4955">
      <w:pPr>
        <w:widowControl w:val="0"/>
        <w:tabs>
          <w:tab w:val="right" w:leader="dot" w:pos="9450"/>
        </w:tabs>
        <w:kinsoku w:val="0"/>
        <w:spacing w:before="36" w:after="0" w:line="240" w:lineRule="auto"/>
        <w:jc w:val="both"/>
        <w:rPr>
          <w:rFonts w:ascii="Book Antiqua" w:eastAsia="Times New Roman" w:hAnsi="Book Antiqua" w:cs="Arial"/>
          <w:spacing w:val="-10"/>
          <w:w w:val="110"/>
          <w:sz w:val="24"/>
          <w:szCs w:val="24"/>
          <w:lang w:bidi="ar-SA"/>
        </w:rPr>
      </w:pPr>
    </w:p>
    <w:p w:rsidR="009F4955" w:rsidRPr="00B668BF" w:rsidRDefault="009F4955" w:rsidP="009F4955">
      <w:pPr>
        <w:widowControl w:val="0"/>
        <w:tabs>
          <w:tab w:val="right" w:leader="dot" w:pos="9450"/>
        </w:tabs>
        <w:kinsoku w:val="0"/>
        <w:spacing w:before="36" w:after="0" w:line="240" w:lineRule="auto"/>
        <w:jc w:val="both"/>
        <w:rPr>
          <w:rFonts w:ascii="Book Antiqua" w:eastAsia="Times New Roman" w:hAnsi="Book Antiqua" w:cs="Arial"/>
          <w:spacing w:val="-10"/>
          <w:w w:val="110"/>
          <w:sz w:val="24"/>
          <w:szCs w:val="24"/>
          <w:lang w:bidi="ar-SA"/>
        </w:rPr>
      </w:pPr>
      <w:r w:rsidRPr="00B668BF">
        <w:rPr>
          <w:rFonts w:ascii="Book Antiqua" w:eastAsia="Times New Roman" w:hAnsi="Book Antiqua" w:cs="Arial"/>
          <w:spacing w:val="-10"/>
          <w:w w:val="110"/>
          <w:sz w:val="24"/>
          <w:szCs w:val="24"/>
          <w:lang w:bidi="ar-SA"/>
        </w:rPr>
        <w:t>SIGNATURE OF THE BANK</w:t>
      </w:r>
    </w:p>
    <w:p w:rsidR="009F4955" w:rsidRPr="00B668BF" w:rsidRDefault="009F4955" w:rsidP="009F4955">
      <w:pPr>
        <w:widowControl w:val="0"/>
        <w:tabs>
          <w:tab w:val="right" w:leader="dot" w:pos="9450"/>
        </w:tabs>
        <w:kinsoku w:val="0"/>
        <w:spacing w:after="72" w:line="240" w:lineRule="auto"/>
        <w:jc w:val="both"/>
        <w:rPr>
          <w:rFonts w:ascii="Book Antiqua" w:eastAsia="Times New Roman" w:hAnsi="Book Antiqua" w:cs="Arial"/>
          <w:spacing w:val="19"/>
          <w:sz w:val="24"/>
          <w:szCs w:val="24"/>
          <w:lang w:bidi="ar-SA"/>
        </w:rPr>
      </w:pPr>
      <w:proofErr w:type="gramStart"/>
      <w:r w:rsidRPr="00B668BF">
        <w:rPr>
          <w:rFonts w:ascii="Book Antiqua" w:eastAsia="Times New Roman" w:hAnsi="Book Antiqua" w:cs="Arial"/>
          <w:spacing w:val="19"/>
          <w:w w:val="110"/>
          <w:sz w:val="24"/>
          <w:szCs w:val="24"/>
          <w:lang w:bidi="ar-SA"/>
        </w:rPr>
        <w:t xml:space="preserve">WITNESS </w:t>
      </w:r>
      <w:r w:rsidRPr="00B668BF">
        <w:rPr>
          <w:rFonts w:ascii="Book Antiqua" w:eastAsia="Times New Roman" w:hAnsi="Book Antiqua" w:cs="Arial"/>
          <w:spacing w:val="19"/>
          <w:sz w:val="24"/>
          <w:szCs w:val="24"/>
          <w:lang w:bidi="ar-SA"/>
        </w:rPr>
        <w:t>..................</w:t>
      </w:r>
      <w:proofErr w:type="gramEnd"/>
    </w:p>
    <w:p w:rsidR="009F4955" w:rsidRPr="00B668BF" w:rsidRDefault="009F4955" w:rsidP="009F4955">
      <w:pPr>
        <w:widowControl w:val="0"/>
        <w:tabs>
          <w:tab w:val="right" w:leader="dot" w:pos="9450"/>
        </w:tabs>
        <w:kinsoku w:val="0"/>
        <w:spacing w:after="144" w:line="240" w:lineRule="auto"/>
        <w:jc w:val="both"/>
        <w:rPr>
          <w:rFonts w:ascii="Book Antiqua" w:eastAsia="Times New Roman" w:hAnsi="Book Antiqua" w:cs="Arial"/>
          <w:w w:val="110"/>
          <w:sz w:val="24"/>
          <w:szCs w:val="24"/>
          <w:lang w:bidi="ar-SA"/>
        </w:rPr>
      </w:pPr>
      <w:r w:rsidRPr="00B668BF">
        <w:rPr>
          <w:rFonts w:ascii="Book Antiqua" w:eastAsia="Times New Roman" w:hAnsi="Book Antiqua" w:cs="Arial"/>
          <w:w w:val="110"/>
          <w:sz w:val="24"/>
          <w:szCs w:val="24"/>
          <w:lang w:bidi="ar-SA"/>
        </w:rPr>
        <w:t>SEAL</w:t>
      </w:r>
    </w:p>
    <w:p w:rsidR="009F4955" w:rsidRPr="00B668BF" w:rsidRDefault="009F4955" w:rsidP="009F4955">
      <w:pPr>
        <w:widowControl w:val="0"/>
        <w:tabs>
          <w:tab w:val="right" w:leader="dot" w:pos="9450"/>
        </w:tabs>
        <w:kinsoku w:val="0"/>
        <w:spacing w:after="0" w:line="240" w:lineRule="auto"/>
        <w:jc w:val="both"/>
        <w:rPr>
          <w:rFonts w:ascii="Book Antiqua" w:eastAsia="Times New Roman" w:hAnsi="Book Antiqua" w:cs="Arial"/>
          <w:spacing w:val="-10"/>
          <w:w w:val="110"/>
          <w:sz w:val="24"/>
          <w:szCs w:val="24"/>
          <w:lang w:bidi="ar-SA"/>
        </w:rPr>
      </w:pPr>
      <w:r w:rsidRPr="00B668BF">
        <w:rPr>
          <w:rFonts w:ascii="Book Antiqua" w:eastAsia="Times New Roman" w:hAnsi="Book Antiqua" w:cs="Arial"/>
          <w:spacing w:val="-10"/>
          <w:w w:val="110"/>
          <w:sz w:val="24"/>
          <w:szCs w:val="24"/>
          <w:lang w:bidi="ar-SA"/>
        </w:rPr>
        <w:t>(SIGNATURE, NAME AND ADDRESS)</w:t>
      </w:r>
    </w:p>
    <w:p w:rsidR="009F4955" w:rsidRPr="00B668BF" w:rsidRDefault="009F4955" w:rsidP="009F4955">
      <w:pPr>
        <w:widowControl w:val="0"/>
        <w:tabs>
          <w:tab w:val="right" w:leader="dot" w:pos="9450"/>
        </w:tabs>
        <w:kinsoku w:val="0"/>
        <w:spacing w:after="0" w:line="240" w:lineRule="auto"/>
        <w:jc w:val="both"/>
        <w:rPr>
          <w:rFonts w:ascii="Book Antiqua" w:eastAsia="Times New Roman" w:hAnsi="Book Antiqua" w:cs="Arial"/>
          <w:spacing w:val="-7"/>
          <w:w w:val="110"/>
          <w:sz w:val="24"/>
          <w:szCs w:val="24"/>
          <w:lang w:bidi="ar-SA"/>
        </w:rPr>
      </w:pPr>
      <w:r w:rsidRPr="00B668BF">
        <w:rPr>
          <w:rFonts w:ascii="Book Antiqua" w:eastAsia="Times New Roman" w:hAnsi="Book Antiqua" w:cs="Arial"/>
          <w:spacing w:val="-7"/>
          <w:w w:val="110"/>
          <w:sz w:val="24"/>
          <w:szCs w:val="24"/>
          <w:lang w:bidi="ar-SA"/>
        </w:rPr>
        <w:t>*Date to be worked out on the basis of validity period of 6 months from last date of receipt of tender.</w:t>
      </w:r>
    </w:p>
    <w:p w:rsidR="009F4955" w:rsidRPr="009F4955" w:rsidRDefault="009F4955" w:rsidP="009F4955">
      <w:pPr>
        <w:rPr>
          <w:rFonts w:ascii="Book Antiqua" w:eastAsiaTheme="minorEastAsia" w:hAnsi="Book Antiqua"/>
          <w:sz w:val="24"/>
          <w:szCs w:val="24"/>
        </w:rPr>
      </w:pPr>
    </w:p>
    <w:p w:rsidR="007B7E62" w:rsidRPr="00B668BF" w:rsidRDefault="007B7E62" w:rsidP="007B7E62">
      <w:pPr>
        <w:jc w:val="both"/>
        <w:rPr>
          <w:rFonts w:ascii="Book Antiqua" w:hAnsi="Book Antiqua" w:cs="Times New Roman"/>
          <w:sz w:val="24"/>
          <w:szCs w:val="24"/>
        </w:rPr>
      </w:pPr>
    </w:p>
    <w:sectPr w:rsidR="007B7E62" w:rsidRPr="00B668BF" w:rsidSect="00E134EF">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BD15"/>
    <w:multiLevelType w:val="singleLevel"/>
    <w:tmpl w:val="6458B7EE"/>
    <w:lvl w:ilvl="0">
      <w:start w:val="1"/>
      <w:numFmt w:val="decimal"/>
      <w:lvlText w:val="(%1)"/>
      <w:lvlJc w:val="left"/>
      <w:pPr>
        <w:tabs>
          <w:tab w:val="num" w:pos="432"/>
        </w:tabs>
        <w:ind w:left="648" w:hanging="432"/>
      </w:pPr>
      <w:rPr>
        <w:rFonts w:ascii="Arial" w:hAnsi="Arial" w:cs="Arial"/>
        <w:b/>
        <w:bCs/>
        <w:snapToGrid/>
        <w:spacing w:val="-11"/>
        <w:w w:val="110"/>
        <w:sz w:val="18"/>
        <w:szCs w:val="18"/>
      </w:rPr>
    </w:lvl>
  </w:abstractNum>
  <w:abstractNum w:abstractNumId="1">
    <w:nsid w:val="01AA94CA"/>
    <w:multiLevelType w:val="singleLevel"/>
    <w:tmpl w:val="1BB2F81C"/>
    <w:lvl w:ilvl="0">
      <w:start w:val="1"/>
      <w:numFmt w:val="lowerLetter"/>
      <w:lvlText w:val="(%1)"/>
      <w:lvlJc w:val="left"/>
      <w:pPr>
        <w:tabs>
          <w:tab w:val="num" w:pos="432"/>
        </w:tabs>
        <w:ind w:left="648" w:hanging="432"/>
      </w:pPr>
      <w:rPr>
        <w:rFonts w:ascii="Arial" w:hAnsi="Arial" w:cs="Arial"/>
        <w:b/>
        <w:bCs/>
        <w:snapToGrid/>
        <w:spacing w:val="-7"/>
        <w:w w:val="110"/>
        <w:sz w:val="18"/>
        <w:szCs w:val="18"/>
      </w:rPr>
    </w:lvl>
  </w:abstractNum>
  <w:abstractNum w:abstractNumId="2">
    <w:nsid w:val="2D375D6C"/>
    <w:multiLevelType w:val="hybridMultilevel"/>
    <w:tmpl w:val="D64CD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72CC4"/>
    <w:multiLevelType w:val="hybridMultilevel"/>
    <w:tmpl w:val="E04E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32228"/>
    <w:rsid w:val="00044C2E"/>
    <w:rsid w:val="001030C1"/>
    <w:rsid w:val="00103F7A"/>
    <w:rsid w:val="00143DDA"/>
    <w:rsid w:val="00144816"/>
    <w:rsid w:val="00162DBB"/>
    <w:rsid w:val="0019534D"/>
    <w:rsid w:val="00283B47"/>
    <w:rsid w:val="003F21F4"/>
    <w:rsid w:val="004B3EF5"/>
    <w:rsid w:val="00524AFB"/>
    <w:rsid w:val="00543C41"/>
    <w:rsid w:val="0056589A"/>
    <w:rsid w:val="00586565"/>
    <w:rsid w:val="005C7E7F"/>
    <w:rsid w:val="00630B96"/>
    <w:rsid w:val="00697970"/>
    <w:rsid w:val="006A5CAF"/>
    <w:rsid w:val="00724370"/>
    <w:rsid w:val="007B10A6"/>
    <w:rsid w:val="007B7E62"/>
    <w:rsid w:val="007D6DEE"/>
    <w:rsid w:val="007F5597"/>
    <w:rsid w:val="0086462D"/>
    <w:rsid w:val="008C21F5"/>
    <w:rsid w:val="008D5992"/>
    <w:rsid w:val="009145E9"/>
    <w:rsid w:val="00916891"/>
    <w:rsid w:val="009301B8"/>
    <w:rsid w:val="009A291F"/>
    <w:rsid w:val="009F4955"/>
    <w:rsid w:val="00A003F4"/>
    <w:rsid w:val="00A83DCD"/>
    <w:rsid w:val="00A92FE7"/>
    <w:rsid w:val="00AD025C"/>
    <w:rsid w:val="00B31681"/>
    <w:rsid w:val="00B668BF"/>
    <w:rsid w:val="00BA2AE2"/>
    <w:rsid w:val="00BD0FAF"/>
    <w:rsid w:val="00C123A0"/>
    <w:rsid w:val="00C2157C"/>
    <w:rsid w:val="00C32228"/>
    <w:rsid w:val="00C640B5"/>
    <w:rsid w:val="00C72804"/>
    <w:rsid w:val="00CE28B5"/>
    <w:rsid w:val="00D60462"/>
    <w:rsid w:val="00DB2607"/>
    <w:rsid w:val="00DD0D37"/>
    <w:rsid w:val="00DD7F8B"/>
    <w:rsid w:val="00E031A2"/>
    <w:rsid w:val="00E05B47"/>
    <w:rsid w:val="00E134EF"/>
    <w:rsid w:val="00E754CC"/>
    <w:rsid w:val="00EA158E"/>
    <w:rsid w:val="00EB0A55"/>
    <w:rsid w:val="00ED67A1"/>
    <w:rsid w:val="00EE2944"/>
    <w:rsid w:val="00F03AAD"/>
    <w:rsid w:val="00FE3293"/>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053DF-6152-4C2D-95FD-F959ABD8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228"/>
    <w:pPr>
      <w:ind w:left="720"/>
      <w:contextualSpacing/>
    </w:pPr>
  </w:style>
  <w:style w:type="table" w:styleId="TableGrid">
    <w:name w:val="Table Grid"/>
    <w:basedOn w:val="TableNormal"/>
    <w:uiPriority w:val="59"/>
    <w:rsid w:val="00586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24370"/>
  </w:style>
  <w:style w:type="paragraph" w:styleId="BalloonText">
    <w:name w:val="Balloon Text"/>
    <w:basedOn w:val="Normal"/>
    <w:link w:val="BalloonTextChar"/>
    <w:uiPriority w:val="99"/>
    <w:semiHidden/>
    <w:unhideWhenUsed/>
    <w:rsid w:val="006A5CAF"/>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A5CA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6</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dc:creator>
  <cp:lastModifiedBy>Preetha Shobinathan </cp:lastModifiedBy>
  <cp:revision>39</cp:revision>
  <cp:lastPrinted>2015-07-08T07:14:00Z</cp:lastPrinted>
  <dcterms:created xsi:type="dcterms:W3CDTF">2014-09-15T10:38:00Z</dcterms:created>
  <dcterms:modified xsi:type="dcterms:W3CDTF">2015-07-08T11:08:00Z</dcterms:modified>
</cp:coreProperties>
</file>