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118D6" w:rsidRDefault="009118D6" w:rsidP="009118D6">
      <w:pPr>
        <w:spacing w:after="0"/>
        <w:jc w:val="center"/>
        <w:rPr>
          <w:b/>
          <w:bCs/>
          <w:sz w:val="24"/>
          <w:szCs w:val="22"/>
        </w:rPr>
      </w:pPr>
      <w:r w:rsidRPr="009118D6">
        <w:rPr>
          <w:b/>
          <w:bCs/>
          <w:sz w:val="24"/>
          <w:szCs w:val="22"/>
        </w:rPr>
        <w:t>AMENDMENT I</w:t>
      </w:r>
    </w:p>
    <w:p w:rsidR="009118D6" w:rsidRDefault="009118D6" w:rsidP="009118D6">
      <w:pPr>
        <w:spacing w:after="0"/>
        <w:jc w:val="both"/>
        <w:rPr>
          <w:rFonts w:ascii="Cambria" w:hAnsi="Cambria" w:cs="Arial"/>
          <w:b/>
          <w:bCs/>
          <w:szCs w:val="22"/>
        </w:rPr>
      </w:pPr>
    </w:p>
    <w:p w:rsidR="009118D6" w:rsidRPr="00B420EE" w:rsidRDefault="009118D6" w:rsidP="005B2954">
      <w:pPr>
        <w:spacing w:after="0"/>
        <w:ind w:left="540" w:hanging="540"/>
        <w:jc w:val="both"/>
        <w:rPr>
          <w:rFonts w:cs="Arial"/>
          <w:b/>
          <w:bCs/>
          <w:sz w:val="24"/>
          <w:szCs w:val="24"/>
        </w:rPr>
      </w:pPr>
      <w:r w:rsidRPr="00B420EE">
        <w:rPr>
          <w:rFonts w:cs="Arial"/>
          <w:b/>
          <w:bCs/>
          <w:sz w:val="24"/>
          <w:szCs w:val="24"/>
        </w:rPr>
        <w:t xml:space="preserve">Sub: </w:t>
      </w:r>
      <w:r w:rsidRPr="00B420EE">
        <w:rPr>
          <w:rFonts w:ascii="Calibri" w:eastAsia="Times New Roman" w:hAnsi="Calibri" w:cs="Arial"/>
          <w:b/>
          <w:bCs/>
          <w:sz w:val="24"/>
          <w:szCs w:val="24"/>
        </w:rPr>
        <w:t xml:space="preserve">Civil &amp; electrical works for Warehouse of Sanitary Napkin Plant at </w:t>
      </w:r>
      <w:proofErr w:type="spellStart"/>
      <w:r w:rsidRPr="00B420EE">
        <w:rPr>
          <w:rFonts w:ascii="Calibri" w:eastAsia="Times New Roman" w:hAnsi="Calibri" w:cs="Arial"/>
          <w:b/>
          <w:bCs/>
          <w:sz w:val="24"/>
          <w:szCs w:val="24"/>
        </w:rPr>
        <w:t>Kanagala</w:t>
      </w:r>
      <w:proofErr w:type="spellEnd"/>
      <w:r w:rsidRPr="00B420EE">
        <w:rPr>
          <w:rFonts w:ascii="Calibri" w:eastAsia="Times New Roman" w:hAnsi="Calibri" w:cs="Arial"/>
          <w:b/>
          <w:bCs/>
          <w:sz w:val="24"/>
          <w:szCs w:val="24"/>
        </w:rPr>
        <w:t xml:space="preserve"> Factory of HLL at </w:t>
      </w:r>
      <w:proofErr w:type="spellStart"/>
      <w:r w:rsidRPr="00B420EE">
        <w:rPr>
          <w:rFonts w:ascii="Calibri" w:eastAsia="Times New Roman" w:hAnsi="Calibri" w:cs="Arial"/>
          <w:b/>
          <w:bCs/>
          <w:sz w:val="24"/>
          <w:szCs w:val="24"/>
        </w:rPr>
        <w:t>Belgam</w:t>
      </w:r>
      <w:proofErr w:type="spellEnd"/>
      <w:r w:rsidRPr="00B420EE">
        <w:rPr>
          <w:rFonts w:ascii="Calibri" w:eastAsia="Times New Roman" w:hAnsi="Calibri" w:cs="Arial"/>
          <w:b/>
          <w:bCs/>
          <w:sz w:val="24"/>
          <w:szCs w:val="24"/>
        </w:rPr>
        <w:t>, Karnataka</w:t>
      </w:r>
    </w:p>
    <w:p w:rsidR="009118D6" w:rsidRPr="00B420EE" w:rsidRDefault="009118D6" w:rsidP="009118D6">
      <w:pPr>
        <w:spacing w:after="0"/>
        <w:jc w:val="both"/>
        <w:rPr>
          <w:rFonts w:cs="Arial"/>
          <w:b/>
          <w:bCs/>
          <w:sz w:val="24"/>
          <w:szCs w:val="24"/>
        </w:rPr>
      </w:pPr>
    </w:p>
    <w:p w:rsidR="009118D6" w:rsidRPr="00B420EE" w:rsidRDefault="009118D6" w:rsidP="009118D6">
      <w:pPr>
        <w:spacing w:after="0"/>
        <w:jc w:val="both"/>
        <w:rPr>
          <w:sz w:val="24"/>
          <w:szCs w:val="24"/>
        </w:rPr>
      </w:pPr>
      <w:r w:rsidRPr="00611A04">
        <w:rPr>
          <w:rFonts w:cs="Arial"/>
          <w:sz w:val="24"/>
          <w:szCs w:val="24"/>
        </w:rPr>
        <w:t>Tender no.</w:t>
      </w:r>
      <w:r w:rsidRPr="00B420EE">
        <w:rPr>
          <w:rFonts w:cs="Arial"/>
          <w:b/>
          <w:bCs/>
          <w:sz w:val="24"/>
          <w:szCs w:val="24"/>
        </w:rPr>
        <w:t xml:space="preserve"> </w:t>
      </w:r>
      <w:r w:rsidRPr="00B420EE">
        <w:rPr>
          <w:rFonts w:ascii="Calibri" w:eastAsia="Times New Roman" w:hAnsi="Calibri" w:cs="Mangal"/>
          <w:sz w:val="24"/>
          <w:szCs w:val="24"/>
        </w:rPr>
        <w:t>HLL/ID/13/6</w:t>
      </w:r>
      <w:r w:rsidRPr="00B420EE">
        <w:rPr>
          <w:sz w:val="24"/>
          <w:szCs w:val="24"/>
        </w:rPr>
        <w:t xml:space="preserve">5 </w:t>
      </w:r>
      <w:r w:rsidRPr="00B420EE">
        <w:rPr>
          <w:rFonts w:ascii="Calibri" w:eastAsia="Times New Roman" w:hAnsi="Calibri" w:cs="Mangal"/>
          <w:sz w:val="24"/>
          <w:szCs w:val="24"/>
        </w:rPr>
        <w:t>Dated 05.09.2013</w:t>
      </w:r>
    </w:p>
    <w:p w:rsidR="009118D6" w:rsidRDefault="009118D6" w:rsidP="009118D6">
      <w:pPr>
        <w:spacing w:after="0"/>
        <w:jc w:val="both"/>
        <w:rPr>
          <w:rFonts w:ascii="Cambria" w:hAnsi="Cambria"/>
        </w:rPr>
      </w:pPr>
    </w:p>
    <w:p w:rsidR="00611A04" w:rsidRDefault="00B420EE" w:rsidP="009118D6">
      <w:pPr>
        <w:spacing w:after="0"/>
        <w:jc w:val="both"/>
        <w:rPr>
          <w:sz w:val="24"/>
          <w:szCs w:val="22"/>
        </w:rPr>
      </w:pPr>
      <w:r w:rsidRPr="00611A04">
        <w:rPr>
          <w:sz w:val="24"/>
          <w:szCs w:val="22"/>
        </w:rPr>
        <w:t xml:space="preserve">The last date and time of submission of tender document and opening of technical bid </w:t>
      </w:r>
      <w:r w:rsidR="00F27892">
        <w:rPr>
          <w:sz w:val="24"/>
          <w:szCs w:val="22"/>
        </w:rPr>
        <w:t xml:space="preserve">specified </w:t>
      </w:r>
      <w:r w:rsidRPr="00611A04">
        <w:rPr>
          <w:sz w:val="24"/>
          <w:szCs w:val="22"/>
        </w:rPr>
        <w:t xml:space="preserve">in page no. 2 of Technical bid </w:t>
      </w:r>
      <w:r w:rsidR="00611A04" w:rsidRPr="00611A04">
        <w:rPr>
          <w:sz w:val="24"/>
          <w:szCs w:val="22"/>
        </w:rPr>
        <w:t xml:space="preserve">(Part I) </w:t>
      </w:r>
      <w:r w:rsidRPr="00611A04">
        <w:rPr>
          <w:sz w:val="24"/>
          <w:szCs w:val="22"/>
        </w:rPr>
        <w:t xml:space="preserve">of </w:t>
      </w:r>
      <w:r w:rsidR="00611A04" w:rsidRPr="00611A04">
        <w:rPr>
          <w:sz w:val="24"/>
          <w:szCs w:val="22"/>
        </w:rPr>
        <w:t xml:space="preserve">tender document may please be read as </w:t>
      </w:r>
      <w:r w:rsidR="00611A04">
        <w:rPr>
          <w:sz w:val="24"/>
          <w:szCs w:val="22"/>
        </w:rPr>
        <w:t>follows:</w:t>
      </w:r>
    </w:p>
    <w:p w:rsidR="00611A04" w:rsidRDefault="00611A04" w:rsidP="009118D6">
      <w:pPr>
        <w:spacing w:after="0"/>
        <w:jc w:val="both"/>
        <w:rPr>
          <w:sz w:val="24"/>
          <w:szCs w:val="22"/>
        </w:rPr>
      </w:pPr>
    </w:p>
    <w:p w:rsidR="00611A04" w:rsidRDefault="00611A04" w:rsidP="009118D6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>L</w:t>
      </w:r>
      <w:r w:rsidRPr="00611A04">
        <w:rPr>
          <w:sz w:val="24"/>
          <w:szCs w:val="22"/>
        </w:rPr>
        <w:t xml:space="preserve">ast date and time of submission of tender document </w:t>
      </w:r>
      <w:r>
        <w:rPr>
          <w:sz w:val="24"/>
          <w:szCs w:val="22"/>
        </w:rPr>
        <w:t xml:space="preserve">  </w:t>
      </w:r>
      <w:r w:rsidR="00C10D91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- 20.09.2013 at 2.00 pm </w:t>
      </w:r>
    </w:p>
    <w:p w:rsidR="00611A04" w:rsidRDefault="00611A04" w:rsidP="009118D6">
      <w:pPr>
        <w:spacing w:after="0"/>
        <w:jc w:val="both"/>
        <w:rPr>
          <w:sz w:val="24"/>
          <w:szCs w:val="22"/>
        </w:rPr>
      </w:pPr>
      <w:r w:rsidRPr="00611A04">
        <w:rPr>
          <w:sz w:val="24"/>
          <w:szCs w:val="22"/>
        </w:rPr>
        <w:t>Date and time of opening of technical bid</w:t>
      </w:r>
      <w:r>
        <w:rPr>
          <w:sz w:val="24"/>
          <w:szCs w:val="22"/>
        </w:rPr>
        <w:tab/>
      </w:r>
      <w:r>
        <w:rPr>
          <w:sz w:val="24"/>
          <w:szCs w:val="22"/>
        </w:rPr>
        <w:tab/>
        <w:t xml:space="preserve">      </w:t>
      </w:r>
      <w:r w:rsidR="00C10D91">
        <w:rPr>
          <w:sz w:val="24"/>
          <w:szCs w:val="22"/>
        </w:rPr>
        <w:t xml:space="preserve"> </w:t>
      </w:r>
      <w:r>
        <w:rPr>
          <w:sz w:val="24"/>
          <w:szCs w:val="22"/>
        </w:rPr>
        <w:t>- 20.09.2013 at 3.00 pm</w:t>
      </w:r>
    </w:p>
    <w:p w:rsidR="00611A04" w:rsidRDefault="00611A04" w:rsidP="009118D6">
      <w:pPr>
        <w:spacing w:after="0"/>
        <w:jc w:val="both"/>
        <w:rPr>
          <w:sz w:val="24"/>
          <w:szCs w:val="22"/>
        </w:rPr>
      </w:pPr>
    </w:p>
    <w:p w:rsidR="006A6547" w:rsidRDefault="006A6547" w:rsidP="009118D6">
      <w:pPr>
        <w:spacing w:after="0"/>
        <w:jc w:val="both"/>
        <w:rPr>
          <w:sz w:val="24"/>
          <w:szCs w:val="22"/>
        </w:rPr>
      </w:pPr>
    </w:p>
    <w:p w:rsidR="00611A04" w:rsidRDefault="006A6547" w:rsidP="009118D6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>Deputy Vice President (Technical)</w:t>
      </w:r>
    </w:p>
    <w:sectPr w:rsidR="00611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9118D6"/>
    <w:rsid w:val="005B2954"/>
    <w:rsid w:val="00611A04"/>
    <w:rsid w:val="006A6547"/>
    <w:rsid w:val="009118D6"/>
    <w:rsid w:val="00B420EE"/>
    <w:rsid w:val="00C10D91"/>
    <w:rsid w:val="00CA69CE"/>
    <w:rsid w:val="00F27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10</cp:revision>
  <dcterms:created xsi:type="dcterms:W3CDTF">2013-09-11T06:29:00Z</dcterms:created>
  <dcterms:modified xsi:type="dcterms:W3CDTF">2013-09-11T06:36:00Z</dcterms:modified>
</cp:coreProperties>
</file>