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BC" w:rsidRPr="006D0547" w:rsidRDefault="00D97FBC" w:rsidP="00D97FBC">
      <w:pPr>
        <w:pStyle w:val="Heading5"/>
        <w:spacing w:before="0" w:after="0"/>
        <w:jc w:val="center"/>
        <w:rPr>
          <w:i w:val="0"/>
          <w:sz w:val="28"/>
          <w:szCs w:val="28"/>
          <w:lang w:val="pt-BR"/>
        </w:rPr>
      </w:pPr>
      <w:r w:rsidRPr="006D0547">
        <w:rPr>
          <w:rFonts w:ascii="Arial" w:hAnsi="Arial" w:cs="Arial"/>
          <w:i w:val="0"/>
          <w:sz w:val="28"/>
          <w:szCs w:val="28"/>
          <w:lang w:val="pt-BR"/>
        </w:rPr>
        <w:t>HLL Lifecare Limited</w:t>
      </w:r>
    </w:p>
    <w:p w:rsidR="00D97FBC" w:rsidRDefault="00D97FBC" w:rsidP="00D97FBC">
      <w:pPr>
        <w:jc w:val="center"/>
        <w:rPr>
          <w:rFonts w:cs="Arial"/>
        </w:rPr>
      </w:pPr>
    </w:p>
    <w:p w:rsidR="00D97FBC" w:rsidRDefault="00D97FBC" w:rsidP="00D97FBC">
      <w:pPr>
        <w:jc w:val="center"/>
        <w:rPr>
          <w:rFonts w:cs="Arial"/>
        </w:rPr>
      </w:pPr>
    </w:p>
    <w:p w:rsidR="00D97FBC" w:rsidRPr="005938B3" w:rsidRDefault="00D97FBC" w:rsidP="00D97FBC">
      <w:pPr>
        <w:rPr>
          <w:color w:val="FF0000"/>
        </w:rPr>
      </w:pPr>
      <w:r w:rsidRPr="006020DC">
        <w:rPr>
          <w:rFonts w:ascii="Verdana" w:hAnsi="Verdana" w:cs="Tahoma"/>
        </w:rPr>
        <w:t>TENDER NO:</w:t>
      </w:r>
      <w:r w:rsidRPr="005938B3">
        <w:rPr>
          <w:rFonts w:ascii="Verdana" w:hAnsi="Verdana" w:cs="Tahoma"/>
          <w:color w:val="FF0000"/>
        </w:rPr>
        <w:t xml:space="preserve"> </w:t>
      </w:r>
      <w:r w:rsidR="006020DC">
        <w:t xml:space="preserve">HLL/HCS/BLR/2013-14/NIM/IT/01                                    </w:t>
      </w:r>
      <w:r w:rsidRPr="006020DC">
        <w:rPr>
          <w:b/>
        </w:rPr>
        <w:t>Date:</w:t>
      </w:r>
      <w:r w:rsidRPr="005938B3">
        <w:rPr>
          <w:b/>
          <w:color w:val="FF0000"/>
        </w:rPr>
        <w:t xml:space="preserve"> </w:t>
      </w:r>
      <w:r w:rsidR="006020DC">
        <w:t>27-09-2013</w:t>
      </w:r>
    </w:p>
    <w:p w:rsidR="00D97FBC" w:rsidRDefault="00D97FBC" w:rsidP="00D97FBC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</w:p>
    <w:p w:rsidR="00D97FBC" w:rsidRPr="00BC18D1" w:rsidRDefault="00D97FBC" w:rsidP="006020DC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  <w:u w:val="single"/>
        </w:rPr>
      </w:pPr>
      <w:r w:rsidRPr="00BC18D1">
        <w:rPr>
          <w:rStyle w:val="Strong"/>
          <w:rFonts w:ascii="Verdana" w:hAnsi="Verdana"/>
          <w:b w:val="0"/>
        </w:rPr>
        <w:t>ADDENDUM #</w:t>
      </w:r>
      <w:r w:rsidR="006020DC">
        <w:rPr>
          <w:rStyle w:val="Strong"/>
          <w:rFonts w:ascii="Verdana" w:hAnsi="Verdana"/>
          <w:b w:val="0"/>
        </w:rPr>
        <w:t xml:space="preserve">01                                        </w:t>
      </w:r>
      <w:r w:rsidR="005938B3">
        <w:rPr>
          <w:rStyle w:val="Strong"/>
          <w:rFonts w:ascii="Verdana" w:hAnsi="Verdana"/>
          <w:b w:val="0"/>
        </w:rPr>
        <w:t>07.10.2013</w:t>
      </w:r>
    </w:p>
    <w:p w:rsidR="00D97FBC" w:rsidRPr="00AE6132" w:rsidRDefault="00D97FBC" w:rsidP="00D97FBC">
      <w:pPr>
        <w:ind w:left="720" w:hanging="720"/>
        <w:jc w:val="both"/>
        <w:rPr>
          <w:rFonts w:ascii="Verdana" w:hAnsi="Verdana"/>
          <w:b/>
          <w:bCs/>
          <w:u w:val="single"/>
        </w:rPr>
      </w:pPr>
      <w:r w:rsidRPr="00694057">
        <w:rPr>
          <w:rStyle w:val="Strong"/>
          <w:rFonts w:ascii="Verdana" w:hAnsi="Verdana"/>
          <w:u w:val="single"/>
        </w:rPr>
        <w:t xml:space="preserve">Sub: Addendum to the </w:t>
      </w:r>
      <w:r>
        <w:rPr>
          <w:rStyle w:val="Strong"/>
          <w:rFonts w:ascii="Verdana" w:hAnsi="Verdana"/>
          <w:u w:val="single"/>
        </w:rPr>
        <w:t xml:space="preserve">above referred Limited </w:t>
      </w:r>
      <w:r w:rsidRPr="00694057">
        <w:rPr>
          <w:rStyle w:val="Strong"/>
          <w:rFonts w:ascii="Verdana" w:hAnsi="Verdana"/>
          <w:u w:val="single"/>
        </w:rPr>
        <w:t>tender</w:t>
      </w:r>
    </w:p>
    <w:p w:rsidR="00D97FBC" w:rsidRPr="00BC18D1" w:rsidRDefault="00D97FBC" w:rsidP="00D97FBC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D97FBC" w:rsidRPr="00F833AA" w:rsidRDefault="00D97FBC" w:rsidP="00D97FBC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With reference to the above, we hereby incorporate the following amendment to the tender documents as detailed below:-</w:t>
      </w:r>
    </w:p>
    <w:p w:rsidR="00D97FBC" w:rsidRPr="00F833AA" w:rsidRDefault="00D97FBC" w:rsidP="00D97FBC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D97FBC" w:rsidRPr="00F833AA" w:rsidRDefault="00D97FBC" w:rsidP="00D97FBC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D97FBC" w:rsidRPr="00F833AA" w:rsidRDefault="00D97FBC" w:rsidP="00D97FBC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Amendment No. 1</w:t>
      </w:r>
    </w:p>
    <w:p w:rsidR="00D97FBC" w:rsidRPr="00F833AA" w:rsidRDefault="00D97FBC" w:rsidP="00D97FBC">
      <w:pPr>
        <w:ind w:left="180"/>
        <w:jc w:val="right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D97FBC" w:rsidRDefault="00D97FBC" w:rsidP="00D97FBC">
      <w:pPr>
        <w:tabs>
          <w:tab w:val="left" w:pos="368"/>
          <w:tab w:val="right" w:pos="8640"/>
        </w:tabs>
        <w:rPr>
          <w:rFonts w:ascii="Verdana" w:hAnsi="Verdana"/>
        </w:rPr>
      </w:pPr>
      <w:r w:rsidRPr="009E7973">
        <w:rPr>
          <w:rFonts w:ascii="Verdana" w:hAnsi="Verdana"/>
        </w:rPr>
        <w:t xml:space="preserve">The </w:t>
      </w:r>
      <w:r w:rsidR="005938B3">
        <w:rPr>
          <w:rFonts w:ascii="Verdana" w:hAnsi="Verdana"/>
        </w:rPr>
        <w:t xml:space="preserve">technical specification of the Desktop </w:t>
      </w:r>
      <w:proofErr w:type="gramStart"/>
      <w:r w:rsidR="005938B3">
        <w:rPr>
          <w:rFonts w:ascii="Verdana" w:hAnsi="Verdana"/>
        </w:rPr>
        <w:t xml:space="preserve">Pc’s </w:t>
      </w:r>
      <w:r w:rsidRPr="009E7973">
        <w:rPr>
          <w:rFonts w:ascii="Verdana" w:hAnsi="Verdana"/>
        </w:rPr>
        <w:t xml:space="preserve"> </w:t>
      </w:r>
      <w:r>
        <w:rPr>
          <w:rFonts w:ascii="Verdana" w:hAnsi="Verdana"/>
        </w:rPr>
        <w:t>in</w:t>
      </w:r>
      <w:proofErr w:type="gramEnd"/>
      <w:r w:rsidR="005938B3">
        <w:rPr>
          <w:rFonts w:ascii="Verdana" w:hAnsi="Verdana"/>
        </w:rPr>
        <w:t xml:space="preserve"> </w:t>
      </w:r>
      <w:r w:rsidRPr="009E7973">
        <w:rPr>
          <w:rFonts w:ascii="Verdana" w:hAnsi="Verdana"/>
        </w:rPr>
        <w:t xml:space="preserve">the </w:t>
      </w:r>
      <w:r w:rsidR="005938B3">
        <w:rPr>
          <w:rFonts w:ascii="Verdana" w:hAnsi="Verdana"/>
        </w:rPr>
        <w:t>Annexure</w:t>
      </w:r>
      <w:r>
        <w:rPr>
          <w:rFonts w:ascii="Verdana" w:hAnsi="Verdana"/>
        </w:rPr>
        <w:t xml:space="preserve"> -1 </w:t>
      </w:r>
      <w:r w:rsidRPr="009E7973">
        <w:rPr>
          <w:rFonts w:ascii="Verdana" w:hAnsi="Verdana"/>
        </w:rPr>
        <w:t xml:space="preserve"> is been amended as follows.</w:t>
      </w:r>
    </w:p>
    <w:p w:rsidR="00D97FBC" w:rsidRPr="005938B3" w:rsidRDefault="005938B3" w:rsidP="005938B3">
      <w:pPr>
        <w:tabs>
          <w:tab w:val="left" w:pos="368"/>
          <w:tab w:val="right" w:pos="8640"/>
        </w:tabs>
        <w:jc w:val="center"/>
        <w:rPr>
          <w:rFonts w:ascii="Verdana" w:hAnsi="Verdana"/>
          <w:u w:val="single"/>
        </w:rPr>
      </w:pPr>
      <w:r w:rsidRPr="005938B3">
        <w:rPr>
          <w:rFonts w:ascii="Verdana" w:hAnsi="Verdana"/>
          <w:u w:val="single"/>
        </w:rPr>
        <w:t>Annexure -1</w:t>
      </w:r>
    </w:p>
    <w:p w:rsidR="00D97FBC" w:rsidRPr="009E7973" w:rsidRDefault="00D97FBC" w:rsidP="00D97FBC">
      <w:pPr>
        <w:pStyle w:val="Default"/>
        <w:tabs>
          <w:tab w:val="left" w:pos="3705"/>
          <w:tab w:val="center" w:pos="5559"/>
        </w:tabs>
        <w:ind w:left="1560"/>
        <w:rPr>
          <w:b/>
          <w:u w:val="single"/>
        </w:rPr>
      </w:pPr>
    </w:p>
    <w:p w:rsidR="00D97FBC" w:rsidRPr="00E3164D" w:rsidRDefault="00D97FBC" w:rsidP="00D97FBC">
      <w:pPr>
        <w:tabs>
          <w:tab w:val="left" w:pos="2244"/>
          <w:tab w:val="center" w:pos="4680"/>
          <w:tab w:val="center" w:pos="5499"/>
        </w:tabs>
        <w:ind w:left="720" w:right="-720"/>
        <w:jc w:val="both"/>
        <w:rPr>
          <w:b/>
          <w:szCs w:val="28"/>
          <w:u w:val="single"/>
        </w:rPr>
      </w:pPr>
      <w:r w:rsidRPr="00E3164D">
        <w:rPr>
          <w:b/>
          <w:szCs w:val="28"/>
          <w:u w:val="single"/>
        </w:rPr>
        <w:t xml:space="preserve">Specification for </w:t>
      </w:r>
      <w:r w:rsidR="005938B3">
        <w:rPr>
          <w:b/>
          <w:szCs w:val="28"/>
          <w:u w:val="single"/>
        </w:rPr>
        <w:t>Desktop Pc’s</w:t>
      </w:r>
      <w:r>
        <w:rPr>
          <w:b/>
          <w:szCs w:val="28"/>
          <w:u w:val="single"/>
        </w:rPr>
        <w:t xml:space="preserve"> </w:t>
      </w:r>
    </w:p>
    <w:p w:rsidR="00D97FBC" w:rsidRDefault="00D97FBC" w:rsidP="005938B3">
      <w:pPr>
        <w:pStyle w:val="Heading8"/>
      </w:pPr>
    </w:p>
    <w:p w:rsidR="00D97FBC" w:rsidRDefault="005938B3" w:rsidP="005938B3">
      <w:pPr>
        <w:pStyle w:val="ListParagraph"/>
        <w:numPr>
          <w:ilvl w:val="0"/>
          <w:numId w:val="2"/>
        </w:numPr>
        <w:tabs>
          <w:tab w:val="left" w:pos="368"/>
          <w:tab w:val="right" w:pos="8640"/>
        </w:tabs>
        <w:rPr>
          <w:rFonts w:ascii="Verdana" w:hAnsi="Verdana"/>
        </w:rPr>
      </w:pPr>
      <w:r>
        <w:rPr>
          <w:rFonts w:ascii="Verdana" w:hAnsi="Verdana"/>
        </w:rPr>
        <w:t>Monitor size : 18.5 inches</w:t>
      </w:r>
    </w:p>
    <w:p w:rsidR="005938B3" w:rsidRDefault="005938B3" w:rsidP="005938B3">
      <w:pPr>
        <w:pStyle w:val="ListParagraph"/>
        <w:numPr>
          <w:ilvl w:val="0"/>
          <w:numId w:val="2"/>
        </w:numPr>
        <w:tabs>
          <w:tab w:val="left" w:pos="368"/>
          <w:tab w:val="right" w:pos="8640"/>
        </w:tabs>
        <w:rPr>
          <w:rFonts w:ascii="Verdana" w:hAnsi="Verdana"/>
        </w:rPr>
      </w:pPr>
      <w:r>
        <w:rPr>
          <w:rFonts w:ascii="Verdana" w:hAnsi="Verdana"/>
        </w:rPr>
        <w:t>Operating system : 64 bit</w:t>
      </w:r>
    </w:p>
    <w:p w:rsidR="005938B3" w:rsidRDefault="005938B3" w:rsidP="005938B3">
      <w:pPr>
        <w:pStyle w:val="ListParagraph"/>
        <w:numPr>
          <w:ilvl w:val="0"/>
          <w:numId w:val="2"/>
        </w:numPr>
        <w:tabs>
          <w:tab w:val="left" w:pos="368"/>
          <w:tab w:val="right" w:pos="8640"/>
        </w:tabs>
        <w:rPr>
          <w:rFonts w:ascii="Verdana" w:hAnsi="Verdana"/>
        </w:rPr>
      </w:pPr>
      <w:r>
        <w:rPr>
          <w:rFonts w:ascii="Verdana" w:hAnsi="Verdana"/>
        </w:rPr>
        <w:t>Microsoft office 2013 full package qty : 1</w:t>
      </w:r>
    </w:p>
    <w:p w:rsidR="005938B3" w:rsidRDefault="005938B3" w:rsidP="005938B3">
      <w:pPr>
        <w:pStyle w:val="ListParagraph"/>
        <w:numPr>
          <w:ilvl w:val="0"/>
          <w:numId w:val="2"/>
        </w:numPr>
        <w:tabs>
          <w:tab w:val="left" w:pos="368"/>
          <w:tab w:val="right" w:pos="8640"/>
        </w:tabs>
        <w:rPr>
          <w:rFonts w:ascii="Verdana" w:hAnsi="Verdana"/>
        </w:rPr>
      </w:pPr>
      <w:r>
        <w:rPr>
          <w:rFonts w:ascii="Verdana" w:hAnsi="Verdana"/>
        </w:rPr>
        <w:t>DVD R&amp;W drive</w:t>
      </w:r>
    </w:p>
    <w:p w:rsidR="005938B3" w:rsidRPr="005938B3" w:rsidRDefault="005938B3" w:rsidP="005938B3">
      <w:pPr>
        <w:pStyle w:val="ListParagraph"/>
        <w:tabs>
          <w:tab w:val="left" w:pos="368"/>
          <w:tab w:val="right" w:pos="8640"/>
        </w:tabs>
        <w:rPr>
          <w:rFonts w:ascii="Verdana" w:hAnsi="Verdana"/>
        </w:rPr>
      </w:pPr>
    </w:p>
    <w:p w:rsidR="00D97FBC" w:rsidRPr="00F833AA" w:rsidRDefault="00D97FBC" w:rsidP="00D97FBC">
      <w:pPr>
        <w:tabs>
          <w:tab w:val="left" w:pos="368"/>
          <w:tab w:val="right" w:pos="864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F833AA">
        <w:rPr>
          <w:rFonts w:ascii="Verdana" w:hAnsi="Verdana"/>
        </w:rPr>
        <w:t> </w:t>
      </w:r>
    </w:p>
    <w:p w:rsidR="00D97FBC" w:rsidRPr="00F833AA" w:rsidRDefault="00D97FBC" w:rsidP="00D97FBC">
      <w:pPr>
        <w:jc w:val="right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D97FBC" w:rsidRDefault="00D97FBC" w:rsidP="00D97FBC">
      <w:r>
        <w:rPr>
          <w:rFonts w:ascii="Verdana" w:hAnsi="Verdana"/>
        </w:rPr>
        <w:t>Group Head (HCS)</w:t>
      </w:r>
    </w:p>
    <w:p w:rsidR="006D7DDF" w:rsidRDefault="006D7DDF"/>
    <w:sectPr w:rsidR="006D7DDF" w:rsidSect="00A05B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E38"/>
    <w:multiLevelType w:val="hybridMultilevel"/>
    <w:tmpl w:val="FC76E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D55CCB"/>
    <w:multiLevelType w:val="hybridMultilevel"/>
    <w:tmpl w:val="CD9A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97FBC"/>
    <w:rsid w:val="005938B3"/>
    <w:rsid w:val="006020DC"/>
    <w:rsid w:val="006D7DDF"/>
    <w:rsid w:val="00A05B33"/>
    <w:rsid w:val="00D97FBC"/>
    <w:rsid w:val="00EA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33"/>
  </w:style>
  <w:style w:type="paragraph" w:styleId="Heading5">
    <w:name w:val="heading 5"/>
    <w:basedOn w:val="Normal"/>
    <w:next w:val="Normal"/>
    <w:link w:val="Heading5Char"/>
    <w:unhideWhenUsed/>
    <w:qFormat/>
    <w:rsid w:val="00D97FBC"/>
    <w:pPr>
      <w:spacing w:before="240" w:after="60" w:line="240" w:lineRule="auto"/>
      <w:outlineLvl w:val="4"/>
    </w:pPr>
    <w:rPr>
      <w:rFonts w:ascii="Calibri" w:eastAsia="Times New Roman" w:hAnsi="Calibri" w:cs="Mangal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7F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97FBC"/>
    <w:rPr>
      <w:rFonts w:ascii="Calibri" w:eastAsia="Times New Roman" w:hAnsi="Calibri" w:cs="Mangal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D97FBC"/>
    <w:rPr>
      <w:rFonts w:ascii="Calibri" w:eastAsia="Times New Roman" w:hAnsi="Calibri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D9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D97FBC"/>
    <w:rPr>
      <w:b/>
      <w:bCs/>
    </w:rPr>
  </w:style>
  <w:style w:type="paragraph" w:customStyle="1" w:styleId="Default">
    <w:name w:val="Default"/>
    <w:rsid w:val="00D97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2013-10-07T11:09:00Z</dcterms:created>
  <dcterms:modified xsi:type="dcterms:W3CDTF">2013-10-07T11:09:00Z</dcterms:modified>
</cp:coreProperties>
</file>