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5F8" w:rsidRPr="00D555F8" w:rsidRDefault="00D555F8" w:rsidP="00D555F8">
      <w:pPr>
        <w:tabs>
          <w:tab w:val="left" w:pos="10845"/>
        </w:tabs>
        <w:jc w:val="center"/>
        <w:rPr>
          <w:rFonts w:ascii="Cambria" w:hAnsi="Cambria"/>
          <w:bCs/>
        </w:rPr>
      </w:pPr>
      <w:r w:rsidRPr="00D555F8">
        <w:rPr>
          <w:rFonts w:ascii="Cambria" w:hAnsi="Cambria"/>
          <w:bCs/>
        </w:rPr>
        <w:t>ANNEXURE II.</w:t>
      </w:r>
    </w:p>
    <w:p w:rsidR="00D555F8" w:rsidRPr="00D555F8" w:rsidRDefault="00D555F8" w:rsidP="00D555F8">
      <w:pPr>
        <w:pStyle w:val="Heading9"/>
        <w:ind w:left="0" w:firstLine="0"/>
        <w:rPr>
          <w:rFonts w:ascii="Cambria" w:hAnsi="Cambria" w:cs="Times New Roman"/>
          <w:bCs/>
          <w:sz w:val="24"/>
          <w:szCs w:val="24"/>
          <w:u w:val="none"/>
        </w:rPr>
      </w:pPr>
      <w:r w:rsidRPr="00D555F8">
        <w:rPr>
          <w:rFonts w:ascii="Cambria" w:eastAsia="Times New Roman" w:hAnsi="Cambria" w:cs="Times New Roman"/>
          <w:bCs/>
          <w:kern w:val="0"/>
          <w:sz w:val="24"/>
          <w:szCs w:val="24"/>
          <w:u w:val="none"/>
        </w:rPr>
        <w:t xml:space="preserve">                                         </w:t>
      </w:r>
      <w:r w:rsidRPr="00D555F8">
        <w:rPr>
          <w:rFonts w:ascii="Cambria" w:hAnsi="Cambria" w:cs="Times New Roman"/>
          <w:bCs/>
          <w:sz w:val="24"/>
          <w:szCs w:val="24"/>
          <w:u w:val="none"/>
        </w:rPr>
        <w:t xml:space="preserve">                                                                                                             20/09/2013       </w:t>
      </w:r>
    </w:p>
    <w:p w:rsidR="00D555F8" w:rsidRPr="00D555F8" w:rsidRDefault="00D555F8" w:rsidP="00D555F8">
      <w:pPr>
        <w:pStyle w:val="Heading9"/>
        <w:rPr>
          <w:rFonts w:ascii="Cambria" w:hAnsi="Cambria"/>
        </w:rPr>
      </w:pPr>
      <w:r w:rsidRPr="00D555F8">
        <w:rPr>
          <w:rFonts w:ascii="Cambria" w:hAnsi="Cambria" w:cs="Times New Roman"/>
          <w:bCs/>
          <w:sz w:val="24"/>
          <w:szCs w:val="24"/>
          <w:u w:val="none"/>
        </w:rPr>
        <w:t xml:space="preserve">                   </w:t>
      </w:r>
    </w:p>
    <w:p w:rsidR="00D555F8" w:rsidRPr="00D555F8" w:rsidRDefault="00D555F8" w:rsidP="00D555F8">
      <w:pPr>
        <w:pStyle w:val="Heading2"/>
        <w:tabs>
          <w:tab w:val="left" w:pos="0"/>
        </w:tabs>
        <w:rPr>
          <w:rFonts w:ascii="Cambria" w:hAnsi="Cambria"/>
          <w:b w:val="0"/>
          <w:sz w:val="24"/>
        </w:rPr>
      </w:pPr>
      <w:r w:rsidRPr="00D555F8">
        <w:rPr>
          <w:rFonts w:ascii="Cambria" w:hAnsi="Cambria"/>
          <w:b w:val="0"/>
          <w:sz w:val="24"/>
        </w:rPr>
        <w:t>NOTICE INVITING TENDERS</w:t>
      </w:r>
    </w:p>
    <w:p w:rsidR="00D555F8" w:rsidRPr="00D555F8" w:rsidRDefault="00D555F8" w:rsidP="00D555F8">
      <w:pPr>
        <w:rPr>
          <w:rFonts w:ascii="Cambria" w:hAnsi="Cambria"/>
          <w:color w:val="000000"/>
        </w:rPr>
      </w:pPr>
    </w:p>
    <w:p w:rsidR="00D555F8" w:rsidRPr="00D555F8" w:rsidRDefault="00D555F8" w:rsidP="00D555F8">
      <w:pPr>
        <w:pStyle w:val="BodyText"/>
        <w:rPr>
          <w:rFonts w:ascii="Cambria" w:hAnsi="Cambria"/>
          <w:color w:val="000000"/>
          <w:szCs w:val="24"/>
        </w:rPr>
      </w:pPr>
      <w:r w:rsidRPr="00D555F8">
        <w:rPr>
          <w:rFonts w:ascii="Cambria" w:hAnsi="Cambria"/>
          <w:color w:val="000000"/>
          <w:szCs w:val="24"/>
        </w:rPr>
        <w:t xml:space="preserve">HLL </w:t>
      </w:r>
      <w:proofErr w:type="spellStart"/>
      <w:r w:rsidRPr="00D555F8">
        <w:rPr>
          <w:rFonts w:ascii="Cambria" w:hAnsi="Cambria"/>
          <w:color w:val="000000"/>
          <w:szCs w:val="24"/>
        </w:rPr>
        <w:t>Lifecare</w:t>
      </w:r>
      <w:proofErr w:type="spellEnd"/>
      <w:r w:rsidRPr="00D555F8">
        <w:rPr>
          <w:rFonts w:ascii="Cambria" w:hAnsi="Cambria"/>
          <w:color w:val="000000"/>
          <w:szCs w:val="24"/>
        </w:rPr>
        <w:t xml:space="preserve"> Ltd  on behalf of Principal of the </w:t>
      </w:r>
      <w:proofErr w:type="spellStart"/>
      <w:r w:rsidR="00750E83" w:rsidRPr="00495A8C">
        <w:rPr>
          <w:rFonts w:ascii="Book Antiqua" w:hAnsi="Book Antiqua"/>
        </w:rPr>
        <w:t>Thrissur</w:t>
      </w:r>
      <w:proofErr w:type="spellEnd"/>
      <w:r w:rsidRPr="00D555F8">
        <w:rPr>
          <w:rFonts w:ascii="Cambria" w:hAnsi="Cambria"/>
          <w:color w:val="000000"/>
          <w:szCs w:val="24"/>
        </w:rPr>
        <w:t xml:space="preserve"> Medical Colleges invites  sealed item rate tenders from eligible contractors enlisted in the appropriate class in HLL, State/ Central </w:t>
      </w:r>
      <w:proofErr w:type="spellStart"/>
      <w:r w:rsidRPr="00D555F8">
        <w:rPr>
          <w:rFonts w:ascii="Cambria" w:hAnsi="Cambria"/>
          <w:color w:val="000000"/>
          <w:szCs w:val="24"/>
        </w:rPr>
        <w:t>Govt</w:t>
      </w:r>
      <w:proofErr w:type="spellEnd"/>
      <w:r w:rsidRPr="00D555F8">
        <w:rPr>
          <w:rFonts w:ascii="Cambria" w:hAnsi="Cambria"/>
          <w:color w:val="000000"/>
          <w:szCs w:val="24"/>
        </w:rPr>
        <w:t xml:space="preserve"> depts./ PSUs/ Autonomous bodies of  Government for the following work.</w:t>
      </w:r>
    </w:p>
    <w:tbl>
      <w:tblPr>
        <w:tblStyle w:val="TableGrid"/>
        <w:tblW w:w="0" w:type="auto"/>
        <w:tblLook w:val="04A0"/>
      </w:tblPr>
      <w:tblGrid>
        <w:gridCol w:w="685"/>
        <w:gridCol w:w="1673"/>
        <w:gridCol w:w="1911"/>
        <w:gridCol w:w="1059"/>
        <w:gridCol w:w="1562"/>
        <w:gridCol w:w="1325"/>
        <w:gridCol w:w="1361"/>
      </w:tblGrid>
      <w:tr w:rsidR="00D555F8" w:rsidRPr="00D555F8" w:rsidTr="00D555F8">
        <w:tc>
          <w:tcPr>
            <w:tcW w:w="685" w:type="dxa"/>
            <w:vAlign w:val="center"/>
          </w:tcPr>
          <w:p w:rsidR="00D555F8" w:rsidRPr="00D555F8" w:rsidRDefault="00D555F8" w:rsidP="00D555F8">
            <w:pPr>
              <w:ind w:left="-97"/>
              <w:jc w:val="center"/>
              <w:rPr>
                <w:rFonts w:ascii="Cambria" w:hAnsi="Cambria" w:cs="Arial"/>
                <w:szCs w:val="22"/>
              </w:rPr>
            </w:pPr>
            <w:r w:rsidRPr="00D555F8">
              <w:rPr>
                <w:rFonts w:ascii="Cambria" w:hAnsi="Cambria" w:cs="Arial"/>
                <w:szCs w:val="22"/>
              </w:rPr>
              <w:t>SL.NO</w:t>
            </w:r>
          </w:p>
        </w:tc>
        <w:tc>
          <w:tcPr>
            <w:tcW w:w="1673" w:type="dxa"/>
            <w:vAlign w:val="center"/>
          </w:tcPr>
          <w:p w:rsidR="00D555F8" w:rsidRPr="00D555F8" w:rsidRDefault="00D555F8" w:rsidP="00D555F8">
            <w:pPr>
              <w:ind w:left="-360"/>
              <w:jc w:val="center"/>
              <w:rPr>
                <w:rFonts w:ascii="Cambria" w:hAnsi="Cambria" w:cs="Arial"/>
                <w:szCs w:val="22"/>
              </w:rPr>
            </w:pPr>
            <w:r w:rsidRPr="00D555F8">
              <w:rPr>
                <w:rFonts w:ascii="Cambria" w:hAnsi="Cambria" w:cs="Arial"/>
                <w:szCs w:val="22"/>
              </w:rPr>
              <w:t>NIT No</w:t>
            </w:r>
          </w:p>
          <w:p w:rsidR="00D555F8" w:rsidRPr="00D555F8" w:rsidRDefault="00D555F8" w:rsidP="00D555F8">
            <w:pPr>
              <w:jc w:val="center"/>
              <w:rPr>
                <w:rFonts w:ascii="Cambria" w:hAnsi="Cambria" w:cs="Arial"/>
                <w:szCs w:val="22"/>
              </w:rPr>
            </w:pPr>
          </w:p>
        </w:tc>
        <w:tc>
          <w:tcPr>
            <w:tcW w:w="1911" w:type="dxa"/>
            <w:vAlign w:val="center"/>
          </w:tcPr>
          <w:p w:rsidR="00D555F8" w:rsidRPr="00D555F8" w:rsidRDefault="00D555F8" w:rsidP="00D555F8">
            <w:pPr>
              <w:jc w:val="center"/>
              <w:rPr>
                <w:rFonts w:ascii="Cambria" w:hAnsi="Cambria" w:cs="Arial"/>
                <w:szCs w:val="22"/>
              </w:rPr>
            </w:pPr>
            <w:r w:rsidRPr="00D555F8">
              <w:rPr>
                <w:rFonts w:ascii="Cambria" w:hAnsi="Cambria" w:cs="Arial"/>
                <w:szCs w:val="22"/>
              </w:rPr>
              <w:t>Name of Work</w:t>
            </w:r>
          </w:p>
        </w:tc>
        <w:tc>
          <w:tcPr>
            <w:tcW w:w="1059" w:type="dxa"/>
            <w:vAlign w:val="center"/>
          </w:tcPr>
          <w:p w:rsidR="00D555F8" w:rsidRPr="00D555F8" w:rsidRDefault="00D555F8" w:rsidP="00D555F8">
            <w:pPr>
              <w:ind w:left="-108" w:firstLine="108"/>
              <w:jc w:val="center"/>
              <w:rPr>
                <w:rFonts w:ascii="Cambria" w:hAnsi="Cambria" w:cs="Arial"/>
                <w:szCs w:val="22"/>
              </w:rPr>
            </w:pPr>
            <w:r w:rsidRPr="00D555F8">
              <w:rPr>
                <w:rFonts w:ascii="Cambria" w:hAnsi="Cambria" w:cs="Arial"/>
                <w:szCs w:val="22"/>
              </w:rPr>
              <w:t xml:space="preserve">PAC in </w:t>
            </w:r>
            <w:proofErr w:type="spellStart"/>
            <w:r w:rsidRPr="00D555F8">
              <w:rPr>
                <w:rFonts w:ascii="Cambria" w:hAnsi="Cambria" w:cs="Arial"/>
                <w:szCs w:val="22"/>
              </w:rPr>
              <w:t>lakhs</w:t>
            </w:r>
            <w:proofErr w:type="spellEnd"/>
            <w:r w:rsidR="00750E83">
              <w:rPr>
                <w:rFonts w:ascii="Cambria" w:hAnsi="Cambria" w:cs="Arial"/>
                <w:szCs w:val="22"/>
              </w:rPr>
              <w:t xml:space="preserve"> (Inc.CI)</w:t>
            </w:r>
          </w:p>
        </w:tc>
        <w:tc>
          <w:tcPr>
            <w:tcW w:w="1562" w:type="dxa"/>
            <w:vAlign w:val="center"/>
          </w:tcPr>
          <w:p w:rsidR="00D555F8" w:rsidRPr="00D555F8" w:rsidRDefault="00D555F8" w:rsidP="00D555F8">
            <w:pPr>
              <w:ind w:left="-108" w:firstLine="108"/>
              <w:jc w:val="center"/>
              <w:rPr>
                <w:rFonts w:ascii="Cambria" w:hAnsi="Cambria" w:cs="Arial"/>
                <w:szCs w:val="22"/>
              </w:rPr>
            </w:pPr>
            <w:r w:rsidRPr="00D555F8">
              <w:rPr>
                <w:rFonts w:ascii="Cambria" w:hAnsi="Cambria" w:cs="Arial"/>
                <w:szCs w:val="22"/>
              </w:rPr>
              <w:t>EMD</w:t>
            </w:r>
          </w:p>
        </w:tc>
        <w:tc>
          <w:tcPr>
            <w:tcW w:w="1325" w:type="dxa"/>
            <w:vAlign w:val="center"/>
          </w:tcPr>
          <w:p w:rsidR="00D555F8" w:rsidRPr="00D555F8" w:rsidRDefault="00D555F8" w:rsidP="00043D65">
            <w:pPr>
              <w:jc w:val="center"/>
              <w:rPr>
                <w:rFonts w:ascii="Cambria" w:hAnsi="Cambria" w:cs="Arial"/>
                <w:szCs w:val="22"/>
              </w:rPr>
            </w:pPr>
            <w:r w:rsidRPr="00D555F8">
              <w:rPr>
                <w:rFonts w:ascii="Cambria" w:hAnsi="Cambria" w:cs="Arial"/>
                <w:szCs w:val="22"/>
              </w:rPr>
              <w:t xml:space="preserve">Pre bid meeting </w:t>
            </w:r>
          </w:p>
        </w:tc>
        <w:tc>
          <w:tcPr>
            <w:tcW w:w="1361" w:type="dxa"/>
            <w:vAlign w:val="center"/>
          </w:tcPr>
          <w:p w:rsidR="00D555F8" w:rsidRPr="00D555F8" w:rsidRDefault="00D555F8" w:rsidP="00D555F8">
            <w:pPr>
              <w:jc w:val="center"/>
              <w:rPr>
                <w:rFonts w:ascii="Cambria" w:hAnsi="Cambria" w:cs="Arial"/>
                <w:szCs w:val="22"/>
              </w:rPr>
            </w:pPr>
            <w:r w:rsidRPr="00D555F8">
              <w:rPr>
                <w:rFonts w:ascii="Cambria" w:hAnsi="Cambria" w:cs="Arial"/>
                <w:szCs w:val="22"/>
              </w:rPr>
              <w:t>Last  date  of submission and opening of tenders</w:t>
            </w:r>
          </w:p>
        </w:tc>
      </w:tr>
      <w:tr w:rsidR="00464520" w:rsidRPr="00D555F8" w:rsidTr="00D555F8">
        <w:tc>
          <w:tcPr>
            <w:tcW w:w="685" w:type="dxa"/>
            <w:vAlign w:val="center"/>
          </w:tcPr>
          <w:p w:rsidR="00464520" w:rsidRPr="00D555F8" w:rsidRDefault="00464520" w:rsidP="00464520">
            <w:pPr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1</w:t>
            </w:r>
          </w:p>
        </w:tc>
        <w:tc>
          <w:tcPr>
            <w:tcW w:w="1673" w:type="dxa"/>
            <w:vAlign w:val="center"/>
          </w:tcPr>
          <w:p w:rsidR="00464520" w:rsidRPr="00D555F8" w:rsidRDefault="00464520" w:rsidP="00A06821">
            <w:pPr>
              <w:jc w:val="center"/>
              <w:rPr>
                <w:rFonts w:ascii="Cambria" w:hAnsi="Cambria"/>
                <w:b/>
                <w:bCs/>
                <w:sz w:val="20"/>
              </w:rPr>
            </w:pPr>
            <w:r w:rsidRPr="00D555F8">
              <w:rPr>
                <w:rFonts w:ascii="Cambria" w:hAnsi="Cambria"/>
                <w:b/>
                <w:bCs/>
                <w:sz w:val="20"/>
              </w:rPr>
              <w:t>HLL/ID/13/7</w:t>
            </w:r>
            <w:r w:rsidR="00A06821">
              <w:rPr>
                <w:rFonts w:ascii="Cambria" w:hAnsi="Cambria"/>
                <w:b/>
                <w:bCs/>
                <w:sz w:val="20"/>
              </w:rPr>
              <w:t>4</w:t>
            </w:r>
          </w:p>
        </w:tc>
        <w:tc>
          <w:tcPr>
            <w:tcW w:w="1911" w:type="dxa"/>
            <w:vAlign w:val="center"/>
          </w:tcPr>
          <w:p w:rsidR="00464520" w:rsidRPr="00495A8C" w:rsidRDefault="00464520" w:rsidP="00464520">
            <w:pPr>
              <w:rPr>
                <w:rFonts w:ascii="Book Antiqua" w:hAnsi="Book Antiqua"/>
                <w:szCs w:val="22"/>
              </w:rPr>
            </w:pPr>
            <w:r w:rsidRPr="00495A8C">
              <w:rPr>
                <w:rFonts w:ascii="Book Antiqua" w:hAnsi="Book Antiqua"/>
              </w:rPr>
              <w:t xml:space="preserve">Setting up of Emergency and Critical care Department in </w:t>
            </w:r>
            <w:proofErr w:type="spellStart"/>
            <w:r w:rsidRPr="00495A8C">
              <w:rPr>
                <w:rFonts w:ascii="Book Antiqua" w:hAnsi="Book Antiqua"/>
              </w:rPr>
              <w:t>Thrissur</w:t>
            </w:r>
            <w:proofErr w:type="spellEnd"/>
            <w:r w:rsidRPr="00495A8C">
              <w:rPr>
                <w:rFonts w:ascii="Book Antiqua" w:hAnsi="Book Antiqua"/>
              </w:rPr>
              <w:t xml:space="preserve"> Medical College -</w:t>
            </w:r>
            <w:r w:rsidRPr="00495A8C">
              <w:rPr>
                <w:rFonts w:ascii="Book Antiqua" w:hAnsi="Book Antiqua"/>
                <w:szCs w:val="22"/>
              </w:rPr>
              <w:t xml:space="preserve"> SITC of Medical Gas</w:t>
            </w:r>
          </w:p>
        </w:tc>
        <w:tc>
          <w:tcPr>
            <w:tcW w:w="1059" w:type="dxa"/>
            <w:vAlign w:val="center"/>
          </w:tcPr>
          <w:p w:rsidR="00464520" w:rsidRPr="00892804" w:rsidRDefault="00464520" w:rsidP="00464520">
            <w:pPr>
              <w:ind w:right="-108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/>
                <w:szCs w:val="22"/>
              </w:rPr>
              <w:t>58.90</w:t>
            </w:r>
          </w:p>
        </w:tc>
        <w:tc>
          <w:tcPr>
            <w:tcW w:w="1562" w:type="dxa"/>
            <w:vAlign w:val="center"/>
          </w:tcPr>
          <w:p w:rsidR="00464520" w:rsidRDefault="00464520" w:rsidP="00464520">
            <w:pPr>
              <w:jc w:val="center"/>
              <w:rPr>
                <w:rFonts w:ascii="Book Antiqua" w:hAnsi="Book Antiqua" w:cs="Arial"/>
                <w:bCs/>
                <w:szCs w:val="22"/>
              </w:rPr>
            </w:pPr>
            <w:r>
              <w:rPr>
                <w:rFonts w:ascii="Book Antiqua" w:hAnsi="Book Antiqua" w:cs="Arial"/>
                <w:bCs/>
                <w:szCs w:val="22"/>
              </w:rPr>
              <w:t>Rs. 1,17,800</w:t>
            </w:r>
          </w:p>
        </w:tc>
        <w:tc>
          <w:tcPr>
            <w:tcW w:w="1325" w:type="dxa"/>
            <w:vAlign w:val="center"/>
          </w:tcPr>
          <w:p w:rsidR="00464520" w:rsidRDefault="00464520" w:rsidP="00464520">
            <w:pPr>
              <w:jc w:val="center"/>
              <w:rPr>
                <w:rFonts w:ascii="Book Antiqua" w:hAnsi="Book Antiqua" w:cs="Arial"/>
                <w:szCs w:val="22"/>
              </w:rPr>
            </w:pPr>
            <w:r>
              <w:rPr>
                <w:rFonts w:ascii="Book Antiqua" w:hAnsi="Book Antiqua" w:cs="Arial"/>
                <w:szCs w:val="22"/>
              </w:rPr>
              <w:t>30.09.2013 at 10.30pm</w:t>
            </w:r>
          </w:p>
        </w:tc>
        <w:tc>
          <w:tcPr>
            <w:tcW w:w="1361" w:type="dxa"/>
            <w:vAlign w:val="center"/>
          </w:tcPr>
          <w:p w:rsidR="00464520" w:rsidRDefault="00464520" w:rsidP="00464520">
            <w:pPr>
              <w:rPr>
                <w:rFonts w:ascii="Book Antiqua" w:hAnsi="Book Antiqua" w:cs="Arial"/>
                <w:szCs w:val="22"/>
              </w:rPr>
            </w:pPr>
          </w:p>
          <w:p w:rsidR="00464520" w:rsidRDefault="00464520" w:rsidP="00464520">
            <w:pPr>
              <w:rPr>
                <w:rFonts w:ascii="Book Antiqua" w:hAnsi="Book Antiqua" w:cs="Arial"/>
                <w:szCs w:val="22"/>
              </w:rPr>
            </w:pPr>
            <w:r>
              <w:rPr>
                <w:rFonts w:ascii="Book Antiqua" w:hAnsi="Book Antiqua" w:cs="Arial"/>
                <w:szCs w:val="22"/>
              </w:rPr>
              <w:t>Submission on 08.10.2013</w:t>
            </w:r>
          </w:p>
          <w:p w:rsidR="00464520" w:rsidRDefault="00464520" w:rsidP="00464520">
            <w:pPr>
              <w:rPr>
                <w:rFonts w:ascii="Book Antiqua" w:hAnsi="Book Antiqua" w:cs="Arial"/>
                <w:szCs w:val="22"/>
              </w:rPr>
            </w:pPr>
            <w:r>
              <w:rPr>
                <w:rFonts w:ascii="Book Antiqua" w:hAnsi="Book Antiqua" w:cs="Arial"/>
                <w:szCs w:val="22"/>
              </w:rPr>
              <w:t>at 3.00 pm</w:t>
            </w:r>
          </w:p>
          <w:p w:rsidR="00464520" w:rsidRDefault="00464520" w:rsidP="00464520">
            <w:pPr>
              <w:rPr>
                <w:rFonts w:ascii="Book Antiqua" w:hAnsi="Book Antiqua" w:cs="Arial"/>
                <w:szCs w:val="22"/>
              </w:rPr>
            </w:pPr>
            <w:r>
              <w:rPr>
                <w:rFonts w:ascii="Book Antiqua" w:hAnsi="Book Antiqua" w:cs="Arial"/>
                <w:szCs w:val="22"/>
              </w:rPr>
              <w:t>&amp;</w:t>
            </w:r>
          </w:p>
          <w:p w:rsidR="00464520" w:rsidRDefault="00464520" w:rsidP="00464520">
            <w:pPr>
              <w:rPr>
                <w:rFonts w:ascii="Book Antiqua" w:hAnsi="Book Antiqua" w:cs="Arial"/>
                <w:szCs w:val="22"/>
              </w:rPr>
            </w:pPr>
            <w:r>
              <w:rPr>
                <w:rFonts w:ascii="Book Antiqua" w:hAnsi="Book Antiqua" w:cs="Arial"/>
                <w:szCs w:val="22"/>
              </w:rPr>
              <w:t>opening  on 08.10.2013</w:t>
            </w:r>
          </w:p>
          <w:p w:rsidR="00464520" w:rsidRPr="00FC6CD3" w:rsidRDefault="00464520" w:rsidP="00464520">
            <w:pPr>
              <w:rPr>
                <w:rFonts w:ascii="Book Antiqua" w:hAnsi="Book Antiqua" w:cs="Arial"/>
                <w:szCs w:val="22"/>
              </w:rPr>
            </w:pPr>
            <w:r>
              <w:rPr>
                <w:rFonts w:ascii="Book Antiqua" w:hAnsi="Book Antiqua" w:cs="Arial"/>
                <w:szCs w:val="22"/>
              </w:rPr>
              <w:t>at 4.00</w:t>
            </w:r>
            <w:r w:rsidRPr="00FC6CD3">
              <w:rPr>
                <w:rFonts w:ascii="Book Antiqua" w:hAnsi="Book Antiqua" w:cs="Arial"/>
                <w:szCs w:val="22"/>
              </w:rPr>
              <w:t xml:space="preserve"> pm</w:t>
            </w:r>
          </w:p>
        </w:tc>
      </w:tr>
    </w:tbl>
    <w:p w:rsidR="00090B9D" w:rsidRPr="00D555F8" w:rsidRDefault="00090B9D">
      <w:pPr>
        <w:rPr>
          <w:rFonts w:ascii="Cambria" w:hAnsi="Cambria"/>
        </w:rPr>
      </w:pPr>
    </w:p>
    <w:p w:rsidR="00D555F8" w:rsidRDefault="00D555F8" w:rsidP="00D555F8">
      <w:pPr>
        <w:jc w:val="both"/>
        <w:rPr>
          <w:rFonts w:ascii="Cambria" w:hAnsi="Cambria" w:cs="TTE292B678t00"/>
        </w:rPr>
      </w:pPr>
      <w:r w:rsidRPr="00D555F8">
        <w:rPr>
          <w:rFonts w:ascii="Cambria" w:hAnsi="Cambria"/>
        </w:rPr>
        <w:t xml:space="preserve">The Tender documents containing the Notice Inviting Tender, Technical bid, General Conditions of Contract and Specifications &amp; Bill of quantities for the works </w:t>
      </w:r>
      <w:r w:rsidRPr="00D555F8">
        <w:rPr>
          <w:rFonts w:ascii="Cambria" w:hAnsi="Cambria" w:cs="TTE292B678t00"/>
        </w:rPr>
        <w:t xml:space="preserve">can be downloaded from the HLL web site </w:t>
      </w:r>
      <w:hyperlink r:id="rId4" w:history="1">
        <w:r w:rsidRPr="00D555F8">
          <w:rPr>
            <w:rStyle w:val="Hyperlink"/>
            <w:rFonts w:ascii="Cambria" w:hAnsi="Cambria" w:cs="TTE292B678t00"/>
          </w:rPr>
          <w:t>www.lifecarehll.com</w:t>
        </w:r>
      </w:hyperlink>
      <w:r w:rsidRPr="00D555F8">
        <w:rPr>
          <w:rFonts w:ascii="Cambria" w:hAnsi="Cambria" w:cs="TTE292B678t00"/>
        </w:rPr>
        <w:t xml:space="preserve"> from 2</w:t>
      </w:r>
      <w:r w:rsidR="00750E83">
        <w:rPr>
          <w:rFonts w:ascii="Cambria" w:hAnsi="Cambria" w:cs="TTE292B678t00"/>
        </w:rPr>
        <w:t>5</w:t>
      </w:r>
      <w:r w:rsidRPr="00D555F8">
        <w:rPr>
          <w:rFonts w:ascii="Cambria" w:hAnsi="Cambria" w:cs="TTE292B678t00"/>
        </w:rPr>
        <w:t xml:space="preserve">.09.2013 and the cost of tender document of is </w:t>
      </w:r>
      <w:r w:rsidR="00464520" w:rsidRPr="002D17E6">
        <w:rPr>
          <w:rFonts w:ascii="Book Antiqua" w:hAnsi="Book Antiqua"/>
          <w:b/>
        </w:rPr>
        <w:t>Rs.</w:t>
      </w:r>
      <w:r w:rsidR="00464520">
        <w:rPr>
          <w:rFonts w:ascii="Book Antiqua" w:hAnsi="Book Antiqua"/>
          <w:b/>
        </w:rPr>
        <w:t>1575</w:t>
      </w:r>
      <w:r w:rsidR="00464520" w:rsidRPr="002D17E6">
        <w:rPr>
          <w:rFonts w:ascii="Book Antiqua" w:hAnsi="Book Antiqua"/>
          <w:b/>
        </w:rPr>
        <w:t xml:space="preserve">/- (Rupees </w:t>
      </w:r>
      <w:r w:rsidR="00464520">
        <w:rPr>
          <w:rFonts w:ascii="Book Antiqua" w:hAnsi="Book Antiqua"/>
          <w:b/>
        </w:rPr>
        <w:t>One</w:t>
      </w:r>
      <w:r w:rsidR="00464520" w:rsidRPr="002D17E6">
        <w:rPr>
          <w:rFonts w:ascii="Book Antiqua" w:hAnsi="Book Antiqua"/>
          <w:b/>
        </w:rPr>
        <w:t xml:space="preserve"> thousand </w:t>
      </w:r>
      <w:r w:rsidR="00464520">
        <w:rPr>
          <w:rFonts w:ascii="Book Antiqua" w:hAnsi="Book Antiqua"/>
          <w:b/>
        </w:rPr>
        <w:t xml:space="preserve"> Five hundred and Seventy Five </w:t>
      </w:r>
      <w:r w:rsidR="00464520" w:rsidRPr="002D17E6">
        <w:rPr>
          <w:rFonts w:ascii="Book Antiqua" w:hAnsi="Book Antiqua"/>
          <w:b/>
        </w:rPr>
        <w:t>only)</w:t>
      </w:r>
      <w:r w:rsidRPr="00D555F8">
        <w:rPr>
          <w:rFonts w:ascii="Cambria" w:hAnsi="Cambria"/>
        </w:rPr>
        <w:t xml:space="preserve"> </w:t>
      </w:r>
      <w:r w:rsidRPr="00D555F8">
        <w:rPr>
          <w:rFonts w:ascii="Cambria" w:hAnsi="Cambria"/>
          <w:b/>
        </w:rPr>
        <w:t xml:space="preserve"> </w:t>
      </w:r>
      <w:r w:rsidRPr="00D555F8">
        <w:rPr>
          <w:rFonts w:ascii="Cambria" w:hAnsi="Cambria" w:cs="TTE292B678t00"/>
        </w:rPr>
        <w:t xml:space="preserve">shall be submitted along with the tender in the form of DD taken in </w:t>
      </w:r>
      <w:proofErr w:type="spellStart"/>
      <w:r w:rsidRPr="00D555F8">
        <w:rPr>
          <w:rFonts w:ascii="Cambria" w:hAnsi="Cambria" w:cs="TTE292B678t00"/>
        </w:rPr>
        <w:t>favour</w:t>
      </w:r>
      <w:proofErr w:type="spellEnd"/>
      <w:r w:rsidRPr="00D555F8">
        <w:rPr>
          <w:rFonts w:ascii="Cambria" w:hAnsi="Cambria" w:cs="TTE292B678t00"/>
        </w:rPr>
        <w:t xml:space="preserve"> of HLL </w:t>
      </w:r>
      <w:proofErr w:type="spellStart"/>
      <w:r w:rsidRPr="00D555F8">
        <w:rPr>
          <w:rFonts w:ascii="Cambria" w:hAnsi="Cambria" w:cs="TTE292B678t00"/>
        </w:rPr>
        <w:t>Lifecare</w:t>
      </w:r>
      <w:proofErr w:type="spellEnd"/>
      <w:r w:rsidRPr="00D555F8">
        <w:rPr>
          <w:rFonts w:ascii="Cambria" w:hAnsi="Cambria" w:cs="TTE292B678t00"/>
        </w:rPr>
        <w:t xml:space="preserve"> Limited payable at </w:t>
      </w:r>
      <w:proofErr w:type="spellStart"/>
      <w:r w:rsidRPr="00D555F8">
        <w:rPr>
          <w:rFonts w:ascii="Cambria" w:hAnsi="Cambria" w:cs="TTE292B678t00"/>
        </w:rPr>
        <w:t>Thiruvananthapuram</w:t>
      </w:r>
      <w:proofErr w:type="spellEnd"/>
      <w:r w:rsidRPr="00D555F8">
        <w:rPr>
          <w:rFonts w:ascii="Cambria" w:hAnsi="Cambria" w:cs="TTE292B678t00"/>
        </w:rPr>
        <w:t>.</w:t>
      </w:r>
    </w:p>
    <w:p w:rsidR="00F13416" w:rsidRPr="0059150D" w:rsidRDefault="00F13416" w:rsidP="00F13416">
      <w:pPr>
        <w:spacing w:after="0" w:line="360" w:lineRule="auto"/>
        <w:jc w:val="both"/>
        <w:rPr>
          <w:rFonts w:ascii="Book Antiqua" w:hAnsi="Book Antiqua" w:cs="TTE292B678t00"/>
          <w:b/>
          <w:bCs/>
        </w:rPr>
      </w:pPr>
      <w:r w:rsidRPr="0059150D">
        <w:rPr>
          <w:rFonts w:ascii="Book Antiqua" w:hAnsi="Book Antiqua" w:cs="TTE292B678t00"/>
          <w:b/>
          <w:bCs/>
        </w:rPr>
        <w:t xml:space="preserve">Venue for </w:t>
      </w:r>
      <w:proofErr w:type="spellStart"/>
      <w:r w:rsidRPr="0059150D">
        <w:rPr>
          <w:rFonts w:ascii="Book Antiqua" w:hAnsi="Book Antiqua" w:cs="TTE292B678t00"/>
          <w:b/>
          <w:bCs/>
        </w:rPr>
        <w:t>Prebid</w:t>
      </w:r>
      <w:proofErr w:type="spellEnd"/>
      <w:r w:rsidRPr="0059150D">
        <w:rPr>
          <w:rFonts w:ascii="Book Antiqua" w:hAnsi="Book Antiqua" w:cs="TTE292B678t00"/>
          <w:b/>
          <w:bCs/>
        </w:rPr>
        <w:t xml:space="preserve"> Meeting    : HLL </w:t>
      </w:r>
      <w:proofErr w:type="spellStart"/>
      <w:r w:rsidRPr="0059150D">
        <w:rPr>
          <w:rFonts w:ascii="Book Antiqua" w:hAnsi="Book Antiqua" w:cs="TTE292B678t00"/>
          <w:b/>
          <w:bCs/>
        </w:rPr>
        <w:t>Lifecare</w:t>
      </w:r>
      <w:proofErr w:type="spellEnd"/>
      <w:r w:rsidRPr="0059150D">
        <w:rPr>
          <w:rFonts w:ascii="Book Antiqua" w:hAnsi="Book Antiqua" w:cs="TTE292B678t00"/>
          <w:b/>
          <w:bCs/>
        </w:rPr>
        <w:t xml:space="preserve"> Limited</w:t>
      </w:r>
    </w:p>
    <w:p w:rsidR="00F13416" w:rsidRPr="0059150D" w:rsidRDefault="00F13416" w:rsidP="00F13416">
      <w:pPr>
        <w:spacing w:after="0" w:line="360" w:lineRule="auto"/>
        <w:jc w:val="both"/>
        <w:rPr>
          <w:rFonts w:ascii="Book Antiqua" w:hAnsi="Book Antiqua" w:cs="TTE292B678t00"/>
          <w:b/>
          <w:bCs/>
        </w:rPr>
      </w:pPr>
      <w:r w:rsidRPr="0059150D">
        <w:rPr>
          <w:rFonts w:ascii="Book Antiqua" w:hAnsi="Book Antiqua" w:cs="TTE292B678t00"/>
          <w:b/>
          <w:bCs/>
        </w:rPr>
        <w:t xml:space="preserve">                                                </w:t>
      </w:r>
      <w:r>
        <w:rPr>
          <w:rFonts w:ascii="Book Antiqua" w:hAnsi="Book Antiqua" w:cs="TTE292B678t00"/>
          <w:b/>
          <w:bCs/>
        </w:rPr>
        <w:t xml:space="preserve">      </w:t>
      </w:r>
      <w:r w:rsidRPr="0059150D">
        <w:rPr>
          <w:rFonts w:ascii="Book Antiqua" w:hAnsi="Book Antiqua" w:cs="TTE292B678t00"/>
          <w:b/>
          <w:bCs/>
        </w:rPr>
        <w:t xml:space="preserve">TENRA - 22, </w:t>
      </w:r>
      <w:proofErr w:type="spellStart"/>
      <w:r w:rsidRPr="0059150D">
        <w:rPr>
          <w:rFonts w:ascii="Book Antiqua" w:hAnsi="Book Antiqua" w:cs="TTE292B678t00"/>
          <w:b/>
          <w:bCs/>
        </w:rPr>
        <w:t>Palathinkara</w:t>
      </w:r>
      <w:proofErr w:type="spellEnd"/>
      <w:r w:rsidRPr="0059150D">
        <w:rPr>
          <w:rFonts w:ascii="Book Antiqua" w:hAnsi="Book Antiqua" w:cs="TTE292B678t00"/>
          <w:b/>
          <w:bCs/>
        </w:rPr>
        <w:t xml:space="preserve">, </w:t>
      </w:r>
    </w:p>
    <w:p w:rsidR="00F13416" w:rsidRPr="0059150D" w:rsidRDefault="00F13416" w:rsidP="00F13416">
      <w:pPr>
        <w:spacing w:after="0" w:line="360" w:lineRule="auto"/>
        <w:jc w:val="both"/>
        <w:rPr>
          <w:rFonts w:ascii="Book Antiqua" w:hAnsi="Book Antiqua" w:cs="TTE292B678t00"/>
          <w:b/>
          <w:bCs/>
        </w:rPr>
      </w:pPr>
      <w:r w:rsidRPr="0059150D">
        <w:rPr>
          <w:rFonts w:ascii="Book Antiqua" w:hAnsi="Book Antiqua" w:cs="TTE292B678t00"/>
          <w:b/>
          <w:bCs/>
        </w:rPr>
        <w:t xml:space="preserve">                                                </w:t>
      </w:r>
      <w:r>
        <w:rPr>
          <w:rFonts w:ascii="Book Antiqua" w:hAnsi="Book Antiqua" w:cs="TTE292B678t00"/>
          <w:b/>
          <w:bCs/>
        </w:rPr>
        <w:t xml:space="preserve">      </w:t>
      </w:r>
      <w:r w:rsidRPr="0059150D">
        <w:rPr>
          <w:rFonts w:ascii="Book Antiqua" w:hAnsi="Book Antiqua" w:cs="TTE292B678t00"/>
          <w:b/>
          <w:bCs/>
        </w:rPr>
        <w:t xml:space="preserve">TC 24/606, </w:t>
      </w:r>
      <w:proofErr w:type="spellStart"/>
      <w:r w:rsidRPr="0059150D">
        <w:rPr>
          <w:rFonts w:ascii="Book Antiqua" w:hAnsi="Book Antiqua" w:cs="TTE292B678t00"/>
          <w:b/>
          <w:bCs/>
        </w:rPr>
        <w:t>Thycaud</w:t>
      </w:r>
      <w:proofErr w:type="spellEnd"/>
      <w:r w:rsidRPr="0059150D">
        <w:rPr>
          <w:rFonts w:ascii="Book Antiqua" w:hAnsi="Book Antiqua" w:cs="TTE292B678t00"/>
          <w:b/>
          <w:bCs/>
        </w:rPr>
        <w:t xml:space="preserve"> </w:t>
      </w:r>
    </w:p>
    <w:p w:rsidR="00F13416" w:rsidRPr="0059150D" w:rsidRDefault="00F13416" w:rsidP="00F13416">
      <w:pPr>
        <w:spacing w:after="0" w:line="360" w:lineRule="auto"/>
        <w:jc w:val="both"/>
        <w:rPr>
          <w:rFonts w:ascii="Book Antiqua" w:hAnsi="Book Antiqua" w:cs="TTE292B678t00"/>
          <w:b/>
          <w:bCs/>
        </w:rPr>
      </w:pPr>
      <w:r w:rsidRPr="0059150D">
        <w:rPr>
          <w:rFonts w:ascii="Book Antiqua" w:hAnsi="Book Antiqua" w:cs="TTE292B678t00"/>
          <w:b/>
          <w:bCs/>
        </w:rPr>
        <w:t xml:space="preserve">                                               </w:t>
      </w:r>
      <w:r>
        <w:rPr>
          <w:rFonts w:ascii="Book Antiqua" w:hAnsi="Book Antiqua" w:cs="TTE292B678t00"/>
          <w:b/>
          <w:bCs/>
        </w:rPr>
        <w:t xml:space="preserve">      </w:t>
      </w:r>
      <w:r w:rsidRPr="0059150D">
        <w:rPr>
          <w:rFonts w:ascii="Book Antiqua" w:hAnsi="Book Antiqua" w:cs="TTE292B678t00"/>
          <w:b/>
          <w:bCs/>
        </w:rPr>
        <w:t xml:space="preserve"> </w:t>
      </w:r>
      <w:proofErr w:type="spellStart"/>
      <w:r w:rsidRPr="0059150D">
        <w:rPr>
          <w:rFonts w:ascii="Book Antiqua" w:hAnsi="Book Antiqua" w:cs="TTE292B678t00"/>
          <w:b/>
          <w:bCs/>
        </w:rPr>
        <w:t>Thiruvananthapuram</w:t>
      </w:r>
      <w:proofErr w:type="spellEnd"/>
      <w:r w:rsidRPr="0059150D">
        <w:rPr>
          <w:rFonts w:ascii="Book Antiqua" w:hAnsi="Book Antiqua" w:cs="TTE292B678t00"/>
          <w:b/>
          <w:bCs/>
        </w:rPr>
        <w:t xml:space="preserve"> - 695 041</w:t>
      </w:r>
    </w:p>
    <w:p w:rsidR="00D555F8" w:rsidRDefault="00F13416" w:rsidP="00F13416">
      <w:pPr>
        <w:tabs>
          <w:tab w:val="left" w:pos="2970"/>
          <w:tab w:val="left" w:pos="3060"/>
        </w:tabs>
        <w:spacing w:after="0" w:line="360" w:lineRule="auto"/>
        <w:jc w:val="both"/>
        <w:rPr>
          <w:rFonts w:ascii="Book Antiqua" w:hAnsi="Book Antiqua" w:cs="TTE292B678t00"/>
          <w:b/>
          <w:bCs/>
        </w:rPr>
      </w:pPr>
      <w:r w:rsidRPr="0059150D">
        <w:rPr>
          <w:rFonts w:ascii="Book Antiqua" w:hAnsi="Book Antiqua" w:cs="TTE292B678t00"/>
          <w:b/>
          <w:bCs/>
        </w:rPr>
        <w:t xml:space="preserve">                                               </w:t>
      </w:r>
      <w:r>
        <w:rPr>
          <w:rFonts w:ascii="Book Antiqua" w:hAnsi="Book Antiqua" w:cs="TTE292B678t00"/>
          <w:b/>
          <w:bCs/>
        </w:rPr>
        <w:t xml:space="preserve">    </w:t>
      </w:r>
      <w:r w:rsidRPr="0059150D">
        <w:rPr>
          <w:rFonts w:ascii="Book Antiqua" w:hAnsi="Book Antiqua" w:cs="TTE292B678t00"/>
          <w:b/>
          <w:bCs/>
        </w:rPr>
        <w:t xml:space="preserve"> </w:t>
      </w:r>
      <w:r>
        <w:rPr>
          <w:rFonts w:ascii="Book Antiqua" w:hAnsi="Book Antiqua" w:cs="TTE292B678t00"/>
          <w:b/>
          <w:bCs/>
        </w:rPr>
        <w:t xml:space="preserve">  </w:t>
      </w:r>
      <w:r w:rsidRPr="0059150D">
        <w:rPr>
          <w:rFonts w:ascii="Book Antiqua" w:hAnsi="Book Antiqua" w:cs="TTE292B678t00"/>
          <w:b/>
          <w:bCs/>
        </w:rPr>
        <w:t xml:space="preserve">Ph: 0471 </w:t>
      </w:r>
      <w:r>
        <w:rPr>
          <w:rFonts w:ascii="Book Antiqua" w:hAnsi="Book Antiqua" w:cs="TTE292B678t00"/>
          <w:b/>
          <w:bCs/>
        </w:rPr>
        <w:t>–</w:t>
      </w:r>
      <w:r w:rsidRPr="0059150D">
        <w:rPr>
          <w:rFonts w:ascii="Book Antiqua" w:hAnsi="Book Antiqua" w:cs="TTE292B678t00"/>
          <w:b/>
          <w:bCs/>
        </w:rPr>
        <w:t xml:space="preserve"> 23330447</w:t>
      </w:r>
    </w:p>
    <w:p w:rsidR="00F13416" w:rsidRPr="00D555F8" w:rsidRDefault="00F13416" w:rsidP="00F13416">
      <w:pPr>
        <w:tabs>
          <w:tab w:val="left" w:pos="2970"/>
          <w:tab w:val="left" w:pos="3060"/>
        </w:tabs>
        <w:spacing w:after="0" w:line="360" w:lineRule="auto"/>
        <w:jc w:val="both"/>
        <w:rPr>
          <w:rFonts w:ascii="Cambria" w:hAnsi="Cambria"/>
          <w:color w:val="000000"/>
          <w:szCs w:val="24"/>
        </w:rPr>
      </w:pPr>
    </w:p>
    <w:p w:rsidR="00D555F8" w:rsidRPr="00D555F8" w:rsidRDefault="00D555F8" w:rsidP="00D555F8">
      <w:pPr>
        <w:pStyle w:val="BodyText"/>
        <w:rPr>
          <w:rFonts w:ascii="Cambria" w:hAnsi="Cambria" w:cs="Arial"/>
          <w:b/>
          <w:bCs w:val="0"/>
          <w:color w:val="000000"/>
          <w:sz w:val="22"/>
          <w:szCs w:val="22"/>
        </w:rPr>
      </w:pPr>
      <w:r w:rsidRPr="00D555F8">
        <w:rPr>
          <w:rFonts w:ascii="Cambria" w:hAnsi="Cambria" w:cs="Arial"/>
          <w:b/>
          <w:bCs w:val="0"/>
          <w:color w:val="000000"/>
          <w:sz w:val="22"/>
          <w:szCs w:val="22"/>
        </w:rPr>
        <w:t>Deputy Vice President (Tech.)</w:t>
      </w:r>
    </w:p>
    <w:p w:rsidR="00D555F8" w:rsidRPr="00D555F8" w:rsidRDefault="00D555F8" w:rsidP="00D555F8">
      <w:pPr>
        <w:pStyle w:val="BodyText"/>
        <w:rPr>
          <w:rFonts w:ascii="Cambria" w:hAnsi="Cambria" w:cs="Arial"/>
          <w:b/>
          <w:bCs w:val="0"/>
          <w:color w:val="000000"/>
          <w:sz w:val="22"/>
          <w:szCs w:val="22"/>
        </w:rPr>
      </w:pPr>
      <w:r w:rsidRPr="00D555F8">
        <w:rPr>
          <w:rFonts w:ascii="Cambria" w:hAnsi="Cambria" w:cs="Arial"/>
          <w:b/>
          <w:bCs w:val="0"/>
          <w:color w:val="000000"/>
          <w:sz w:val="22"/>
          <w:szCs w:val="22"/>
        </w:rPr>
        <w:t xml:space="preserve">HLL </w:t>
      </w:r>
      <w:proofErr w:type="spellStart"/>
      <w:r w:rsidRPr="00D555F8">
        <w:rPr>
          <w:rFonts w:ascii="Cambria" w:hAnsi="Cambria" w:cs="Arial"/>
          <w:b/>
          <w:bCs w:val="0"/>
          <w:color w:val="000000"/>
          <w:sz w:val="22"/>
          <w:szCs w:val="22"/>
        </w:rPr>
        <w:t>Lifecare</w:t>
      </w:r>
      <w:proofErr w:type="spellEnd"/>
      <w:r w:rsidRPr="00D555F8">
        <w:rPr>
          <w:rFonts w:ascii="Cambria" w:hAnsi="Cambria" w:cs="Arial"/>
          <w:b/>
          <w:bCs w:val="0"/>
          <w:color w:val="000000"/>
          <w:sz w:val="22"/>
          <w:szCs w:val="22"/>
        </w:rPr>
        <w:t xml:space="preserve"> Ltd, Infrastructure Development Division, “</w:t>
      </w:r>
      <w:proofErr w:type="spellStart"/>
      <w:r w:rsidRPr="00D555F8">
        <w:rPr>
          <w:rFonts w:ascii="Cambria" w:hAnsi="Cambria" w:cs="Arial"/>
          <w:b/>
          <w:bCs w:val="0"/>
          <w:color w:val="000000"/>
          <w:sz w:val="22"/>
          <w:szCs w:val="22"/>
        </w:rPr>
        <w:t>Adarsh</w:t>
      </w:r>
      <w:proofErr w:type="spellEnd"/>
      <w:r w:rsidRPr="00D555F8">
        <w:rPr>
          <w:rFonts w:ascii="Cambria" w:hAnsi="Cambria" w:cs="Arial"/>
          <w:b/>
          <w:bCs w:val="0"/>
          <w:color w:val="000000"/>
          <w:sz w:val="22"/>
          <w:szCs w:val="22"/>
        </w:rPr>
        <w:t>”, T.C 6/1718(1)</w:t>
      </w:r>
      <w:proofErr w:type="gramStart"/>
      <w:r w:rsidRPr="00D555F8">
        <w:rPr>
          <w:rFonts w:ascii="Cambria" w:hAnsi="Cambria" w:cs="Arial"/>
          <w:b/>
          <w:bCs w:val="0"/>
          <w:color w:val="000000"/>
          <w:sz w:val="22"/>
          <w:szCs w:val="22"/>
        </w:rPr>
        <w:t>,</w:t>
      </w:r>
      <w:proofErr w:type="spellStart"/>
      <w:r w:rsidRPr="00D555F8">
        <w:rPr>
          <w:rFonts w:ascii="Cambria" w:hAnsi="Cambria" w:cs="Arial"/>
          <w:b/>
          <w:bCs w:val="0"/>
          <w:color w:val="000000"/>
          <w:sz w:val="22"/>
          <w:szCs w:val="22"/>
        </w:rPr>
        <w:t>Vettamukku</w:t>
      </w:r>
      <w:proofErr w:type="spellEnd"/>
      <w:proofErr w:type="gramEnd"/>
      <w:r w:rsidRPr="00D555F8">
        <w:rPr>
          <w:rFonts w:ascii="Cambria" w:hAnsi="Cambria" w:cs="Arial"/>
          <w:b/>
          <w:bCs w:val="0"/>
          <w:color w:val="000000"/>
          <w:sz w:val="22"/>
          <w:szCs w:val="22"/>
        </w:rPr>
        <w:t xml:space="preserve">, </w:t>
      </w:r>
      <w:proofErr w:type="spellStart"/>
      <w:r w:rsidRPr="00D555F8">
        <w:rPr>
          <w:rFonts w:ascii="Cambria" w:hAnsi="Cambria" w:cs="Arial"/>
          <w:b/>
          <w:bCs w:val="0"/>
          <w:color w:val="000000"/>
          <w:sz w:val="22"/>
          <w:szCs w:val="22"/>
        </w:rPr>
        <w:t>Thirumala</w:t>
      </w:r>
      <w:proofErr w:type="spellEnd"/>
      <w:r w:rsidRPr="00D555F8">
        <w:rPr>
          <w:rFonts w:ascii="Cambria" w:hAnsi="Cambria" w:cs="Arial"/>
          <w:b/>
          <w:bCs w:val="0"/>
          <w:color w:val="000000"/>
          <w:sz w:val="22"/>
          <w:szCs w:val="22"/>
        </w:rPr>
        <w:t xml:space="preserve"> P.O,</w:t>
      </w:r>
    </w:p>
    <w:p w:rsidR="00D555F8" w:rsidRDefault="00D555F8" w:rsidP="00F13416">
      <w:pPr>
        <w:pStyle w:val="BodyText"/>
      </w:pPr>
      <w:proofErr w:type="spellStart"/>
      <w:r w:rsidRPr="00D555F8">
        <w:rPr>
          <w:rFonts w:ascii="Cambria" w:hAnsi="Cambria" w:cs="Arial"/>
          <w:b/>
          <w:bCs w:val="0"/>
          <w:color w:val="000000"/>
          <w:sz w:val="22"/>
          <w:szCs w:val="22"/>
        </w:rPr>
        <w:t>Thiruvananthapuram</w:t>
      </w:r>
      <w:proofErr w:type="spellEnd"/>
      <w:r w:rsidRPr="00D555F8">
        <w:rPr>
          <w:rFonts w:ascii="Cambria" w:hAnsi="Cambria" w:cs="Arial"/>
          <w:b/>
          <w:bCs w:val="0"/>
          <w:color w:val="000000"/>
          <w:sz w:val="22"/>
          <w:szCs w:val="22"/>
        </w:rPr>
        <w:t>- 695 006, Phone - 0471 2368144/2365873</w:t>
      </w:r>
      <w:proofErr w:type="gramStart"/>
      <w:r w:rsidRPr="00D555F8">
        <w:rPr>
          <w:rFonts w:ascii="Cambria" w:hAnsi="Cambria" w:cs="Arial"/>
          <w:b/>
          <w:bCs w:val="0"/>
          <w:color w:val="000000"/>
          <w:sz w:val="22"/>
          <w:szCs w:val="22"/>
        </w:rPr>
        <w:t>,Fax</w:t>
      </w:r>
      <w:proofErr w:type="gramEnd"/>
      <w:r w:rsidRPr="00D555F8">
        <w:rPr>
          <w:rFonts w:ascii="Cambria" w:hAnsi="Cambria" w:cs="Arial"/>
          <w:b/>
          <w:bCs w:val="0"/>
          <w:color w:val="000000"/>
          <w:sz w:val="22"/>
          <w:szCs w:val="22"/>
        </w:rPr>
        <w:t>- 0471 2368144</w:t>
      </w:r>
      <w:r w:rsidRPr="00D555F8">
        <w:rPr>
          <w:rFonts w:ascii="Cambria" w:hAnsi="Cambria" w:cs="Arial"/>
          <w:b/>
          <w:bCs w:val="0"/>
          <w:color w:val="000000"/>
          <w:sz w:val="22"/>
          <w:szCs w:val="22"/>
        </w:rPr>
        <w:tab/>
      </w:r>
      <w:r w:rsidRPr="00D555F8">
        <w:rPr>
          <w:rFonts w:ascii="Cambria" w:hAnsi="Cambria" w:cs="Arial"/>
          <w:color w:val="000000"/>
          <w:sz w:val="22"/>
          <w:szCs w:val="22"/>
        </w:rPr>
        <w:t xml:space="preserve"> </w:t>
      </w:r>
    </w:p>
    <w:sectPr w:rsidR="00D555F8" w:rsidSect="00090B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TE292B67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compat>
    <w:useFELayout/>
  </w:compat>
  <w:rsids>
    <w:rsidRoot w:val="00D555F8"/>
    <w:rsid w:val="00043D65"/>
    <w:rsid w:val="00090B9D"/>
    <w:rsid w:val="00203DBE"/>
    <w:rsid w:val="00464520"/>
    <w:rsid w:val="006F200B"/>
    <w:rsid w:val="00750E83"/>
    <w:rsid w:val="0096796B"/>
    <w:rsid w:val="009808BE"/>
    <w:rsid w:val="00A06821"/>
    <w:rsid w:val="00D555F8"/>
    <w:rsid w:val="00F13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B9D"/>
  </w:style>
  <w:style w:type="paragraph" w:styleId="Heading2">
    <w:name w:val="heading 2"/>
    <w:basedOn w:val="Normal"/>
    <w:next w:val="Normal"/>
    <w:link w:val="Heading2Char"/>
    <w:qFormat/>
    <w:rsid w:val="00D555F8"/>
    <w:pPr>
      <w:keepNext/>
      <w:spacing w:after="0" w:line="240" w:lineRule="auto"/>
      <w:jc w:val="center"/>
      <w:outlineLvl w:val="1"/>
    </w:pPr>
    <w:rPr>
      <w:rFonts w:ascii="Bookman Old Style" w:eastAsia="Times New Roman" w:hAnsi="Bookman Old Style" w:cs="Times New Roman"/>
      <w:b/>
      <w:bCs/>
      <w:sz w:val="32"/>
      <w:szCs w:val="24"/>
      <w:u w:val="single"/>
      <w:lang w:bidi="ar-SA"/>
    </w:rPr>
  </w:style>
  <w:style w:type="paragraph" w:styleId="Heading9">
    <w:name w:val="heading 9"/>
    <w:basedOn w:val="Normal"/>
    <w:next w:val="Normal"/>
    <w:link w:val="Heading9Char"/>
    <w:qFormat/>
    <w:rsid w:val="00D555F8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555F8"/>
    <w:rPr>
      <w:rFonts w:ascii="Bookman Old Style" w:eastAsia="Times New Roman" w:hAnsi="Bookman Old Style" w:cs="Times New Roman"/>
      <w:b/>
      <w:bCs/>
      <w:sz w:val="32"/>
      <w:szCs w:val="24"/>
      <w:u w:val="single"/>
      <w:lang w:bidi="ar-SA"/>
    </w:rPr>
  </w:style>
  <w:style w:type="character" w:customStyle="1" w:styleId="Heading9Char">
    <w:name w:val="Heading 9 Char"/>
    <w:basedOn w:val="DefaultParagraphFont"/>
    <w:link w:val="Heading9"/>
    <w:rsid w:val="00D555F8"/>
    <w:rPr>
      <w:rFonts w:ascii="Times New Roman" w:eastAsia="Arial Unicode MS" w:hAnsi="Times New Roman" w:cs="Tahoma"/>
      <w:kern w:val="1"/>
      <w:sz w:val="20"/>
      <w:u w:val="single"/>
      <w:lang w:bidi="ar-SA"/>
    </w:rPr>
  </w:style>
  <w:style w:type="paragraph" w:styleId="BodyText">
    <w:name w:val="Body Text"/>
    <w:basedOn w:val="Normal"/>
    <w:link w:val="BodyTextChar"/>
    <w:semiHidden/>
    <w:rsid w:val="00D555F8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6"/>
      <w:lang w:bidi="ar-SA"/>
    </w:rPr>
  </w:style>
  <w:style w:type="character" w:customStyle="1" w:styleId="BodyTextChar">
    <w:name w:val="Body Text Char"/>
    <w:basedOn w:val="DefaultParagraphFont"/>
    <w:link w:val="BodyText"/>
    <w:semiHidden/>
    <w:rsid w:val="00D555F8"/>
    <w:rPr>
      <w:rFonts w:ascii="Times New Roman" w:eastAsia="Times New Roman" w:hAnsi="Times New Roman" w:cs="Times New Roman"/>
      <w:bCs/>
      <w:sz w:val="24"/>
      <w:szCs w:val="26"/>
      <w:lang w:bidi="ar-SA"/>
    </w:rPr>
  </w:style>
  <w:style w:type="table" w:styleId="TableGrid">
    <w:name w:val="Table Grid"/>
    <w:basedOn w:val="TableNormal"/>
    <w:uiPriority w:val="59"/>
    <w:rsid w:val="00D555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D555F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ifecareh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Anith</dc:creator>
  <cp:keywords/>
  <dc:description/>
  <cp:lastModifiedBy>Soumya</cp:lastModifiedBy>
  <cp:revision>7</cp:revision>
  <dcterms:created xsi:type="dcterms:W3CDTF">2013-09-23T07:05:00Z</dcterms:created>
  <dcterms:modified xsi:type="dcterms:W3CDTF">2013-09-23T07:58:00Z</dcterms:modified>
</cp:coreProperties>
</file>