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DAA" w:rsidRPr="00001C9E" w:rsidRDefault="00C62DAA" w:rsidP="00C62DAA">
      <w:pPr>
        <w:spacing w:line="276" w:lineRule="auto"/>
        <w:jc w:val="center"/>
        <w:rPr>
          <w:rFonts w:asciiTheme="minorHAnsi" w:hAnsiTheme="minorHAnsi" w:cs="Arial"/>
          <w:bCs/>
        </w:rPr>
      </w:pPr>
      <w:r w:rsidRPr="00001C9E">
        <w:rPr>
          <w:rFonts w:asciiTheme="minorHAnsi" w:hAnsiTheme="minorHAnsi" w:cs="Arial"/>
          <w:bCs/>
          <w:noProof/>
        </w:rPr>
        <w:drawing>
          <wp:inline distT="0" distB="0" distL="0" distR="0">
            <wp:extent cx="3248025" cy="833755"/>
            <wp:effectExtent l="0" t="0" r="0" b="0"/>
            <wp:docPr id="1" name="Picture 1" descr="h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l logo"/>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48025" cy="833755"/>
                    </a:xfrm>
                    <a:prstGeom prst="rect">
                      <a:avLst/>
                    </a:prstGeom>
                    <a:noFill/>
                    <a:ln>
                      <a:noFill/>
                    </a:ln>
                  </pic:spPr>
                </pic:pic>
              </a:graphicData>
            </a:graphic>
          </wp:inline>
        </w:drawing>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Corporate and Registered Office,</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 xml:space="preserve">HLL </w:t>
      </w:r>
      <w:proofErr w:type="spellStart"/>
      <w:r w:rsidRPr="00001C9E">
        <w:rPr>
          <w:rFonts w:asciiTheme="minorHAnsi" w:hAnsiTheme="minorHAnsi" w:cs="Arial"/>
        </w:rPr>
        <w:t>Bhavan</w:t>
      </w:r>
      <w:proofErr w:type="spellEnd"/>
      <w:r w:rsidRPr="00001C9E">
        <w:rPr>
          <w:rFonts w:asciiTheme="minorHAnsi" w:hAnsiTheme="minorHAnsi" w:cs="Arial"/>
        </w:rPr>
        <w:t xml:space="preserve">, </w:t>
      </w:r>
      <w:proofErr w:type="spellStart"/>
      <w:r w:rsidRPr="00001C9E">
        <w:rPr>
          <w:rFonts w:asciiTheme="minorHAnsi" w:hAnsiTheme="minorHAnsi" w:cs="Arial"/>
        </w:rPr>
        <w:t>Poojappura</w:t>
      </w:r>
      <w:proofErr w:type="spellEnd"/>
      <w:r w:rsidRPr="00001C9E">
        <w:rPr>
          <w:rFonts w:asciiTheme="minorHAnsi" w:hAnsiTheme="minorHAnsi" w:cs="Arial"/>
        </w:rPr>
        <w:t>,</w:t>
      </w:r>
    </w:p>
    <w:p w:rsidR="00C62DAA" w:rsidRPr="00001C9E" w:rsidRDefault="00C62DAA" w:rsidP="00C62DAA">
      <w:pPr>
        <w:spacing w:line="276" w:lineRule="auto"/>
        <w:jc w:val="center"/>
        <w:rPr>
          <w:rFonts w:asciiTheme="minorHAnsi" w:hAnsiTheme="minorHAnsi" w:cs="Arial"/>
        </w:rPr>
      </w:pPr>
      <w:proofErr w:type="spellStart"/>
      <w:r w:rsidRPr="00001C9E">
        <w:rPr>
          <w:rFonts w:asciiTheme="minorHAnsi" w:hAnsiTheme="minorHAnsi" w:cs="Arial"/>
        </w:rPr>
        <w:t>Thiruvananthapuram</w:t>
      </w:r>
      <w:proofErr w:type="spellEnd"/>
      <w:r w:rsidRPr="00001C9E">
        <w:rPr>
          <w:rFonts w:asciiTheme="minorHAnsi" w:hAnsiTheme="minorHAnsi" w:cs="Arial"/>
        </w:rPr>
        <w:t>– 695 012</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Kerala, India.</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Phone: 0471 – 2354949</w:t>
      </w:r>
    </w:p>
    <w:p w:rsidR="00C62DAA" w:rsidRPr="00001C9E" w:rsidRDefault="00C62DAA" w:rsidP="00C62DAA">
      <w:pPr>
        <w:spacing w:line="276" w:lineRule="auto"/>
        <w:jc w:val="center"/>
        <w:rPr>
          <w:rFonts w:asciiTheme="minorHAnsi" w:hAnsiTheme="minorHAnsi" w:cs="Arial"/>
        </w:rPr>
      </w:pPr>
      <w:r w:rsidRPr="00001C9E">
        <w:rPr>
          <w:rFonts w:asciiTheme="minorHAnsi" w:hAnsiTheme="minorHAnsi" w:cs="Arial"/>
        </w:rPr>
        <w:t xml:space="preserve">Website: </w:t>
      </w:r>
      <w:hyperlink r:id="rId8" w:history="1">
        <w:r w:rsidRPr="00001C9E">
          <w:rPr>
            <w:rStyle w:val="Hyperlink"/>
            <w:rFonts w:asciiTheme="minorHAnsi" w:hAnsiTheme="minorHAnsi" w:cs="Arial"/>
          </w:rPr>
          <w:t>www.lifecarehll.com</w:t>
        </w:r>
      </w:hyperlink>
    </w:p>
    <w:p w:rsidR="00C62DAA" w:rsidRPr="00001C9E" w:rsidRDefault="00C62DAA" w:rsidP="00C62DAA">
      <w:pPr>
        <w:spacing w:line="276" w:lineRule="auto"/>
        <w:rPr>
          <w:rFonts w:asciiTheme="minorHAnsi" w:hAnsiTheme="minorHAnsi" w:cs="Arial"/>
        </w:rPr>
      </w:pPr>
    </w:p>
    <w:p w:rsidR="00C62DAA" w:rsidRDefault="00C62DAA" w:rsidP="00C62DAA">
      <w:pPr>
        <w:pStyle w:val="Heading2"/>
        <w:spacing w:line="276" w:lineRule="auto"/>
        <w:jc w:val="center"/>
        <w:rPr>
          <w:rFonts w:asciiTheme="minorHAnsi" w:hAnsiTheme="minorHAnsi"/>
          <w:i/>
          <w:sz w:val="24"/>
          <w:szCs w:val="24"/>
          <w:u w:val="single"/>
        </w:rPr>
      </w:pPr>
    </w:p>
    <w:p w:rsidR="00C62DAA" w:rsidRPr="00001C9E" w:rsidRDefault="00C62DAA" w:rsidP="00C62DAA">
      <w:pPr>
        <w:spacing w:line="276" w:lineRule="auto"/>
      </w:pPr>
    </w:p>
    <w:p w:rsidR="00C62DAA" w:rsidRPr="00001C9E" w:rsidRDefault="00C62DAA" w:rsidP="00C62DAA">
      <w:pPr>
        <w:pStyle w:val="Heading2"/>
        <w:spacing w:line="276" w:lineRule="auto"/>
        <w:jc w:val="center"/>
        <w:rPr>
          <w:rFonts w:asciiTheme="minorHAnsi" w:hAnsiTheme="minorHAnsi"/>
          <w:i/>
          <w:sz w:val="24"/>
          <w:szCs w:val="24"/>
          <w:u w:val="single"/>
        </w:rPr>
      </w:pPr>
    </w:p>
    <w:p w:rsidR="00C62DAA" w:rsidRPr="00001C9E" w:rsidRDefault="00C62DAA" w:rsidP="00C62DAA">
      <w:pPr>
        <w:pStyle w:val="Heading2"/>
        <w:spacing w:line="276" w:lineRule="auto"/>
        <w:jc w:val="center"/>
        <w:rPr>
          <w:rFonts w:asciiTheme="minorHAnsi" w:hAnsiTheme="minorHAnsi"/>
          <w:i/>
          <w:sz w:val="24"/>
          <w:szCs w:val="24"/>
          <w:u w:val="single"/>
        </w:rPr>
      </w:pPr>
      <w:r w:rsidRPr="00001C9E">
        <w:rPr>
          <w:rFonts w:asciiTheme="minorHAnsi" w:hAnsiTheme="minorHAnsi"/>
          <w:i/>
          <w:sz w:val="24"/>
          <w:szCs w:val="24"/>
          <w:u w:val="single"/>
        </w:rPr>
        <w:t>Invitation for Bids</w:t>
      </w:r>
    </w:p>
    <w:p w:rsidR="00C62DAA" w:rsidRPr="00001C9E" w:rsidRDefault="00C62DAA" w:rsidP="00C62DAA">
      <w:pPr>
        <w:spacing w:line="276" w:lineRule="auto"/>
        <w:rPr>
          <w:rFonts w:asciiTheme="minorHAnsi" w:hAnsiTheme="minorHAnsi" w:cs="Arial"/>
        </w:rPr>
      </w:pPr>
    </w:p>
    <w:p w:rsidR="00C62DAA" w:rsidRPr="00001C9E" w:rsidRDefault="00C62DAA" w:rsidP="00C62DAA">
      <w:pPr>
        <w:spacing w:line="276" w:lineRule="auto"/>
        <w:rPr>
          <w:rFonts w:asciiTheme="minorHAnsi" w:hAnsiTheme="minorHAnsi" w:cs="Arial"/>
        </w:rPr>
      </w:pPr>
    </w:p>
    <w:p w:rsidR="00C62DAA" w:rsidRPr="00001C9E" w:rsidRDefault="005225E5" w:rsidP="00C62DAA">
      <w:pPr>
        <w:spacing w:line="276" w:lineRule="auto"/>
        <w:jc w:val="center"/>
        <w:rPr>
          <w:rFonts w:asciiTheme="minorHAnsi" w:hAnsiTheme="minorHAnsi" w:cs="Arial"/>
          <w:b/>
          <w:caps/>
          <w:u w:val="single"/>
        </w:rPr>
      </w:pPr>
      <w:r>
        <w:rPr>
          <w:rFonts w:asciiTheme="minorHAnsi" w:hAnsiTheme="minorHAnsi" w:cs="Arial"/>
          <w:b/>
          <w:i/>
          <w:u w:val="single"/>
        </w:rPr>
        <w:t>Supply of Lab Consumables</w:t>
      </w:r>
    </w:p>
    <w:p w:rsidR="00C62DAA" w:rsidRPr="00001C9E" w:rsidRDefault="00C62DAA" w:rsidP="00C62DAA">
      <w:pPr>
        <w:spacing w:line="276" w:lineRule="auto"/>
        <w:jc w:val="center"/>
        <w:rPr>
          <w:rFonts w:asciiTheme="minorHAnsi" w:hAnsiTheme="minorHAnsi" w:cs="Arial"/>
        </w:rPr>
      </w:pPr>
    </w:p>
    <w:p w:rsidR="00C62DAA" w:rsidRPr="00001C9E" w:rsidRDefault="00C62DAA" w:rsidP="00C62DAA">
      <w:pPr>
        <w:pStyle w:val="MessageHeader"/>
        <w:pBdr>
          <w:top w:val="single" w:sz="6" w:space="2" w:color="auto"/>
        </w:pBdr>
        <w:spacing w:line="276" w:lineRule="auto"/>
        <w:rPr>
          <w:rFonts w:asciiTheme="minorHAnsi" w:hAnsiTheme="minorHAnsi" w:cs="Arial"/>
        </w:rPr>
      </w:pPr>
      <w:r w:rsidRPr="00001C9E">
        <w:rPr>
          <w:rFonts w:asciiTheme="minorHAnsi" w:hAnsiTheme="minorHAnsi" w:cs="Arial"/>
        </w:rPr>
        <w:t>Date</w:t>
      </w:r>
      <w:r w:rsidRPr="00001C9E">
        <w:rPr>
          <w:rFonts w:asciiTheme="minorHAnsi" w:hAnsiTheme="minorHAnsi" w:cs="Arial"/>
        </w:rPr>
        <w:tab/>
        <w:t>:</w:t>
      </w:r>
      <w:r w:rsidRPr="00001C9E">
        <w:rPr>
          <w:rFonts w:asciiTheme="minorHAnsi" w:hAnsiTheme="minorHAnsi" w:cs="Arial"/>
        </w:rPr>
        <w:tab/>
      </w:r>
      <w:r w:rsidRPr="00001C9E">
        <w:rPr>
          <w:rFonts w:asciiTheme="minorHAnsi" w:hAnsiTheme="minorHAnsi" w:cs="Arial"/>
        </w:rPr>
        <w:tab/>
      </w:r>
      <w:r w:rsidR="00650062">
        <w:rPr>
          <w:rFonts w:asciiTheme="minorHAnsi" w:hAnsiTheme="minorHAnsi" w:cs="Arial"/>
          <w:b/>
          <w:bCs/>
        </w:rPr>
        <w:t>19</w:t>
      </w:r>
      <w:r w:rsidR="005225E5" w:rsidRPr="005225E5">
        <w:rPr>
          <w:rFonts w:asciiTheme="minorHAnsi" w:hAnsiTheme="minorHAnsi" w:cs="Arial"/>
          <w:b/>
          <w:bCs/>
          <w:vertAlign w:val="superscript"/>
        </w:rPr>
        <w:t>th</w:t>
      </w:r>
      <w:r>
        <w:rPr>
          <w:rFonts w:asciiTheme="minorHAnsi" w:hAnsiTheme="minorHAnsi" w:cs="Arial"/>
          <w:b/>
          <w:bCs/>
        </w:rPr>
        <w:t xml:space="preserve"> </w:t>
      </w:r>
      <w:r w:rsidR="00650062">
        <w:rPr>
          <w:rFonts w:asciiTheme="minorHAnsi" w:hAnsiTheme="minorHAnsi" w:cs="Arial"/>
          <w:b/>
          <w:bCs/>
        </w:rPr>
        <w:t>May</w:t>
      </w:r>
      <w:r>
        <w:rPr>
          <w:rFonts w:asciiTheme="minorHAnsi" w:hAnsiTheme="minorHAnsi" w:cs="Arial"/>
          <w:b/>
          <w:bCs/>
        </w:rPr>
        <w:t xml:space="preserve"> 2015</w:t>
      </w:r>
    </w:p>
    <w:p w:rsidR="00C62DAA" w:rsidRPr="00001C9E" w:rsidRDefault="00C62DAA" w:rsidP="00C62DAA">
      <w:pPr>
        <w:pStyle w:val="MessageHeader"/>
        <w:pBdr>
          <w:top w:val="single" w:sz="6" w:space="2" w:color="auto"/>
        </w:pBdr>
        <w:spacing w:line="276" w:lineRule="auto"/>
        <w:rPr>
          <w:rFonts w:asciiTheme="minorHAnsi" w:hAnsiTheme="minorHAnsi" w:cs="Arial"/>
        </w:rPr>
      </w:pPr>
      <w:proofErr w:type="gramStart"/>
      <w:r w:rsidRPr="00001C9E">
        <w:rPr>
          <w:rFonts w:asciiTheme="minorHAnsi" w:hAnsiTheme="minorHAnsi" w:cs="Arial"/>
        </w:rPr>
        <w:t>IFB No.</w:t>
      </w:r>
      <w:proofErr w:type="gramEnd"/>
      <w:r w:rsidRPr="00001C9E">
        <w:rPr>
          <w:rFonts w:asciiTheme="minorHAnsi" w:hAnsiTheme="minorHAnsi" w:cs="Arial"/>
        </w:rPr>
        <w:tab/>
        <w:t>:</w:t>
      </w:r>
      <w:r w:rsidRPr="00001C9E">
        <w:rPr>
          <w:rFonts w:asciiTheme="minorHAnsi" w:hAnsiTheme="minorHAnsi" w:cs="Arial"/>
        </w:rPr>
        <w:tab/>
      </w:r>
      <w:r w:rsidRPr="00001C9E">
        <w:rPr>
          <w:rFonts w:asciiTheme="minorHAnsi" w:hAnsiTheme="minorHAnsi" w:cs="Arial"/>
        </w:rPr>
        <w:tab/>
        <w:t>HLL/CHO/HCS/PROC/2014-15</w:t>
      </w:r>
      <w:r w:rsidR="00DC6346">
        <w:rPr>
          <w:rFonts w:asciiTheme="minorHAnsi" w:hAnsiTheme="minorHAnsi" w:cs="Arial"/>
        </w:rPr>
        <w:t>/102</w:t>
      </w:r>
      <w:r>
        <w:rPr>
          <w:rFonts w:asciiTheme="minorHAnsi" w:hAnsiTheme="minorHAnsi" w:cs="Arial"/>
        </w:rPr>
        <w:t>/TEN-</w:t>
      </w:r>
      <w:r w:rsidR="00DC6346">
        <w:rPr>
          <w:rFonts w:asciiTheme="minorHAnsi" w:hAnsiTheme="minorHAnsi" w:cs="Arial"/>
        </w:rPr>
        <w:t>1</w:t>
      </w:r>
      <w:r w:rsidR="00094E99">
        <w:rPr>
          <w:rFonts w:asciiTheme="minorHAnsi" w:hAnsiTheme="minorHAnsi" w:cs="Arial"/>
        </w:rPr>
        <w:t>1</w:t>
      </w:r>
    </w:p>
    <w:p w:rsidR="00C62DAA" w:rsidRPr="00001C9E" w:rsidRDefault="00C62DAA" w:rsidP="00C62DAA">
      <w:pPr>
        <w:spacing w:line="276" w:lineRule="auto"/>
        <w:rPr>
          <w:rFonts w:asciiTheme="minorHAnsi" w:hAnsiTheme="minorHAnsi" w:cs="Arial"/>
        </w:rPr>
      </w:pPr>
    </w:p>
    <w:p w:rsidR="00C62DAA" w:rsidRPr="00001C9E" w:rsidRDefault="00C62DAA" w:rsidP="00C62DAA">
      <w:pPr>
        <w:spacing w:line="276" w:lineRule="auto"/>
        <w:rPr>
          <w:rFonts w:asciiTheme="minorHAnsi" w:hAnsiTheme="minorHAnsi" w:cs="Arial"/>
        </w:rPr>
      </w:pPr>
    </w:p>
    <w:p w:rsidR="00C62DAA" w:rsidRPr="00001C9E" w:rsidRDefault="00C62DAA" w:rsidP="00C62DAA">
      <w:pPr>
        <w:widowControl w:val="0"/>
        <w:tabs>
          <w:tab w:val="left" w:pos="540"/>
          <w:tab w:val="left" w:pos="720"/>
        </w:tabs>
        <w:autoSpaceDE w:val="0"/>
        <w:autoSpaceDN w:val="0"/>
        <w:adjustRightInd w:val="0"/>
        <w:spacing w:line="276" w:lineRule="auto"/>
        <w:rPr>
          <w:rFonts w:asciiTheme="minorHAnsi" w:hAnsiTheme="minorHAnsi" w:cs="Arial"/>
          <w:b/>
        </w:rPr>
      </w:pPr>
    </w:p>
    <w:p w:rsidR="00C62DAA" w:rsidRPr="00001C9E" w:rsidRDefault="00C62DAA" w:rsidP="00C62DAA">
      <w:pPr>
        <w:widowControl w:val="0"/>
        <w:tabs>
          <w:tab w:val="left" w:pos="540"/>
          <w:tab w:val="left" w:pos="720"/>
        </w:tabs>
        <w:autoSpaceDE w:val="0"/>
        <w:autoSpaceDN w:val="0"/>
        <w:adjustRightInd w:val="0"/>
        <w:spacing w:line="276" w:lineRule="auto"/>
        <w:rPr>
          <w:rFonts w:asciiTheme="minorHAnsi" w:hAnsiTheme="minorHAnsi" w:cs="Arial"/>
          <w:b/>
        </w:rPr>
      </w:pPr>
      <w:r w:rsidRPr="00001C9E">
        <w:rPr>
          <w:rFonts w:asciiTheme="minorHAnsi" w:hAnsiTheme="minorHAnsi" w:cs="Arial"/>
          <w:b/>
        </w:rPr>
        <w:t>The schedule of the bid is given below.</w:t>
      </w:r>
    </w:p>
    <w:p w:rsidR="00C62DAA" w:rsidRPr="00001C9E" w:rsidRDefault="00C62DAA" w:rsidP="00C62DAA">
      <w:pPr>
        <w:widowControl w:val="0"/>
        <w:tabs>
          <w:tab w:val="left" w:pos="540"/>
          <w:tab w:val="left" w:pos="720"/>
        </w:tabs>
        <w:autoSpaceDE w:val="0"/>
        <w:autoSpaceDN w:val="0"/>
        <w:adjustRightInd w:val="0"/>
        <w:spacing w:line="276" w:lineRule="auto"/>
        <w:ind w:left="300"/>
        <w:rPr>
          <w:rFonts w:asciiTheme="minorHAnsi" w:hAnsiTheme="minorHAnsi" w:cs="Arial"/>
        </w:rPr>
      </w:pPr>
    </w:p>
    <w:p w:rsidR="00C62DAA" w:rsidRPr="00001C9E" w:rsidRDefault="00C62DAA" w:rsidP="00C62DAA">
      <w:pPr>
        <w:pStyle w:val="List3"/>
        <w:spacing w:line="276" w:lineRule="auto"/>
        <w:ind w:left="120" w:firstLine="0"/>
        <w:jc w:val="both"/>
        <w:rPr>
          <w:rFonts w:asciiTheme="minorHAnsi" w:hAnsiTheme="minorHAnsi" w:cs="Arial"/>
          <w:spacing w:val="-4"/>
        </w:rPr>
      </w:pPr>
    </w:p>
    <w:p w:rsidR="00C62DAA" w:rsidRPr="00001C9E" w:rsidRDefault="00C62DAA" w:rsidP="00C62DAA">
      <w:pPr>
        <w:pStyle w:val="List3"/>
        <w:pBdr>
          <w:top w:val="single" w:sz="4" w:space="1" w:color="auto"/>
          <w:left w:val="single" w:sz="4" w:space="4" w:color="auto"/>
          <w:bottom w:val="single" w:sz="4" w:space="1" w:color="auto"/>
          <w:right w:val="single" w:sz="4" w:space="4" w:color="auto"/>
        </w:pBdr>
        <w:shd w:val="clear" w:color="auto" w:fill="C0C0C0"/>
        <w:spacing w:line="276" w:lineRule="auto"/>
        <w:ind w:left="120" w:firstLine="0"/>
        <w:jc w:val="both"/>
        <w:rPr>
          <w:rFonts w:asciiTheme="minorHAnsi" w:hAnsiTheme="minorHAnsi" w:cs="Arial"/>
          <w:b/>
          <w:spacing w:val="-4"/>
        </w:rPr>
      </w:pPr>
      <w:r w:rsidRPr="00001C9E">
        <w:rPr>
          <w:rFonts w:asciiTheme="minorHAnsi" w:hAnsiTheme="minorHAnsi" w:cs="Arial"/>
          <w:b/>
          <w:spacing w:val="-4"/>
        </w:rPr>
        <w:t>Last date and ti</w:t>
      </w:r>
      <w:r w:rsidRPr="00001C9E">
        <w:rPr>
          <w:rFonts w:asciiTheme="minorHAnsi" w:hAnsiTheme="minorHAnsi" w:cs="Arial"/>
          <w:b/>
          <w:spacing w:val="-6"/>
        </w:rPr>
        <w:t>m</w:t>
      </w:r>
      <w:r w:rsidRPr="00001C9E">
        <w:rPr>
          <w:rFonts w:asciiTheme="minorHAnsi" w:hAnsiTheme="minorHAnsi" w:cs="Arial"/>
          <w:b/>
          <w:spacing w:val="-4"/>
        </w:rPr>
        <w:t>e fo</w:t>
      </w:r>
      <w:r w:rsidRPr="00001C9E">
        <w:rPr>
          <w:rFonts w:asciiTheme="minorHAnsi" w:hAnsiTheme="minorHAnsi" w:cs="Arial"/>
          <w:b/>
        </w:rPr>
        <w:t>r receipt of bids</w:t>
      </w:r>
      <w:r>
        <w:rPr>
          <w:rFonts w:asciiTheme="minorHAnsi" w:hAnsiTheme="minorHAnsi" w:cs="Arial"/>
          <w:b/>
        </w:rPr>
        <w:t xml:space="preserve">              </w:t>
      </w:r>
      <w:r w:rsidR="00C74CA7">
        <w:rPr>
          <w:rFonts w:asciiTheme="minorHAnsi" w:hAnsiTheme="minorHAnsi" w:cs="Arial"/>
          <w:b/>
        </w:rPr>
        <w:t xml:space="preserve"> </w:t>
      </w:r>
      <w:r w:rsidRPr="00001C9E">
        <w:rPr>
          <w:rFonts w:asciiTheme="minorHAnsi" w:hAnsiTheme="minorHAnsi" w:cs="Arial"/>
          <w:b/>
          <w:spacing w:val="-4"/>
        </w:rPr>
        <w:t xml:space="preserve">:  </w:t>
      </w:r>
      <w:r w:rsidR="00CD7D32" w:rsidRPr="00001C9E">
        <w:rPr>
          <w:rFonts w:asciiTheme="minorHAnsi" w:hAnsiTheme="minorHAnsi" w:cs="Arial"/>
          <w:b/>
          <w:spacing w:val="-4"/>
        </w:rPr>
        <w:t>15.00 Hrs on</w:t>
      </w:r>
      <w:r w:rsidR="00CD7D32">
        <w:rPr>
          <w:rFonts w:asciiTheme="minorHAnsi" w:hAnsiTheme="minorHAnsi" w:cs="Arial"/>
          <w:b/>
          <w:spacing w:val="-4"/>
        </w:rPr>
        <w:t xml:space="preserve">  03</w:t>
      </w:r>
      <w:r w:rsidR="00CD7D32" w:rsidRPr="00CD7D32">
        <w:rPr>
          <w:rFonts w:asciiTheme="minorHAnsi" w:hAnsiTheme="minorHAnsi" w:cs="Arial"/>
          <w:b/>
          <w:spacing w:val="-4"/>
          <w:vertAlign w:val="superscript"/>
        </w:rPr>
        <w:t>rd</w:t>
      </w:r>
      <w:r w:rsidR="00CD7D32">
        <w:rPr>
          <w:rFonts w:asciiTheme="minorHAnsi" w:hAnsiTheme="minorHAnsi" w:cs="Arial"/>
          <w:b/>
          <w:spacing w:val="-4"/>
        </w:rPr>
        <w:t xml:space="preserve"> June 2015</w:t>
      </w:r>
      <w:r w:rsidRPr="00001C9E">
        <w:rPr>
          <w:rFonts w:asciiTheme="minorHAnsi" w:hAnsiTheme="minorHAnsi" w:cs="Arial"/>
          <w:b/>
          <w:spacing w:val="-4"/>
        </w:rPr>
        <w:t xml:space="preserve"> </w:t>
      </w:r>
      <w:r w:rsidR="00C74CA7">
        <w:rPr>
          <w:rFonts w:asciiTheme="minorHAnsi" w:hAnsiTheme="minorHAnsi" w:cs="Arial"/>
          <w:b/>
          <w:spacing w:val="-4"/>
        </w:rPr>
        <w:t xml:space="preserve">  </w:t>
      </w:r>
      <w:r w:rsidRPr="00001C9E">
        <w:rPr>
          <w:rFonts w:asciiTheme="minorHAnsi" w:hAnsiTheme="minorHAnsi" w:cs="Arial"/>
          <w:b/>
          <w:spacing w:val="-4"/>
        </w:rPr>
        <w:t xml:space="preserve">  </w:t>
      </w:r>
    </w:p>
    <w:p w:rsidR="00C62DAA" w:rsidRPr="00001C9E" w:rsidRDefault="00C62DAA" w:rsidP="00C62DAA">
      <w:pPr>
        <w:pStyle w:val="List2"/>
        <w:pBdr>
          <w:top w:val="single" w:sz="4" w:space="1" w:color="auto"/>
          <w:left w:val="single" w:sz="4" w:space="4" w:color="auto"/>
          <w:bottom w:val="single" w:sz="4" w:space="1" w:color="auto"/>
          <w:right w:val="single" w:sz="4" w:space="4" w:color="auto"/>
        </w:pBdr>
        <w:shd w:val="clear" w:color="auto" w:fill="C0C0C0"/>
        <w:spacing w:line="276" w:lineRule="auto"/>
        <w:ind w:left="120" w:firstLine="0"/>
        <w:rPr>
          <w:rFonts w:asciiTheme="minorHAnsi" w:hAnsiTheme="minorHAnsi" w:cs="Arial"/>
        </w:rPr>
      </w:pPr>
      <w:r w:rsidRPr="00001C9E">
        <w:rPr>
          <w:rFonts w:asciiTheme="minorHAnsi" w:hAnsiTheme="minorHAnsi" w:cs="Arial"/>
          <w:b/>
        </w:rPr>
        <w:t>Ti</w:t>
      </w:r>
      <w:r w:rsidRPr="00001C9E">
        <w:rPr>
          <w:rFonts w:asciiTheme="minorHAnsi" w:hAnsiTheme="minorHAnsi" w:cs="Arial"/>
          <w:b/>
          <w:spacing w:val="-6"/>
        </w:rPr>
        <w:t>m</w:t>
      </w:r>
      <w:r w:rsidRPr="00001C9E">
        <w:rPr>
          <w:rFonts w:asciiTheme="minorHAnsi" w:hAnsiTheme="minorHAnsi" w:cs="Arial"/>
          <w:b/>
        </w:rPr>
        <w:t xml:space="preserve">e and date of </w:t>
      </w:r>
      <w:r w:rsidRPr="00001C9E">
        <w:rPr>
          <w:rFonts w:asciiTheme="minorHAnsi" w:hAnsiTheme="minorHAnsi" w:cs="Arial"/>
          <w:b/>
          <w:spacing w:val="-3"/>
        </w:rPr>
        <w:t>open</w:t>
      </w:r>
      <w:r w:rsidRPr="00001C9E">
        <w:rPr>
          <w:rFonts w:asciiTheme="minorHAnsi" w:hAnsiTheme="minorHAnsi" w:cs="Arial"/>
          <w:b/>
        </w:rPr>
        <w:t>i</w:t>
      </w:r>
      <w:r w:rsidRPr="00001C9E">
        <w:rPr>
          <w:rFonts w:asciiTheme="minorHAnsi" w:hAnsiTheme="minorHAnsi" w:cs="Arial"/>
          <w:b/>
          <w:spacing w:val="-3"/>
        </w:rPr>
        <w:t>n</w:t>
      </w:r>
      <w:r w:rsidRPr="00001C9E">
        <w:rPr>
          <w:rFonts w:asciiTheme="minorHAnsi" w:hAnsiTheme="minorHAnsi" w:cs="Arial"/>
          <w:b/>
        </w:rPr>
        <w:t>g</w:t>
      </w:r>
      <w:r>
        <w:rPr>
          <w:rFonts w:asciiTheme="minorHAnsi" w:hAnsiTheme="minorHAnsi" w:cs="Arial"/>
          <w:b/>
        </w:rPr>
        <w:t xml:space="preserve"> </w:t>
      </w:r>
      <w:r w:rsidR="005225E5" w:rsidRPr="00001C9E">
        <w:rPr>
          <w:rFonts w:asciiTheme="minorHAnsi" w:hAnsiTheme="minorHAnsi" w:cs="Arial"/>
          <w:b/>
          <w:spacing w:val="-3"/>
        </w:rPr>
        <w:t>o</w:t>
      </w:r>
      <w:r w:rsidR="005225E5" w:rsidRPr="00001C9E">
        <w:rPr>
          <w:rFonts w:asciiTheme="minorHAnsi" w:hAnsiTheme="minorHAnsi" w:cs="Arial"/>
          <w:b/>
        </w:rPr>
        <w:t xml:space="preserve">f </w:t>
      </w:r>
      <w:r w:rsidR="005225E5">
        <w:rPr>
          <w:rFonts w:asciiTheme="minorHAnsi" w:hAnsiTheme="minorHAnsi" w:cs="Arial"/>
          <w:b/>
        </w:rPr>
        <w:t>Technical</w:t>
      </w:r>
      <w:r>
        <w:rPr>
          <w:rFonts w:asciiTheme="minorHAnsi" w:hAnsiTheme="minorHAnsi" w:cs="Arial"/>
          <w:b/>
        </w:rPr>
        <w:t xml:space="preserve"> Bid</w:t>
      </w:r>
      <w:r w:rsidRPr="00001C9E">
        <w:rPr>
          <w:rFonts w:asciiTheme="minorHAnsi" w:hAnsiTheme="minorHAnsi" w:cs="Arial"/>
          <w:b/>
        </w:rPr>
        <w:t xml:space="preserve">         :  </w:t>
      </w:r>
      <w:r w:rsidR="00CD7D32">
        <w:rPr>
          <w:rFonts w:asciiTheme="minorHAnsi" w:hAnsiTheme="minorHAnsi" w:cs="Arial"/>
          <w:b/>
        </w:rPr>
        <w:t xml:space="preserve"> </w:t>
      </w:r>
      <w:r w:rsidRPr="00001C9E">
        <w:rPr>
          <w:rFonts w:asciiTheme="minorHAnsi" w:hAnsiTheme="minorHAnsi" w:cs="Arial"/>
          <w:b/>
        </w:rPr>
        <w:t xml:space="preserve">15.30 Hrs on </w:t>
      </w:r>
      <w:r w:rsidR="005225E5">
        <w:rPr>
          <w:rFonts w:asciiTheme="minorHAnsi" w:hAnsiTheme="minorHAnsi" w:cs="Arial"/>
          <w:b/>
        </w:rPr>
        <w:t xml:space="preserve">  </w:t>
      </w:r>
      <w:r w:rsidR="00CD7D32">
        <w:rPr>
          <w:rFonts w:asciiTheme="minorHAnsi" w:hAnsiTheme="minorHAnsi" w:cs="Arial"/>
          <w:b/>
          <w:spacing w:val="-4"/>
        </w:rPr>
        <w:t>03</w:t>
      </w:r>
      <w:r w:rsidR="00CD7D32" w:rsidRPr="00CD7D32">
        <w:rPr>
          <w:rFonts w:asciiTheme="minorHAnsi" w:hAnsiTheme="minorHAnsi" w:cs="Arial"/>
          <w:b/>
          <w:spacing w:val="-4"/>
          <w:vertAlign w:val="superscript"/>
        </w:rPr>
        <w:t>rd</w:t>
      </w:r>
      <w:r w:rsidR="00CD7D32">
        <w:rPr>
          <w:rFonts w:asciiTheme="minorHAnsi" w:hAnsiTheme="minorHAnsi" w:cs="Arial"/>
          <w:b/>
          <w:spacing w:val="-4"/>
        </w:rPr>
        <w:t xml:space="preserve"> June 2015</w:t>
      </w:r>
    </w:p>
    <w:p w:rsidR="00C62DAA" w:rsidRPr="00001C9E" w:rsidRDefault="00C62DAA" w:rsidP="00C62DAA">
      <w:pPr>
        <w:pStyle w:val="Heading6"/>
        <w:tabs>
          <w:tab w:val="left" w:pos="1440"/>
        </w:tabs>
        <w:spacing w:line="276" w:lineRule="auto"/>
        <w:ind w:left="0"/>
        <w:rPr>
          <w:rFonts w:asciiTheme="minorHAnsi" w:hAnsiTheme="minorHAnsi" w:cs="Arial"/>
          <w:b w:val="0"/>
          <w:bCs w:val="0"/>
          <w:u w:val="none"/>
        </w:rPr>
      </w:pPr>
    </w:p>
    <w:p w:rsidR="00C62DAA" w:rsidRPr="00001C9E" w:rsidRDefault="00C62DAA" w:rsidP="00C62DAA">
      <w:pPr>
        <w:spacing w:line="276" w:lineRule="auto"/>
        <w:rPr>
          <w:rFonts w:asciiTheme="minorHAnsi" w:hAnsiTheme="minorHAnsi"/>
        </w:rPr>
      </w:pPr>
    </w:p>
    <w:p w:rsidR="00094E99" w:rsidRDefault="00C62DAA" w:rsidP="00D87E58">
      <w:pPr>
        <w:spacing w:after="160" w:line="259" w:lineRule="auto"/>
        <w:rPr>
          <w:rFonts w:ascii="Arial" w:hAnsi="Arial" w:cs="Arial"/>
          <w:b/>
          <w:i/>
          <w:sz w:val="22"/>
          <w:szCs w:val="22"/>
          <w:u w:val="single"/>
        </w:rPr>
      </w:pPr>
      <w:r w:rsidRPr="00001C9E">
        <w:rPr>
          <w:rFonts w:asciiTheme="minorHAnsi" w:hAnsiTheme="minorHAnsi" w:cs="Arial"/>
          <w:b/>
          <w:bCs/>
        </w:rPr>
        <w:br w:type="page"/>
      </w:r>
      <w:r w:rsidR="00D87E58">
        <w:rPr>
          <w:rFonts w:ascii="Arial" w:hAnsi="Arial" w:cs="Arial"/>
          <w:b/>
          <w:i/>
          <w:sz w:val="22"/>
          <w:szCs w:val="22"/>
          <w:u w:val="single"/>
        </w:rPr>
        <w:lastRenderedPageBreak/>
        <w:t xml:space="preserve"> </w:t>
      </w:r>
    </w:p>
    <w:p w:rsidR="00C62DAA" w:rsidRPr="00921189" w:rsidRDefault="00C62DAA" w:rsidP="00094E99">
      <w:pPr>
        <w:spacing w:after="160" w:line="259" w:lineRule="auto"/>
        <w:rPr>
          <w:rFonts w:ascii="Arial" w:hAnsi="Arial" w:cs="Arial"/>
          <w:b/>
          <w:i/>
          <w:sz w:val="22"/>
          <w:szCs w:val="22"/>
          <w:u w:val="single"/>
        </w:rPr>
      </w:pPr>
      <w:r w:rsidRPr="00921189">
        <w:rPr>
          <w:rFonts w:ascii="Arial" w:hAnsi="Arial" w:cs="Arial"/>
          <w:b/>
          <w:i/>
          <w:sz w:val="22"/>
          <w:szCs w:val="22"/>
          <w:u w:val="single"/>
        </w:rPr>
        <w:t xml:space="preserve">Sub: </w:t>
      </w:r>
      <w:proofErr w:type="gramStart"/>
      <w:r w:rsidRPr="00921189">
        <w:rPr>
          <w:rFonts w:ascii="Arial" w:hAnsi="Arial" w:cs="Arial"/>
          <w:b/>
          <w:i/>
          <w:sz w:val="22"/>
          <w:szCs w:val="22"/>
          <w:u w:val="single"/>
        </w:rPr>
        <w:t xml:space="preserve">Supply </w:t>
      </w:r>
      <w:r>
        <w:rPr>
          <w:rFonts w:ascii="Arial" w:hAnsi="Arial" w:cs="Arial"/>
          <w:b/>
          <w:i/>
          <w:sz w:val="22"/>
          <w:szCs w:val="22"/>
          <w:u w:val="single"/>
        </w:rPr>
        <w:t xml:space="preserve"> </w:t>
      </w:r>
      <w:r w:rsidR="00E61E09">
        <w:rPr>
          <w:rFonts w:ascii="Arial" w:hAnsi="Arial" w:cs="Arial"/>
          <w:b/>
          <w:i/>
          <w:sz w:val="22"/>
          <w:szCs w:val="22"/>
          <w:u w:val="single"/>
        </w:rPr>
        <w:t>of</w:t>
      </w:r>
      <w:proofErr w:type="gramEnd"/>
      <w:r w:rsidR="00E61E09">
        <w:rPr>
          <w:rFonts w:ascii="Arial" w:hAnsi="Arial" w:cs="Arial"/>
          <w:b/>
          <w:i/>
          <w:sz w:val="22"/>
          <w:szCs w:val="22"/>
          <w:u w:val="single"/>
        </w:rPr>
        <w:t xml:space="preserve"> Lab Consumables</w:t>
      </w:r>
    </w:p>
    <w:p w:rsidR="00C62DAA" w:rsidRPr="00921189" w:rsidRDefault="00C62DAA" w:rsidP="00E329CA">
      <w:pPr>
        <w:pStyle w:val="Heading6"/>
        <w:tabs>
          <w:tab w:val="left" w:pos="1440"/>
        </w:tabs>
        <w:spacing w:line="276" w:lineRule="auto"/>
        <w:ind w:left="0"/>
        <w:jc w:val="both"/>
        <w:rPr>
          <w:rFonts w:ascii="Arial" w:hAnsi="Arial" w:cs="Arial"/>
          <w:b w:val="0"/>
          <w:bCs w:val="0"/>
          <w:sz w:val="22"/>
          <w:szCs w:val="22"/>
          <w:u w:val="none"/>
        </w:rPr>
      </w:pPr>
    </w:p>
    <w:p w:rsidR="00C62DAA" w:rsidRDefault="00C62DAA" w:rsidP="00E329CA">
      <w:pPr>
        <w:pStyle w:val="Default"/>
        <w:ind w:right="43"/>
        <w:jc w:val="both"/>
        <w:rPr>
          <w:color w:val="auto"/>
          <w:sz w:val="22"/>
          <w:szCs w:val="22"/>
        </w:rPr>
      </w:pPr>
      <w:r w:rsidRPr="00921189">
        <w:rPr>
          <w:color w:val="auto"/>
          <w:sz w:val="22"/>
          <w:szCs w:val="22"/>
        </w:rPr>
        <w:t xml:space="preserve">Healthcare Services Division of HLL </w:t>
      </w:r>
      <w:proofErr w:type="spellStart"/>
      <w:r w:rsidRPr="00921189">
        <w:rPr>
          <w:color w:val="auto"/>
          <w:sz w:val="22"/>
          <w:szCs w:val="22"/>
        </w:rPr>
        <w:t>Lifecare</w:t>
      </w:r>
      <w:proofErr w:type="spellEnd"/>
      <w:r w:rsidRPr="00921189">
        <w:rPr>
          <w:color w:val="auto"/>
          <w:sz w:val="22"/>
          <w:szCs w:val="22"/>
        </w:rPr>
        <w:t xml:space="preserve"> Limited, for the </w:t>
      </w:r>
      <w:proofErr w:type="spellStart"/>
      <w:r w:rsidRPr="00921189">
        <w:rPr>
          <w:color w:val="auto"/>
          <w:sz w:val="22"/>
          <w:szCs w:val="22"/>
        </w:rPr>
        <w:t>Hindlabs</w:t>
      </w:r>
      <w:proofErr w:type="spellEnd"/>
      <w:r w:rsidRPr="00921189">
        <w:rPr>
          <w:color w:val="auto"/>
          <w:sz w:val="22"/>
          <w:szCs w:val="22"/>
        </w:rPr>
        <w:t xml:space="preserve"> Diagnostic Laboratory at </w:t>
      </w:r>
      <w:r w:rsidR="005225E5" w:rsidRPr="00503DEF">
        <w:rPr>
          <w:b/>
          <w:color w:val="auto"/>
          <w:sz w:val="22"/>
          <w:szCs w:val="22"/>
        </w:rPr>
        <w:t xml:space="preserve">Delhi, </w:t>
      </w:r>
      <w:r w:rsidR="00933EE3" w:rsidRPr="00503DEF">
        <w:rPr>
          <w:b/>
          <w:color w:val="auto"/>
          <w:sz w:val="22"/>
          <w:szCs w:val="22"/>
        </w:rPr>
        <w:t>Mumbai, Raipur &amp; Calicut</w:t>
      </w:r>
      <w:r w:rsidR="00997C3B">
        <w:rPr>
          <w:color w:val="auto"/>
          <w:sz w:val="22"/>
          <w:szCs w:val="22"/>
        </w:rPr>
        <w:t xml:space="preserve"> and the forthcoming labs </w:t>
      </w:r>
      <w:r w:rsidRPr="00921189">
        <w:rPr>
          <w:color w:val="auto"/>
          <w:sz w:val="22"/>
          <w:szCs w:val="22"/>
        </w:rPr>
        <w:t>invites sealed tenders, from elig</w:t>
      </w:r>
      <w:r w:rsidR="005225E5">
        <w:rPr>
          <w:color w:val="auto"/>
          <w:sz w:val="22"/>
          <w:szCs w:val="22"/>
        </w:rPr>
        <w:t>ible and qualified bidders for S</w:t>
      </w:r>
      <w:r w:rsidRPr="00921189">
        <w:rPr>
          <w:color w:val="auto"/>
          <w:sz w:val="22"/>
          <w:szCs w:val="22"/>
        </w:rPr>
        <w:t>upply</w:t>
      </w:r>
      <w:r w:rsidR="005225E5">
        <w:rPr>
          <w:color w:val="auto"/>
          <w:sz w:val="22"/>
          <w:szCs w:val="22"/>
        </w:rPr>
        <w:t xml:space="preserve"> of Lab Consumables</w:t>
      </w:r>
      <w:r w:rsidRPr="00921189">
        <w:rPr>
          <w:color w:val="auto"/>
          <w:sz w:val="22"/>
          <w:szCs w:val="22"/>
        </w:rPr>
        <w:t>. Eligible bidders are requested to submit their best offer along w</w:t>
      </w:r>
      <w:r w:rsidR="007F3095">
        <w:rPr>
          <w:color w:val="auto"/>
          <w:sz w:val="22"/>
          <w:szCs w:val="22"/>
        </w:rPr>
        <w:t>ith complete technical details,</w:t>
      </w:r>
      <w:r w:rsidRPr="00921189">
        <w:rPr>
          <w:color w:val="auto"/>
          <w:sz w:val="22"/>
          <w:szCs w:val="22"/>
        </w:rPr>
        <w:t xml:space="preserve"> Commercial terms &amp; conditions as per this tender document.</w:t>
      </w:r>
    </w:p>
    <w:p w:rsidR="00C62DAA" w:rsidRDefault="00C62DAA" w:rsidP="00E329CA">
      <w:pPr>
        <w:pStyle w:val="Default"/>
        <w:ind w:right="43"/>
        <w:jc w:val="both"/>
        <w:rPr>
          <w:color w:val="auto"/>
          <w:sz w:val="22"/>
          <w:szCs w:val="22"/>
        </w:rPr>
      </w:pPr>
    </w:p>
    <w:tbl>
      <w:tblPr>
        <w:tblW w:w="9173" w:type="dxa"/>
        <w:tblInd w:w="103" w:type="dxa"/>
        <w:tblLayout w:type="fixed"/>
        <w:tblCellMar>
          <w:left w:w="0" w:type="dxa"/>
          <w:right w:w="0" w:type="dxa"/>
        </w:tblCellMar>
        <w:tblLook w:val="01E0"/>
      </w:tblPr>
      <w:tblGrid>
        <w:gridCol w:w="852"/>
        <w:gridCol w:w="4091"/>
        <w:gridCol w:w="1350"/>
        <w:gridCol w:w="2880"/>
      </w:tblGrid>
      <w:tr w:rsidR="00C74CA7" w:rsidRPr="00E16FF0" w:rsidTr="00C74CA7">
        <w:trPr>
          <w:trHeight w:hRule="exact" w:val="319"/>
        </w:trPr>
        <w:tc>
          <w:tcPr>
            <w:tcW w:w="852"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proofErr w:type="spellStart"/>
            <w:r w:rsidRPr="00E16FF0">
              <w:rPr>
                <w:rFonts w:eastAsia="Calibri"/>
                <w:b/>
                <w:lang w:bidi="hi-IN"/>
              </w:rPr>
              <w:t>S</w:t>
            </w:r>
            <w:r>
              <w:rPr>
                <w:rFonts w:eastAsia="Calibri"/>
                <w:b/>
                <w:lang w:bidi="hi-IN"/>
              </w:rPr>
              <w:t>l</w:t>
            </w:r>
            <w:r w:rsidRPr="00E16FF0">
              <w:rPr>
                <w:rFonts w:eastAsia="Calibri"/>
                <w:b/>
                <w:lang w:bidi="hi-IN"/>
              </w:rPr>
              <w:t>.No</w:t>
            </w:r>
            <w:proofErr w:type="spellEnd"/>
          </w:p>
        </w:tc>
        <w:tc>
          <w:tcPr>
            <w:tcW w:w="4091"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r w:rsidRPr="00E16FF0">
              <w:rPr>
                <w:rFonts w:eastAsia="Calibri"/>
                <w:b/>
                <w:lang w:bidi="hi-IN"/>
              </w:rPr>
              <w:t xml:space="preserve">Tender No. </w:t>
            </w:r>
          </w:p>
        </w:tc>
        <w:tc>
          <w:tcPr>
            <w:tcW w:w="1350"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proofErr w:type="gramStart"/>
            <w:r w:rsidRPr="00E16FF0">
              <w:rPr>
                <w:rFonts w:eastAsia="Calibri"/>
                <w:b/>
                <w:lang w:bidi="hi-IN"/>
              </w:rPr>
              <w:t>EMD(</w:t>
            </w:r>
            <w:proofErr w:type="gramEnd"/>
            <w:r w:rsidRPr="00E16FF0">
              <w:rPr>
                <w:rFonts w:eastAsia="Calibri"/>
                <w:b/>
                <w:lang w:bidi="hi-IN"/>
              </w:rPr>
              <w:t>in Rs.)</w:t>
            </w:r>
          </w:p>
        </w:tc>
        <w:tc>
          <w:tcPr>
            <w:tcW w:w="2880"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r w:rsidRPr="00E16FF0">
              <w:rPr>
                <w:rFonts w:eastAsia="Calibri"/>
                <w:b/>
                <w:lang w:bidi="hi-IN"/>
              </w:rPr>
              <w:t>Item Description</w:t>
            </w:r>
          </w:p>
        </w:tc>
      </w:tr>
      <w:tr w:rsidR="00C74CA7" w:rsidRPr="00E16FF0" w:rsidTr="00C74CA7">
        <w:trPr>
          <w:trHeight w:hRule="exact" w:val="710"/>
        </w:trPr>
        <w:tc>
          <w:tcPr>
            <w:tcW w:w="852"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r w:rsidRPr="00E16FF0">
              <w:rPr>
                <w:rFonts w:eastAsia="Calibri"/>
                <w:lang w:bidi="hi-IN"/>
              </w:rPr>
              <w:t>1.</w:t>
            </w:r>
          </w:p>
        </w:tc>
        <w:tc>
          <w:tcPr>
            <w:tcW w:w="4091" w:type="dxa"/>
            <w:tcBorders>
              <w:top w:val="single" w:sz="5" w:space="0" w:color="000000"/>
              <w:left w:val="single" w:sz="5" w:space="0" w:color="000000"/>
              <w:bottom w:val="single" w:sz="5" w:space="0" w:color="000000"/>
              <w:right w:val="single" w:sz="5" w:space="0" w:color="000000"/>
            </w:tcBorders>
          </w:tcPr>
          <w:p w:rsidR="00C74CA7" w:rsidRPr="00E16FF0" w:rsidRDefault="00C74CA7" w:rsidP="00DC6346">
            <w:pPr>
              <w:spacing w:after="200" w:line="276" w:lineRule="auto"/>
              <w:jc w:val="center"/>
              <w:rPr>
                <w:rFonts w:eastAsia="Calibri"/>
                <w:lang w:bidi="hi-IN"/>
              </w:rPr>
            </w:pPr>
            <w:r>
              <w:rPr>
                <w:rFonts w:eastAsia="Calibri"/>
                <w:lang w:bidi="hi-IN"/>
              </w:rPr>
              <w:t>HLL/CHO/HCS/PROC/2014-15/</w:t>
            </w:r>
            <w:r w:rsidR="00DC6346">
              <w:rPr>
                <w:rFonts w:eastAsia="Calibri"/>
                <w:lang w:bidi="hi-IN"/>
              </w:rPr>
              <w:t>102</w:t>
            </w:r>
            <w:r>
              <w:rPr>
                <w:rFonts w:eastAsia="Calibri"/>
                <w:lang w:bidi="hi-IN"/>
              </w:rPr>
              <w:t>/TENDER</w:t>
            </w:r>
            <w:r w:rsidR="00DC6346">
              <w:rPr>
                <w:rFonts w:eastAsia="Calibri"/>
                <w:lang w:bidi="hi-IN"/>
              </w:rPr>
              <w:t>-10</w:t>
            </w:r>
          </w:p>
        </w:tc>
        <w:tc>
          <w:tcPr>
            <w:tcW w:w="1350"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r>
              <w:rPr>
                <w:rFonts w:eastAsia="Calibri"/>
                <w:lang w:bidi="hi-IN"/>
              </w:rPr>
              <w:t>5000.00</w:t>
            </w:r>
          </w:p>
        </w:tc>
        <w:tc>
          <w:tcPr>
            <w:tcW w:w="2880" w:type="dxa"/>
            <w:tcBorders>
              <w:top w:val="single" w:sz="5" w:space="0" w:color="000000"/>
              <w:left w:val="single" w:sz="5" w:space="0" w:color="000000"/>
              <w:bottom w:val="single" w:sz="5" w:space="0" w:color="000000"/>
              <w:right w:val="single" w:sz="5" w:space="0" w:color="000000"/>
            </w:tcBorders>
          </w:tcPr>
          <w:p w:rsidR="00C74CA7" w:rsidRPr="00E16FF0" w:rsidRDefault="00C74CA7" w:rsidP="00E329CA">
            <w:pPr>
              <w:spacing w:after="200" w:line="276" w:lineRule="auto"/>
              <w:jc w:val="both"/>
              <w:rPr>
                <w:rFonts w:eastAsia="Calibri"/>
                <w:lang w:bidi="hi-IN"/>
              </w:rPr>
            </w:pPr>
            <w:r>
              <w:rPr>
                <w:rFonts w:eastAsia="Calibri"/>
                <w:lang w:bidi="hi-IN"/>
              </w:rPr>
              <w:t>Supply of Lab Consumables</w:t>
            </w:r>
          </w:p>
        </w:tc>
      </w:tr>
    </w:tbl>
    <w:p w:rsidR="00C62DAA" w:rsidRDefault="00C62DAA" w:rsidP="00E329CA">
      <w:pPr>
        <w:pStyle w:val="Default"/>
        <w:ind w:right="43"/>
        <w:jc w:val="both"/>
        <w:rPr>
          <w:color w:val="auto"/>
          <w:sz w:val="22"/>
          <w:szCs w:val="22"/>
        </w:rPr>
      </w:pPr>
    </w:p>
    <w:p w:rsidR="00C62DAA" w:rsidRDefault="00C62DAA" w:rsidP="00E329CA">
      <w:pPr>
        <w:pStyle w:val="Default"/>
        <w:ind w:right="43"/>
        <w:jc w:val="both"/>
        <w:rPr>
          <w:color w:val="auto"/>
          <w:sz w:val="22"/>
          <w:szCs w:val="22"/>
        </w:rPr>
      </w:pPr>
    </w:p>
    <w:p w:rsidR="00C62DAA" w:rsidRPr="00E16FF0" w:rsidRDefault="00C62DAA" w:rsidP="00E329CA">
      <w:pPr>
        <w:spacing w:after="200" w:line="276" w:lineRule="auto"/>
        <w:jc w:val="both"/>
        <w:rPr>
          <w:rFonts w:eastAsia="Calibri"/>
          <w:lang w:bidi="hi-IN"/>
        </w:rPr>
      </w:pPr>
      <w:r w:rsidRPr="00E16FF0">
        <w:rPr>
          <w:rFonts w:eastAsia="Calibri"/>
          <w:lang w:bidi="hi-IN"/>
        </w:rPr>
        <w:t>Quotation should be sealed and super scribed with tender number and address to:</w:t>
      </w:r>
    </w:p>
    <w:p w:rsidR="00C62DAA" w:rsidRPr="00377707" w:rsidRDefault="00C62DAA" w:rsidP="00E329CA">
      <w:pPr>
        <w:pStyle w:val="NoSpacing"/>
        <w:ind w:left="720" w:hanging="270"/>
        <w:jc w:val="both"/>
        <w:rPr>
          <w:rFonts w:ascii="Arial" w:hAnsi="Arial" w:cs="Arial"/>
          <w:b/>
          <w:bCs/>
          <w:szCs w:val="22"/>
        </w:rPr>
      </w:pPr>
      <w:r w:rsidRPr="00377707">
        <w:rPr>
          <w:rFonts w:ascii="Arial" w:hAnsi="Arial" w:cs="Arial"/>
          <w:b/>
          <w:bCs/>
          <w:szCs w:val="22"/>
        </w:rPr>
        <w:t>The Senior Manager (Procurement)</w:t>
      </w:r>
    </w:p>
    <w:p w:rsidR="00C62DAA" w:rsidRPr="00377707" w:rsidRDefault="00C62DAA" w:rsidP="00E329CA">
      <w:pPr>
        <w:pStyle w:val="NoSpacing"/>
        <w:ind w:left="720" w:hanging="270"/>
        <w:jc w:val="both"/>
        <w:rPr>
          <w:rFonts w:ascii="Arial" w:hAnsi="Arial" w:cs="Arial"/>
          <w:b/>
          <w:bCs/>
          <w:szCs w:val="22"/>
        </w:rPr>
      </w:pPr>
      <w:r w:rsidRPr="00377707">
        <w:rPr>
          <w:rFonts w:ascii="Arial" w:hAnsi="Arial" w:cs="Arial"/>
          <w:b/>
          <w:bCs/>
          <w:szCs w:val="22"/>
        </w:rPr>
        <w:t>Healthcare Services Division</w:t>
      </w:r>
    </w:p>
    <w:p w:rsidR="00C62DAA" w:rsidRPr="00377707" w:rsidRDefault="00C62DAA" w:rsidP="00E329CA">
      <w:pPr>
        <w:pStyle w:val="NoSpacing"/>
        <w:ind w:left="720" w:hanging="270"/>
        <w:jc w:val="both"/>
        <w:rPr>
          <w:rFonts w:ascii="Arial" w:hAnsi="Arial" w:cs="Arial"/>
          <w:b/>
          <w:bCs/>
          <w:szCs w:val="22"/>
        </w:rPr>
      </w:pPr>
      <w:r w:rsidRPr="00377707">
        <w:rPr>
          <w:rFonts w:ascii="Arial" w:hAnsi="Arial" w:cs="Arial"/>
          <w:b/>
          <w:bCs/>
          <w:szCs w:val="22"/>
        </w:rPr>
        <w:t xml:space="preserve">HLL </w:t>
      </w:r>
      <w:proofErr w:type="spellStart"/>
      <w:r w:rsidRPr="00377707">
        <w:rPr>
          <w:rFonts w:ascii="Arial" w:hAnsi="Arial" w:cs="Arial"/>
          <w:b/>
          <w:bCs/>
          <w:szCs w:val="22"/>
        </w:rPr>
        <w:t>Lifecare</w:t>
      </w:r>
      <w:proofErr w:type="spellEnd"/>
      <w:r w:rsidRPr="00377707">
        <w:rPr>
          <w:rFonts w:ascii="Arial" w:hAnsi="Arial" w:cs="Arial"/>
          <w:b/>
          <w:bCs/>
          <w:szCs w:val="22"/>
        </w:rPr>
        <w:t xml:space="preserve"> Limited.</w:t>
      </w:r>
    </w:p>
    <w:p w:rsidR="00C62DAA" w:rsidRPr="00377707" w:rsidRDefault="00C62DAA" w:rsidP="00E329CA">
      <w:pPr>
        <w:pStyle w:val="NoSpacing"/>
        <w:ind w:left="720" w:hanging="270"/>
        <w:jc w:val="both"/>
        <w:rPr>
          <w:rFonts w:ascii="Arial" w:hAnsi="Arial" w:cs="Arial"/>
          <w:b/>
          <w:bCs/>
          <w:szCs w:val="22"/>
        </w:rPr>
      </w:pPr>
      <w:r w:rsidRPr="00377707">
        <w:rPr>
          <w:rFonts w:ascii="Arial" w:hAnsi="Arial" w:cs="Arial"/>
          <w:b/>
          <w:bCs/>
          <w:szCs w:val="22"/>
        </w:rPr>
        <w:t xml:space="preserve">HLL </w:t>
      </w:r>
      <w:proofErr w:type="spellStart"/>
      <w:r w:rsidRPr="00377707">
        <w:rPr>
          <w:rFonts w:ascii="Arial" w:hAnsi="Arial" w:cs="Arial"/>
          <w:b/>
          <w:bCs/>
          <w:szCs w:val="22"/>
        </w:rPr>
        <w:t>Bhavan</w:t>
      </w:r>
      <w:proofErr w:type="spellEnd"/>
      <w:r w:rsidRPr="00377707">
        <w:rPr>
          <w:rFonts w:ascii="Arial" w:hAnsi="Arial" w:cs="Arial"/>
          <w:b/>
          <w:bCs/>
          <w:szCs w:val="22"/>
        </w:rPr>
        <w:t xml:space="preserve">, </w:t>
      </w:r>
      <w:proofErr w:type="spellStart"/>
      <w:r w:rsidRPr="00377707">
        <w:rPr>
          <w:rFonts w:ascii="Arial" w:hAnsi="Arial" w:cs="Arial"/>
          <w:b/>
          <w:bCs/>
          <w:szCs w:val="22"/>
        </w:rPr>
        <w:t>Poojappura</w:t>
      </w:r>
      <w:proofErr w:type="spellEnd"/>
    </w:p>
    <w:p w:rsidR="00C62DAA" w:rsidRDefault="00C62DAA" w:rsidP="00E329CA">
      <w:pPr>
        <w:pStyle w:val="NoSpacing"/>
        <w:ind w:left="720" w:hanging="270"/>
        <w:jc w:val="both"/>
        <w:rPr>
          <w:rFonts w:ascii="Arial" w:hAnsi="Arial" w:cs="Arial"/>
          <w:b/>
          <w:bCs/>
          <w:szCs w:val="22"/>
        </w:rPr>
      </w:pPr>
      <w:r w:rsidRPr="00377707">
        <w:rPr>
          <w:rFonts w:ascii="Arial" w:hAnsi="Arial" w:cs="Arial"/>
          <w:b/>
          <w:bCs/>
          <w:szCs w:val="22"/>
        </w:rPr>
        <w:t>Trivandrum, Kerala-695012</w:t>
      </w:r>
    </w:p>
    <w:p w:rsidR="00C62DAA" w:rsidRPr="00921189" w:rsidRDefault="00C62DAA" w:rsidP="00E329CA">
      <w:pPr>
        <w:pStyle w:val="Default"/>
        <w:ind w:right="43"/>
        <w:jc w:val="both"/>
        <w:rPr>
          <w:color w:val="auto"/>
          <w:sz w:val="22"/>
          <w:szCs w:val="22"/>
        </w:rPr>
      </w:pPr>
    </w:p>
    <w:p w:rsidR="00C62DAA" w:rsidRPr="00921189" w:rsidRDefault="00C62DAA" w:rsidP="00E329CA">
      <w:pPr>
        <w:pStyle w:val="Default"/>
        <w:ind w:right="43"/>
        <w:jc w:val="both"/>
        <w:rPr>
          <w:color w:val="auto"/>
          <w:sz w:val="22"/>
          <w:szCs w:val="22"/>
        </w:rPr>
      </w:pPr>
    </w:p>
    <w:p w:rsidR="00C62DAA" w:rsidRPr="00921189" w:rsidRDefault="00C62DAA" w:rsidP="00E329CA">
      <w:pPr>
        <w:spacing w:line="276" w:lineRule="auto"/>
        <w:jc w:val="both"/>
        <w:rPr>
          <w:rFonts w:ascii="Arial" w:hAnsi="Arial" w:cs="Arial"/>
          <w:b/>
          <w:bCs/>
          <w:sz w:val="22"/>
          <w:szCs w:val="22"/>
        </w:rPr>
      </w:pPr>
      <w:r w:rsidRPr="00921189">
        <w:rPr>
          <w:rFonts w:ascii="Arial" w:hAnsi="Arial" w:cs="Arial"/>
          <w:b/>
          <w:bCs/>
          <w:sz w:val="22"/>
          <w:szCs w:val="22"/>
        </w:rPr>
        <w:t>INSTRUCTIONS TO BIDDER</w:t>
      </w:r>
    </w:p>
    <w:p w:rsidR="00C62DAA" w:rsidRPr="00921189" w:rsidRDefault="00C62DAA" w:rsidP="00E329CA">
      <w:pPr>
        <w:spacing w:line="276" w:lineRule="auto"/>
        <w:jc w:val="both"/>
        <w:rPr>
          <w:rFonts w:ascii="Arial" w:hAnsi="Arial" w:cs="Arial"/>
          <w:sz w:val="22"/>
          <w:szCs w:val="22"/>
        </w:rPr>
      </w:pPr>
    </w:p>
    <w:p w:rsidR="00C62DAA" w:rsidRDefault="00C62DAA" w:rsidP="00E329CA">
      <w:pPr>
        <w:spacing w:line="276" w:lineRule="auto"/>
        <w:jc w:val="both"/>
        <w:rPr>
          <w:rFonts w:ascii="Arial" w:hAnsi="Arial" w:cs="Arial"/>
          <w:sz w:val="22"/>
          <w:szCs w:val="22"/>
        </w:rPr>
      </w:pPr>
      <w:r w:rsidRPr="00921189">
        <w:rPr>
          <w:rFonts w:ascii="Arial" w:hAnsi="Arial" w:cs="Arial"/>
          <w:sz w:val="22"/>
          <w:szCs w:val="22"/>
        </w:rPr>
        <w:t xml:space="preserve">Tender should be submitted in two parts, Part – I (Technical Bid) &amp; Part – II (Financial Bid). Envelop of Part – I should be super scribed as “Tender for Supply </w:t>
      </w:r>
      <w:r w:rsidR="005225E5">
        <w:rPr>
          <w:rFonts w:ascii="Arial" w:hAnsi="Arial" w:cs="Arial"/>
          <w:sz w:val="22"/>
          <w:szCs w:val="22"/>
        </w:rPr>
        <w:t>of Lab Consumables</w:t>
      </w:r>
      <w:r w:rsidRPr="00921189">
        <w:rPr>
          <w:rFonts w:ascii="Arial" w:hAnsi="Arial" w:cs="Arial"/>
          <w:sz w:val="22"/>
          <w:szCs w:val="22"/>
        </w:rPr>
        <w:t xml:space="preserve">, Part – I Technical Bid” and Envelop of Part – II should be super scribed as “Tender for Supply </w:t>
      </w:r>
      <w:r w:rsidR="005225E5">
        <w:rPr>
          <w:rFonts w:ascii="Arial" w:hAnsi="Arial" w:cs="Arial"/>
          <w:sz w:val="22"/>
          <w:szCs w:val="22"/>
        </w:rPr>
        <w:t>of Lab Consumables</w:t>
      </w:r>
      <w:r w:rsidRPr="00921189">
        <w:rPr>
          <w:rFonts w:ascii="Arial" w:hAnsi="Arial" w:cs="Arial"/>
          <w:sz w:val="22"/>
          <w:szCs w:val="22"/>
        </w:rPr>
        <w:t>, Part – II Financial Bid”.</w:t>
      </w:r>
    </w:p>
    <w:p w:rsidR="00C62DAA" w:rsidRDefault="00C62DAA" w:rsidP="00E329CA">
      <w:pPr>
        <w:spacing w:line="276" w:lineRule="auto"/>
        <w:jc w:val="both"/>
        <w:rPr>
          <w:rFonts w:ascii="Arial" w:hAnsi="Arial" w:cs="Arial"/>
          <w:sz w:val="22"/>
          <w:szCs w:val="22"/>
        </w:rPr>
      </w:pPr>
    </w:p>
    <w:p w:rsidR="00C62DAA" w:rsidRPr="00921189" w:rsidRDefault="00C62DAA" w:rsidP="00E329CA">
      <w:pPr>
        <w:spacing w:line="276" w:lineRule="auto"/>
        <w:jc w:val="both"/>
        <w:rPr>
          <w:rFonts w:ascii="Arial" w:hAnsi="Arial" w:cs="Arial"/>
          <w:sz w:val="22"/>
          <w:szCs w:val="22"/>
        </w:rPr>
      </w:pPr>
      <w:r>
        <w:rPr>
          <w:rFonts w:ascii="Arial" w:hAnsi="Arial" w:cs="Arial"/>
          <w:sz w:val="22"/>
          <w:szCs w:val="22"/>
        </w:rPr>
        <w:t>Refer Annexure 2 for technical bid format &amp; Annexure 3 for financial bid format</w:t>
      </w:r>
    </w:p>
    <w:p w:rsidR="00C62DAA" w:rsidRPr="00921189" w:rsidRDefault="00C62DAA" w:rsidP="00E329CA">
      <w:pPr>
        <w:spacing w:line="276" w:lineRule="auto"/>
        <w:jc w:val="both"/>
        <w:rPr>
          <w:rFonts w:ascii="Arial" w:hAnsi="Arial" w:cs="Arial"/>
          <w:sz w:val="22"/>
          <w:szCs w:val="22"/>
        </w:rPr>
      </w:pPr>
    </w:p>
    <w:p w:rsidR="00C62DAA" w:rsidRPr="00921189" w:rsidRDefault="00C62DAA" w:rsidP="00E329CA">
      <w:pPr>
        <w:autoSpaceDE w:val="0"/>
        <w:autoSpaceDN w:val="0"/>
        <w:adjustRightInd w:val="0"/>
        <w:jc w:val="both"/>
        <w:rPr>
          <w:rFonts w:ascii="Arial" w:eastAsiaTheme="minorHAnsi" w:hAnsi="Arial" w:cs="Arial"/>
          <w:color w:val="000000"/>
          <w:sz w:val="22"/>
          <w:szCs w:val="22"/>
          <w:lang w:val="en-IN" w:bidi="hi-IN"/>
        </w:rPr>
      </w:pPr>
    </w:p>
    <w:p w:rsidR="00C62DAA" w:rsidRPr="00921189" w:rsidRDefault="00C62DAA" w:rsidP="00E329CA">
      <w:pPr>
        <w:autoSpaceDE w:val="0"/>
        <w:autoSpaceDN w:val="0"/>
        <w:adjustRightInd w:val="0"/>
        <w:spacing w:after="361"/>
        <w:jc w:val="both"/>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1. </w:t>
      </w:r>
      <w:r w:rsidRPr="00921189">
        <w:rPr>
          <w:rFonts w:ascii="Arial" w:eastAsiaTheme="minorHAnsi" w:hAnsi="Arial" w:cs="Arial"/>
          <w:b/>
          <w:bCs/>
          <w:color w:val="000000"/>
          <w:sz w:val="22"/>
          <w:szCs w:val="22"/>
          <w:lang w:val="en-IN" w:bidi="hi-IN"/>
        </w:rPr>
        <w:t xml:space="preserve">Pre – Qualification Criteria: </w:t>
      </w:r>
    </w:p>
    <w:p w:rsidR="00C62DAA" w:rsidRPr="00921189" w:rsidRDefault="00C62DAA" w:rsidP="00E329CA">
      <w:pPr>
        <w:autoSpaceDE w:val="0"/>
        <w:autoSpaceDN w:val="0"/>
        <w:adjustRightInd w:val="0"/>
        <w:jc w:val="both"/>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a) Only manufacturer(s) or their sole authorized distributor / agent are eligible to bid. Authorization letter </w:t>
      </w:r>
      <w:r w:rsidR="00E61E09">
        <w:rPr>
          <w:rFonts w:ascii="Arial" w:eastAsiaTheme="minorHAnsi" w:hAnsi="Arial" w:cs="Arial"/>
          <w:color w:val="000000"/>
          <w:sz w:val="22"/>
          <w:szCs w:val="22"/>
          <w:lang w:val="en-IN" w:bidi="hi-IN"/>
        </w:rPr>
        <w:t xml:space="preserve">from </w:t>
      </w:r>
      <w:r w:rsidRPr="00921189">
        <w:rPr>
          <w:rFonts w:ascii="Arial" w:eastAsiaTheme="minorHAnsi" w:hAnsi="Arial" w:cs="Arial"/>
          <w:color w:val="000000"/>
          <w:sz w:val="22"/>
          <w:szCs w:val="22"/>
          <w:lang w:val="en-IN" w:bidi="hi-IN"/>
        </w:rPr>
        <w:t>Manufacturer in favour of authorized Agent to bid / negotiate / conclud</w:t>
      </w:r>
      <w:r w:rsidR="00C74CA7">
        <w:rPr>
          <w:rFonts w:ascii="Arial" w:eastAsiaTheme="minorHAnsi" w:hAnsi="Arial" w:cs="Arial"/>
          <w:color w:val="000000"/>
          <w:sz w:val="22"/>
          <w:szCs w:val="22"/>
          <w:lang w:val="en-IN" w:bidi="hi-IN"/>
        </w:rPr>
        <w:t>e the order against this tender</w:t>
      </w:r>
      <w:r w:rsidRPr="00921189">
        <w:rPr>
          <w:rFonts w:ascii="Arial" w:eastAsiaTheme="minorHAnsi" w:hAnsi="Arial" w:cs="Arial"/>
          <w:color w:val="000000"/>
          <w:sz w:val="22"/>
          <w:szCs w:val="22"/>
          <w:lang w:val="en-IN" w:bidi="hi-IN"/>
        </w:rPr>
        <w:t xml:space="preserve"> must </w:t>
      </w:r>
      <w:r>
        <w:rPr>
          <w:rFonts w:ascii="Arial" w:eastAsiaTheme="minorHAnsi" w:hAnsi="Arial" w:cs="Arial"/>
          <w:color w:val="000000"/>
          <w:sz w:val="22"/>
          <w:szCs w:val="22"/>
          <w:lang w:val="en-IN" w:bidi="hi-IN"/>
        </w:rPr>
        <w:t>be enclosed with technical bid.</w:t>
      </w:r>
    </w:p>
    <w:p w:rsidR="00C62DAA" w:rsidRPr="00921189" w:rsidRDefault="00C62DAA" w:rsidP="00E329CA">
      <w:pPr>
        <w:spacing w:line="276" w:lineRule="auto"/>
        <w:jc w:val="both"/>
        <w:rPr>
          <w:rFonts w:ascii="Arial" w:hAnsi="Arial" w:cs="Arial"/>
          <w:b/>
          <w:bCs/>
          <w:sz w:val="22"/>
          <w:szCs w:val="22"/>
        </w:rPr>
      </w:pP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The </w:t>
      </w:r>
      <w:proofErr w:type="spellStart"/>
      <w:r w:rsidRPr="00921189">
        <w:rPr>
          <w:rFonts w:ascii="Arial" w:eastAsiaTheme="minorHAnsi" w:hAnsi="Arial" w:cs="Arial"/>
          <w:sz w:val="22"/>
          <w:szCs w:val="22"/>
          <w:lang w:val="en-IN" w:bidi="hi-IN"/>
        </w:rPr>
        <w:t>tenderer</w:t>
      </w:r>
      <w:proofErr w:type="spellEnd"/>
      <w:r w:rsidRPr="00921189">
        <w:rPr>
          <w:rFonts w:ascii="Arial" w:eastAsiaTheme="minorHAnsi" w:hAnsi="Arial" w:cs="Arial"/>
          <w:sz w:val="22"/>
          <w:szCs w:val="22"/>
          <w:lang w:val="en-IN" w:bidi="hi-IN"/>
        </w:rPr>
        <w:t xml:space="preserve"> should have a minimum 03 (three) years of experience for supply </w:t>
      </w:r>
      <w:r w:rsidR="00E458AC">
        <w:rPr>
          <w:rFonts w:ascii="Arial" w:eastAsiaTheme="minorHAnsi" w:hAnsi="Arial" w:cs="Arial"/>
          <w:sz w:val="22"/>
          <w:szCs w:val="22"/>
          <w:lang w:val="en-IN" w:bidi="hi-IN"/>
        </w:rPr>
        <w:t>of items</w:t>
      </w:r>
      <w:r w:rsidRPr="00921189">
        <w:rPr>
          <w:rFonts w:ascii="Arial" w:eastAsiaTheme="minorHAnsi" w:hAnsi="Arial" w:cs="Arial"/>
          <w:sz w:val="22"/>
          <w:szCs w:val="22"/>
          <w:lang w:val="en-IN" w:bidi="hi-IN"/>
        </w:rPr>
        <w:t xml:space="preserve"> of similar specifications. </w:t>
      </w:r>
      <w:r w:rsidR="00E458AC" w:rsidRPr="00921189">
        <w:rPr>
          <w:rFonts w:ascii="Arial" w:eastAsiaTheme="minorHAnsi" w:hAnsi="Arial" w:cs="Arial"/>
          <w:sz w:val="22"/>
          <w:szCs w:val="22"/>
          <w:lang w:val="en-IN" w:bidi="hi-IN"/>
        </w:rPr>
        <w:t>At least</w:t>
      </w:r>
      <w:r w:rsidRPr="00921189">
        <w:rPr>
          <w:rFonts w:ascii="Arial" w:eastAsiaTheme="minorHAnsi" w:hAnsi="Arial" w:cs="Arial"/>
          <w:sz w:val="22"/>
          <w:szCs w:val="22"/>
          <w:lang w:val="en-IN" w:bidi="hi-IN"/>
        </w:rPr>
        <w:t xml:space="preserve"> 02 (two) latest satisfactory </w:t>
      </w:r>
      <w:r w:rsidR="00E458AC">
        <w:rPr>
          <w:rFonts w:ascii="Arial" w:eastAsiaTheme="minorHAnsi" w:hAnsi="Arial" w:cs="Arial"/>
          <w:sz w:val="22"/>
          <w:szCs w:val="22"/>
          <w:lang w:val="en-IN" w:bidi="hi-IN"/>
        </w:rPr>
        <w:t>supply</w:t>
      </w:r>
      <w:r w:rsidRPr="00921189">
        <w:rPr>
          <w:rFonts w:ascii="Arial" w:eastAsiaTheme="minorHAnsi" w:hAnsi="Arial" w:cs="Arial"/>
          <w:sz w:val="22"/>
          <w:szCs w:val="22"/>
          <w:lang w:val="en-IN" w:bidi="hi-IN"/>
        </w:rPr>
        <w:t xml:space="preserve"> reports must be enclosed with the technical bid. </w:t>
      </w:r>
    </w:p>
    <w:p w:rsidR="00C62DAA" w:rsidRPr="00921189" w:rsidRDefault="00C62DAA" w:rsidP="00E329CA">
      <w:pPr>
        <w:pStyle w:val="BodyText"/>
        <w:spacing w:line="276" w:lineRule="auto"/>
        <w:rPr>
          <w:rFonts w:ascii="Arial" w:hAnsi="Arial" w:cs="Arial"/>
          <w:sz w:val="22"/>
          <w:szCs w:val="22"/>
        </w:rPr>
      </w:pP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The </w:t>
      </w:r>
      <w:proofErr w:type="spellStart"/>
      <w:r w:rsidRPr="00921189">
        <w:rPr>
          <w:rFonts w:ascii="Arial" w:eastAsiaTheme="minorHAnsi" w:hAnsi="Arial" w:cs="Arial"/>
          <w:sz w:val="22"/>
          <w:szCs w:val="22"/>
          <w:lang w:val="en-IN" w:bidi="hi-IN"/>
        </w:rPr>
        <w:t>tenderer</w:t>
      </w:r>
      <w:proofErr w:type="spellEnd"/>
      <w:r w:rsidRPr="00921189">
        <w:rPr>
          <w:rFonts w:ascii="Arial" w:eastAsiaTheme="minorHAnsi" w:hAnsi="Arial" w:cs="Arial"/>
          <w:sz w:val="22"/>
          <w:szCs w:val="22"/>
          <w:lang w:val="en-IN" w:bidi="hi-IN"/>
        </w:rPr>
        <w:t xml:space="preserve"> should not have been debarred or blacklisted by any Central / State Government Departments of India. </w:t>
      </w: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p>
    <w:p w:rsidR="00C62DAA" w:rsidRPr="00921189" w:rsidRDefault="00C62DAA" w:rsidP="00E329CA">
      <w:pPr>
        <w:autoSpaceDE w:val="0"/>
        <w:autoSpaceDN w:val="0"/>
        <w:adjustRightInd w:val="0"/>
        <w:spacing w:after="366"/>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Signed &amp; stamped compliance sheet of the technical specification of the goods with technical printed literature mentioning all the terms &amp; conditions clearly, must be enclosed with the technical bid. </w:t>
      </w:r>
    </w:p>
    <w:p w:rsidR="00C62DAA" w:rsidRPr="00997C3B" w:rsidRDefault="00C62DAA" w:rsidP="00E329CA">
      <w:pPr>
        <w:autoSpaceDE w:val="0"/>
        <w:autoSpaceDN w:val="0"/>
        <w:adjustRightInd w:val="0"/>
        <w:spacing w:after="366"/>
        <w:jc w:val="both"/>
        <w:rPr>
          <w:rFonts w:ascii="Arial" w:eastAsiaTheme="minorHAnsi" w:hAnsi="Arial" w:cs="Arial"/>
          <w:color w:val="FF0000"/>
          <w:sz w:val="22"/>
          <w:szCs w:val="22"/>
          <w:lang w:val="en-IN" w:bidi="hi-IN"/>
        </w:rPr>
      </w:pPr>
    </w:p>
    <w:p w:rsidR="00C62DAA" w:rsidRPr="00921189" w:rsidRDefault="00C62DAA" w:rsidP="00E329CA">
      <w:pPr>
        <w:pStyle w:val="BodyText"/>
        <w:spacing w:line="276" w:lineRule="auto"/>
        <w:rPr>
          <w:rFonts w:ascii="Arial" w:hAnsi="Arial" w:cs="Arial"/>
          <w:sz w:val="22"/>
          <w:szCs w:val="22"/>
        </w:rPr>
      </w:pP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The </w:t>
      </w:r>
      <w:proofErr w:type="spellStart"/>
      <w:r w:rsidRPr="00921189">
        <w:rPr>
          <w:rFonts w:ascii="Arial" w:eastAsiaTheme="minorHAnsi" w:hAnsi="Arial" w:cs="Arial"/>
          <w:sz w:val="22"/>
          <w:szCs w:val="22"/>
          <w:lang w:val="en-IN" w:bidi="hi-IN"/>
        </w:rPr>
        <w:t>tenderer</w:t>
      </w:r>
      <w:proofErr w:type="spellEnd"/>
      <w:r w:rsidRPr="00921189">
        <w:rPr>
          <w:rFonts w:ascii="Arial" w:eastAsiaTheme="minorHAnsi" w:hAnsi="Arial" w:cs="Arial"/>
          <w:sz w:val="22"/>
          <w:szCs w:val="22"/>
          <w:lang w:val="en-IN" w:bidi="hi-IN"/>
        </w:rPr>
        <w:t xml:space="preserve"> shall submit the copy of the tender document and addenda thereto, if any, with each page should be signed and stamped to confirm the acceptance of the entire term &amp; conditions of the tender. </w:t>
      </w:r>
    </w:p>
    <w:p w:rsidR="00C62DAA" w:rsidRDefault="00C62DAA" w:rsidP="00E329CA">
      <w:pPr>
        <w:spacing w:line="276" w:lineRule="auto"/>
        <w:jc w:val="both"/>
        <w:rPr>
          <w:rFonts w:ascii="Arial" w:hAnsi="Arial" w:cs="Arial"/>
          <w:sz w:val="22"/>
          <w:szCs w:val="22"/>
        </w:rPr>
      </w:pPr>
    </w:p>
    <w:p w:rsidR="00C62DAA" w:rsidRPr="00921189" w:rsidRDefault="00C62DAA" w:rsidP="00E329CA">
      <w:pPr>
        <w:spacing w:line="276" w:lineRule="auto"/>
        <w:jc w:val="both"/>
        <w:rPr>
          <w:rFonts w:ascii="Arial" w:hAnsi="Arial" w:cs="Arial"/>
          <w:sz w:val="22"/>
          <w:szCs w:val="22"/>
        </w:rPr>
      </w:pPr>
      <w:r w:rsidRPr="00921189">
        <w:rPr>
          <w:rFonts w:ascii="Arial" w:hAnsi="Arial" w:cs="Arial"/>
          <w:sz w:val="22"/>
          <w:szCs w:val="22"/>
        </w:rPr>
        <w:t>The bid will be summarily rejected in case any or all of the following;</w:t>
      </w:r>
    </w:p>
    <w:p w:rsidR="00C62DAA" w:rsidRPr="00921189" w:rsidRDefault="00C62DAA" w:rsidP="00E329CA">
      <w:pPr>
        <w:pStyle w:val="ListParagraph"/>
        <w:numPr>
          <w:ilvl w:val="3"/>
          <w:numId w:val="1"/>
        </w:numPr>
        <w:tabs>
          <w:tab w:val="clear" w:pos="2700"/>
          <w:tab w:val="num" w:pos="2880"/>
        </w:tabs>
        <w:spacing w:line="276" w:lineRule="auto"/>
        <w:ind w:left="2880"/>
        <w:jc w:val="both"/>
        <w:rPr>
          <w:rFonts w:ascii="Arial" w:hAnsi="Arial" w:cs="Arial"/>
          <w:sz w:val="22"/>
          <w:szCs w:val="22"/>
        </w:rPr>
      </w:pPr>
      <w:r w:rsidRPr="00921189">
        <w:rPr>
          <w:rFonts w:ascii="Arial" w:hAnsi="Arial" w:cs="Arial"/>
          <w:sz w:val="22"/>
          <w:szCs w:val="22"/>
        </w:rPr>
        <w:t>The bid with conditional and ambiguous clauses</w:t>
      </w:r>
    </w:p>
    <w:p w:rsidR="00C62DAA" w:rsidRPr="00921189" w:rsidRDefault="00C62DAA" w:rsidP="00E329CA">
      <w:pPr>
        <w:pStyle w:val="ListParagraph"/>
        <w:numPr>
          <w:ilvl w:val="3"/>
          <w:numId w:val="1"/>
        </w:numPr>
        <w:tabs>
          <w:tab w:val="clear" w:pos="2700"/>
          <w:tab w:val="num" w:pos="2880"/>
        </w:tabs>
        <w:spacing w:line="276" w:lineRule="auto"/>
        <w:ind w:left="2880"/>
        <w:jc w:val="both"/>
        <w:rPr>
          <w:rFonts w:ascii="Arial" w:hAnsi="Arial" w:cs="Arial"/>
          <w:sz w:val="22"/>
          <w:szCs w:val="22"/>
        </w:rPr>
      </w:pPr>
      <w:r w:rsidRPr="00921189">
        <w:rPr>
          <w:rFonts w:ascii="Arial" w:hAnsi="Arial" w:cs="Arial"/>
          <w:sz w:val="22"/>
          <w:szCs w:val="22"/>
        </w:rPr>
        <w:t>The bid without EMD</w:t>
      </w:r>
    </w:p>
    <w:p w:rsidR="00C62DAA" w:rsidRPr="00921189" w:rsidRDefault="00C62DAA" w:rsidP="00E329CA">
      <w:pPr>
        <w:autoSpaceDE w:val="0"/>
        <w:autoSpaceDN w:val="0"/>
        <w:adjustRightInd w:val="0"/>
        <w:jc w:val="both"/>
        <w:rPr>
          <w:rFonts w:ascii="Arial" w:eastAsiaTheme="minorHAnsi" w:hAnsi="Arial" w:cs="Arial"/>
          <w:sz w:val="22"/>
          <w:szCs w:val="22"/>
          <w:lang w:val="en-IN" w:bidi="hi-IN"/>
        </w:rPr>
      </w:pPr>
    </w:p>
    <w:p w:rsidR="00FE0419" w:rsidRPr="00FE0419" w:rsidRDefault="00C62DAA" w:rsidP="00FE0419">
      <w:pPr>
        <w:pStyle w:val="BodyText"/>
        <w:spacing w:line="276" w:lineRule="auto"/>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The tender of any </w:t>
      </w:r>
      <w:proofErr w:type="spellStart"/>
      <w:r w:rsidRPr="00921189">
        <w:rPr>
          <w:rFonts w:ascii="Arial" w:eastAsiaTheme="minorHAnsi" w:hAnsi="Arial" w:cs="Arial"/>
          <w:sz w:val="22"/>
          <w:szCs w:val="22"/>
          <w:lang w:val="en-IN" w:bidi="hi-IN"/>
        </w:rPr>
        <w:t>tenderer</w:t>
      </w:r>
      <w:proofErr w:type="spellEnd"/>
      <w:r w:rsidRPr="00921189">
        <w:rPr>
          <w:rFonts w:ascii="Arial" w:eastAsiaTheme="minorHAnsi" w:hAnsi="Arial" w:cs="Arial"/>
          <w:sz w:val="22"/>
          <w:szCs w:val="22"/>
          <w:lang w:val="en-IN" w:bidi="hi-IN"/>
        </w:rPr>
        <w:t>, who has not complied with one or more of the conditions of pre-qualification criteria and / or fail to submit the required documents in prescribed format as mentioned / or required / or conditional tender are liable to be summarily rejected.</w:t>
      </w:r>
    </w:p>
    <w:p w:rsidR="00C62DAA" w:rsidRDefault="00C62DAA" w:rsidP="00E329CA">
      <w:pPr>
        <w:spacing w:line="276" w:lineRule="auto"/>
        <w:jc w:val="both"/>
        <w:rPr>
          <w:rFonts w:ascii="Arial" w:hAnsi="Arial" w:cs="Arial"/>
          <w:sz w:val="22"/>
          <w:szCs w:val="22"/>
        </w:rPr>
      </w:pPr>
    </w:p>
    <w:p w:rsidR="00C62DAA" w:rsidRPr="00FE0419" w:rsidRDefault="00FE0419" w:rsidP="00FE0419">
      <w:pPr>
        <w:pStyle w:val="BodyTextIndent3"/>
        <w:tabs>
          <w:tab w:val="left" w:pos="630"/>
        </w:tabs>
        <w:spacing w:line="276" w:lineRule="auto"/>
        <w:ind w:left="0"/>
        <w:jc w:val="both"/>
        <w:rPr>
          <w:rFonts w:ascii="Arial" w:hAnsi="Arial" w:cs="Arial"/>
          <w:b/>
          <w:bCs/>
          <w:sz w:val="22"/>
          <w:szCs w:val="22"/>
        </w:rPr>
      </w:pPr>
      <w:r>
        <w:rPr>
          <w:rFonts w:ascii="Arial" w:hAnsi="Arial" w:cs="Arial"/>
          <w:b/>
          <w:bCs/>
          <w:sz w:val="22"/>
          <w:szCs w:val="22"/>
        </w:rPr>
        <w:t xml:space="preserve">2. </w:t>
      </w:r>
      <w:r w:rsidR="00C62DAA" w:rsidRPr="00BE5444">
        <w:rPr>
          <w:rFonts w:ascii="Arial" w:hAnsi="Arial" w:cs="Arial"/>
          <w:b/>
          <w:bCs/>
          <w:sz w:val="22"/>
          <w:szCs w:val="22"/>
        </w:rPr>
        <w:t>Product Specification</w:t>
      </w:r>
      <w:r w:rsidR="00C62DAA">
        <w:rPr>
          <w:rFonts w:ascii="Arial" w:hAnsi="Arial" w:cs="Arial"/>
          <w:sz w:val="22"/>
          <w:szCs w:val="22"/>
        </w:rPr>
        <w:t>:</w:t>
      </w:r>
    </w:p>
    <w:p w:rsidR="00C62DAA" w:rsidRDefault="00C62DAA" w:rsidP="00E329CA">
      <w:pPr>
        <w:tabs>
          <w:tab w:val="left" w:pos="720"/>
        </w:tabs>
        <w:spacing w:line="276" w:lineRule="auto"/>
        <w:jc w:val="both"/>
        <w:rPr>
          <w:rFonts w:ascii="Arial" w:hAnsi="Arial" w:cs="Arial"/>
          <w:b/>
          <w:color w:val="000000" w:themeColor="text1"/>
          <w:sz w:val="22"/>
          <w:szCs w:val="22"/>
        </w:rPr>
      </w:pPr>
      <w:r w:rsidRPr="00BE0A24">
        <w:rPr>
          <w:rFonts w:ascii="Arial" w:hAnsi="Arial" w:cs="Arial"/>
          <w:sz w:val="22"/>
          <w:szCs w:val="22"/>
        </w:rPr>
        <w:t>Brand name</w:t>
      </w:r>
      <w:r w:rsidR="00E458AC">
        <w:rPr>
          <w:rFonts w:ascii="Arial" w:hAnsi="Arial" w:cs="Arial"/>
          <w:sz w:val="22"/>
          <w:szCs w:val="22"/>
        </w:rPr>
        <w:t>, Manufacturer Name</w:t>
      </w:r>
      <w:r w:rsidRPr="00BE0A24">
        <w:rPr>
          <w:rFonts w:ascii="Arial" w:hAnsi="Arial" w:cs="Arial"/>
          <w:sz w:val="22"/>
          <w:szCs w:val="22"/>
        </w:rPr>
        <w:t xml:space="preserve"> and type of Product being offered by the Firm must be clearly mentioned in the offer. </w:t>
      </w:r>
      <w:proofErr w:type="spellStart"/>
      <w:r w:rsidRPr="00BE0A24">
        <w:rPr>
          <w:rFonts w:ascii="Arial" w:hAnsi="Arial" w:cs="Arial"/>
          <w:sz w:val="22"/>
          <w:szCs w:val="22"/>
        </w:rPr>
        <w:t>Tenderer</w:t>
      </w:r>
      <w:proofErr w:type="spellEnd"/>
      <w:r w:rsidRPr="00BE0A24">
        <w:rPr>
          <w:rFonts w:ascii="Arial" w:hAnsi="Arial" w:cs="Arial"/>
          <w:sz w:val="22"/>
          <w:szCs w:val="22"/>
        </w:rPr>
        <w:t xml:space="preserve"> should confirm that the product offered conform strictly to relevant specifications. Deviations, if any, are to be clearly mentioned. Complete product specifications, technical details, illustrations, literature, printed pamphlets/leaflets etc, must accompany the quotation.  Leaflets, pamphlets, etc. shall be taken for information purpose only and shall not form the part of the contract. The </w:t>
      </w:r>
      <w:r w:rsidR="00E458AC">
        <w:rPr>
          <w:rFonts w:ascii="Arial" w:hAnsi="Arial" w:cs="Arial"/>
          <w:sz w:val="22"/>
          <w:szCs w:val="22"/>
        </w:rPr>
        <w:t xml:space="preserve">item list with </w:t>
      </w:r>
      <w:r w:rsidRPr="00BE0A24">
        <w:rPr>
          <w:rFonts w:ascii="Arial" w:hAnsi="Arial" w:cs="Arial"/>
          <w:sz w:val="22"/>
          <w:szCs w:val="22"/>
        </w:rPr>
        <w:t>specificati</w:t>
      </w:r>
      <w:r w:rsidR="00E458AC">
        <w:rPr>
          <w:rFonts w:ascii="Arial" w:hAnsi="Arial" w:cs="Arial"/>
          <w:sz w:val="22"/>
          <w:szCs w:val="22"/>
        </w:rPr>
        <w:t>ons is</w:t>
      </w:r>
      <w:r w:rsidRPr="00BE0A24">
        <w:rPr>
          <w:rFonts w:ascii="Arial" w:hAnsi="Arial" w:cs="Arial"/>
          <w:sz w:val="22"/>
          <w:szCs w:val="22"/>
        </w:rPr>
        <w:t xml:space="preserve"> given in </w:t>
      </w:r>
      <w:r w:rsidRPr="00BE0A24">
        <w:rPr>
          <w:rFonts w:ascii="Arial" w:hAnsi="Arial" w:cs="Arial"/>
          <w:b/>
          <w:color w:val="000000" w:themeColor="text1"/>
          <w:sz w:val="22"/>
          <w:szCs w:val="22"/>
        </w:rPr>
        <w:t>Annexure-1.</w:t>
      </w:r>
    </w:p>
    <w:p w:rsidR="00C62DAA" w:rsidRDefault="00C62DAA" w:rsidP="00E329CA">
      <w:pPr>
        <w:tabs>
          <w:tab w:val="left" w:pos="720"/>
        </w:tabs>
        <w:spacing w:line="276" w:lineRule="auto"/>
        <w:jc w:val="both"/>
        <w:rPr>
          <w:rFonts w:ascii="Arial" w:hAnsi="Arial" w:cs="Arial"/>
          <w:b/>
          <w:color w:val="000000" w:themeColor="text1"/>
          <w:sz w:val="22"/>
          <w:szCs w:val="22"/>
        </w:rPr>
      </w:pPr>
    </w:p>
    <w:p w:rsidR="00C62DAA" w:rsidRPr="00C55274" w:rsidRDefault="00C62DAA" w:rsidP="00E329CA">
      <w:pPr>
        <w:tabs>
          <w:tab w:val="left" w:pos="720"/>
        </w:tabs>
        <w:spacing w:line="276" w:lineRule="auto"/>
        <w:jc w:val="both"/>
        <w:rPr>
          <w:rFonts w:ascii="Arial" w:hAnsi="Arial" w:cs="Arial"/>
          <w:b/>
          <w:color w:val="000000" w:themeColor="text1"/>
          <w:sz w:val="22"/>
          <w:szCs w:val="22"/>
        </w:rPr>
      </w:pPr>
      <w:r>
        <w:rPr>
          <w:rFonts w:ascii="Arial" w:hAnsi="Arial" w:cs="Arial"/>
          <w:b/>
          <w:color w:val="000000" w:themeColor="text1"/>
          <w:sz w:val="22"/>
          <w:szCs w:val="22"/>
        </w:rPr>
        <w:t xml:space="preserve">3. </w:t>
      </w:r>
      <w:r w:rsidRPr="00BE5444">
        <w:rPr>
          <w:rFonts w:ascii="Arial" w:hAnsi="Arial" w:cs="Arial"/>
          <w:b/>
          <w:bCs/>
          <w:sz w:val="22"/>
          <w:szCs w:val="22"/>
        </w:rPr>
        <w:t>E</w:t>
      </w:r>
      <w:r w:rsidR="00EA41DC" w:rsidRPr="00BE5444">
        <w:rPr>
          <w:rFonts w:ascii="Arial" w:hAnsi="Arial" w:cs="Arial"/>
          <w:b/>
          <w:bCs/>
          <w:sz w:val="22"/>
          <w:szCs w:val="22"/>
        </w:rPr>
        <w:t>arnest Money Deposit</w:t>
      </w:r>
      <w:r w:rsidRPr="00BE5444">
        <w:rPr>
          <w:rFonts w:ascii="Arial" w:hAnsi="Arial" w:cs="Arial"/>
          <w:b/>
          <w:bCs/>
          <w:sz w:val="22"/>
          <w:szCs w:val="22"/>
        </w:rPr>
        <w:t xml:space="preserve"> (EMD)</w:t>
      </w:r>
      <w:r w:rsidRPr="00921189">
        <w:rPr>
          <w:rFonts w:ascii="Arial" w:hAnsi="Arial" w:cs="Arial"/>
          <w:sz w:val="22"/>
          <w:szCs w:val="22"/>
        </w:rPr>
        <w:t xml:space="preserve"> </w:t>
      </w:r>
    </w:p>
    <w:p w:rsidR="00C62DAA" w:rsidRPr="00921189" w:rsidRDefault="00C62DAA" w:rsidP="00C74CA7">
      <w:pPr>
        <w:pStyle w:val="Default"/>
        <w:spacing w:before="240" w:line="276" w:lineRule="auto"/>
        <w:ind w:left="1080" w:hanging="360"/>
        <w:jc w:val="both"/>
        <w:rPr>
          <w:color w:val="auto"/>
          <w:sz w:val="22"/>
          <w:szCs w:val="22"/>
        </w:rPr>
      </w:pPr>
      <w:r w:rsidRPr="00921189">
        <w:rPr>
          <w:color w:val="000000" w:themeColor="text1"/>
          <w:sz w:val="22"/>
          <w:szCs w:val="22"/>
        </w:rPr>
        <w:t xml:space="preserve">a) The Bid shall be accompanied with an Earnest Money Deposit (EMD) of </w:t>
      </w:r>
      <w:r w:rsidRPr="00C74CA7">
        <w:rPr>
          <w:b/>
          <w:color w:val="000000" w:themeColor="text1"/>
          <w:sz w:val="22"/>
          <w:szCs w:val="22"/>
        </w:rPr>
        <w:t>IN</w:t>
      </w:r>
      <w:r w:rsidR="00C74CA7" w:rsidRPr="00C74CA7">
        <w:rPr>
          <w:b/>
          <w:color w:val="000000" w:themeColor="text1"/>
          <w:sz w:val="22"/>
          <w:szCs w:val="22"/>
        </w:rPr>
        <w:t>R 5000.00</w:t>
      </w:r>
      <w:r w:rsidRPr="00921189">
        <w:rPr>
          <w:color w:val="000000" w:themeColor="text1"/>
          <w:sz w:val="22"/>
          <w:szCs w:val="22"/>
        </w:rPr>
        <w:t xml:space="preserve"> </w:t>
      </w:r>
      <w:r w:rsidRPr="00024BE4">
        <w:rPr>
          <w:b/>
          <w:color w:val="000000" w:themeColor="text1"/>
          <w:sz w:val="22"/>
          <w:szCs w:val="22"/>
        </w:rPr>
        <w:t>(Rupees</w:t>
      </w:r>
      <w:r w:rsidR="00C74CA7" w:rsidRPr="00024BE4">
        <w:rPr>
          <w:b/>
          <w:color w:val="000000" w:themeColor="text1"/>
          <w:sz w:val="22"/>
          <w:szCs w:val="22"/>
        </w:rPr>
        <w:t xml:space="preserve"> Five Thousand </w:t>
      </w:r>
      <w:r w:rsidRPr="00024BE4">
        <w:rPr>
          <w:b/>
          <w:color w:val="000000" w:themeColor="text1"/>
          <w:sz w:val="22"/>
          <w:szCs w:val="22"/>
        </w:rPr>
        <w:t>Only)</w:t>
      </w:r>
      <w:r w:rsidRPr="00921189">
        <w:rPr>
          <w:color w:val="000000" w:themeColor="text1"/>
          <w:sz w:val="22"/>
          <w:szCs w:val="22"/>
        </w:rPr>
        <w:t xml:space="preserve"> in the form of a Demand Draft drawn in favour of </w:t>
      </w:r>
      <w:r w:rsidRPr="00921189">
        <w:rPr>
          <w:b/>
          <w:bCs/>
          <w:color w:val="000000" w:themeColor="text1"/>
          <w:sz w:val="22"/>
          <w:szCs w:val="22"/>
        </w:rPr>
        <w:t>“HLL</w:t>
      </w:r>
      <w:r w:rsidRPr="00921189">
        <w:rPr>
          <w:b/>
          <w:bCs/>
          <w:color w:val="auto"/>
          <w:sz w:val="22"/>
          <w:szCs w:val="22"/>
        </w:rPr>
        <w:t xml:space="preserve"> LIFECARE LIMITED, THIRUVANANTHAPURAM” </w:t>
      </w:r>
      <w:r w:rsidRPr="00921189">
        <w:rPr>
          <w:color w:val="auto"/>
          <w:sz w:val="22"/>
          <w:szCs w:val="22"/>
        </w:rPr>
        <w:t xml:space="preserve">of any Nationalized /Scheduled bank payable at </w:t>
      </w:r>
      <w:proofErr w:type="spellStart"/>
      <w:r w:rsidRPr="00921189">
        <w:rPr>
          <w:color w:val="auto"/>
          <w:sz w:val="22"/>
          <w:szCs w:val="22"/>
        </w:rPr>
        <w:t>Thiruvananthapuram</w:t>
      </w:r>
      <w:proofErr w:type="spellEnd"/>
      <w:r w:rsidRPr="00921189">
        <w:rPr>
          <w:color w:val="auto"/>
          <w:sz w:val="22"/>
          <w:szCs w:val="22"/>
        </w:rPr>
        <w:t xml:space="preserve">. Payment in any other form will not be accepted. Bid submitted without EMD shall be summarily rejected. No interest shall be paid on any of these deposits. </w:t>
      </w:r>
    </w:p>
    <w:p w:rsidR="00C62DAA" w:rsidRPr="00921189" w:rsidRDefault="00C62DAA" w:rsidP="00E329CA">
      <w:pPr>
        <w:autoSpaceDE w:val="0"/>
        <w:autoSpaceDN w:val="0"/>
        <w:adjustRightInd w:val="0"/>
        <w:spacing w:line="276" w:lineRule="auto"/>
        <w:ind w:left="1080" w:hanging="360"/>
        <w:jc w:val="both"/>
        <w:rPr>
          <w:rFonts w:ascii="Arial" w:hAnsi="Arial" w:cs="Arial"/>
          <w:bCs/>
          <w:iCs/>
          <w:sz w:val="22"/>
          <w:szCs w:val="22"/>
        </w:rPr>
      </w:pPr>
      <w:r w:rsidRPr="00921189">
        <w:rPr>
          <w:rFonts w:ascii="Arial" w:hAnsi="Arial" w:cs="Arial"/>
          <w:sz w:val="22"/>
          <w:szCs w:val="22"/>
        </w:rPr>
        <w:t>b) The EMD of the successful Bidder will be treated as Security Deposit and it will be returned after the completion of the warranty period</w:t>
      </w:r>
      <w:r w:rsidRPr="00921189">
        <w:rPr>
          <w:rFonts w:ascii="Arial" w:hAnsi="Arial" w:cs="Arial"/>
          <w:bCs/>
          <w:iCs/>
          <w:sz w:val="22"/>
          <w:szCs w:val="22"/>
        </w:rPr>
        <w:t xml:space="preserve">.  </w:t>
      </w:r>
    </w:p>
    <w:p w:rsidR="00C62DAA" w:rsidRPr="00921189" w:rsidRDefault="00C62DAA" w:rsidP="00E329CA">
      <w:pPr>
        <w:autoSpaceDE w:val="0"/>
        <w:autoSpaceDN w:val="0"/>
        <w:adjustRightInd w:val="0"/>
        <w:spacing w:line="276" w:lineRule="auto"/>
        <w:ind w:left="1080" w:hanging="360"/>
        <w:jc w:val="both"/>
        <w:rPr>
          <w:rFonts w:ascii="Arial" w:hAnsi="Arial" w:cs="Arial"/>
          <w:sz w:val="22"/>
          <w:szCs w:val="22"/>
        </w:rPr>
      </w:pPr>
      <w:r w:rsidRPr="00921189">
        <w:rPr>
          <w:rFonts w:ascii="Arial" w:hAnsi="Arial" w:cs="Arial"/>
          <w:sz w:val="22"/>
          <w:szCs w:val="22"/>
        </w:rPr>
        <w:t xml:space="preserve">c) The EMD of unsuccessful bidders will be returned as promptly as possible to them within one month of selection of successful bidder. </w:t>
      </w:r>
    </w:p>
    <w:p w:rsidR="00C62DAA" w:rsidRPr="00921189" w:rsidRDefault="00C62DAA" w:rsidP="00E329CA">
      <w:pPr>
        <w:autoSpaceDE w:val="0"/>
        <w:autoSpaceDN w:val="0"/>
        <w:adjustRightInd w:val="0"/>
        <w:spacing w:line="276" w:lineRule="auto"/>
        <w:ind w:left="1080" w:hanging="360"/>
        <w:jc w:val="both"/>
        <w:rPr>
          <w:rFonts w:ascii="Arial" w:hAnsi="Arial" w:cs="Arial"/>
          <w:sz w:val="22"/>
          <w:szCs w:val="22"/>
        </w:rPr>
      </w:pPr>
    </w:p>
    <w:p w:rsidR="00C62DAA" w:rsidRPr="00921189" w:rsidRDefault="00C62DAA" w:rsidP="00E329CA">
      <w:pPr>
        <w:pStyle w:val="Default"/>
        <w:spacing w:line="276" w:lineRule="auto"/>
        <w:ind w:left="1080" w:hanging="360"/>
        <w:jc w:val="both"/>
        <w:rPr>
          <w:color w:val="auto"/>
          <w:sz w:val="22"/>
          <w:szCs w:val="22"/>
        </w:rPr>
      </w:pPr>
      <w:r w:rsidRPr="00921189">
        <w:rPr>
          <w:color w:val="auto"/>
          <w:sz w:val="22"/>
          <w:szCs w:val="22"/>
        </w:rPr>
        <w:t xml:space="preserve">d) The EMD will be forfeited if; </w:t>
      </w:r>
    </w:p>
    <w:p w:rsidR="00C62DAA" w:rsidRPr="00921189" w:rsidRDefault="00C62DAA" w:rsidP="00E329CA">
      <w:pPr>
        <w:pStyle w:val="Default"/>
        <w:spacing w:line="276" w:lineRule="auto"/>
        <w:ind w:left="1080" w:hanging="360"/>
        <w:jc w:val="both"/>
        <w:rPr>
          <w:color w:val="auto"/>
          <w:sz w:val="22"/>
          <w:szCs w:val="22"/>
        </w:rPr>
      </w:pPr>
    </w:p>
    <w:p w:rsidR="00C62DAA" w:rsidRPr="00921189" w:rsidRDefault="00C62DAA" w:rsidP="00E329CA">
      <w:pPr>
        <w:pStyle w:val="Default"/>
        <w:spacing w:line="276" w:lineRule="auto"/>
        <w:ind w:left="720" w:firstLine="720"/>
        <w:jc w:val="both"/>
        <w:rPr>
          <w:color w:val="auto"/>
          <w:sz w:val="22"/>
          <w:szCs w:val="22"/>
        </w:rPr>
      </w:pPr>
      <w:proofErr w:type="spellStart"/>
      <w:r w:rsidRPr="00921189">
        <w:rPr>
          <w:color w:val="auto"/>
          <w:sz w:val="22"/>
          <w:szCs w:val="22"/>
        </w:rPr>
        <w:t>i</w:t>
      </w:r>
      <w:proofErr w:type="spellEnd"/>
      <w:r w:rsidRPr="00921189">
        <w:rPr>
          <w:color w:val="auto"/>
          <w:sz w:val="22"/>
          <w:szCs w:val="22"/>
        </w:rPr>
        <w:t xml:space="preserve">. The Bidder withdraws the bid during the period of bid validity. </w:t>
      </w:r>
    </w:p>
    <w:p w:rsidR="00C62DAA" w:rsidRPr="00921189" w:rsidRDefault="00C62DAA" w:rsidP="00E329CA">
      <w:pPr>
        <w:pStyle w:val="Default"/>
        <w:spacing w:line="276" w:lineRule="auto"/>
        <w:ind w:left="720" w:firstLine="720"/>
        <w:jc w:val="both"/>
        <w:rPr>
          <w:color w:val="auto"/>
          <w:sz w:val="22"/>
          <w:szCs w:val="22"/>
        </w:rPr>
      </w:pPr>
      <w:proofErr w:type="gramStart"/>
      <w:r w:rsidRPr="00921189">
        <w:rPr>
          <w:b/>
          <w:bCs/>
          <w:color w:val="auto"/>
          <w:sz w:val="22"/>
          <w:szCs w:val="22"/>
        </w:rPr>
        <w:t>or</w:t>
      </w:r>
      <w:proofErr w:type="gramEnd"/>
    </w:p>
    <w:p w:rsidR="00C62DAA" w:rsidRPr="00921189" w:rsidRDefault="00C62DAA" w:rsidP="00E329CA">
      <w:pPr>
        <w:pStyle w:val="Default"/>
        <w:spacing w:line="276" w:lineRule="auto"/>
        <w:ind w:left="1440"/>
        <w:jc w:val="both"/>
        <w:rPr>
          <w:color w:val="auto"/>
          <w:sz w:val="22"/>
          <w:szCs w:val="22"/>
        </w:rPr>
      </w:pPr>
      <w:r w:rsidRPr="00921189">
        <w:rPr>
          <w:color w:val="auto"/>
          <w:sz w:val="22"/>
          <w:szCs w:val="22"/>
        </w:rPr>
        <w:t>ii. The Bidder fails to accept the Purchaser’s corrections of arithmetic</w:t>
      </w:r>
    </w:p>
    <w:p w:rsidR="00C62DAA" w:rsidRPr="00921189" w:rsidRDefault="00C62DAA" w:rsidP="00E329CA">
      <w:pPr>
        <w:pStyle w:val="Default"/>
        <w:spacing w:line="276" w:lineRule="auto"/>
        <w:ind w:left="1440"/>
        <w:jc w:val="both"/>
        <w:rPr>
          <w:color w:val="auto"/>
          <w:sz w:val="22"/>
          <w:szCs w:val="22"/>
        </w:rPr>
      </w:pPr>
      <w:proofErr w:type="gramStart"/>
      <w:r w:rsidRPr="00921189">
        <w:rPr>
          <w:color w:val="auto"/>
          <w:sz w:val="22"/>
          <w:szCs w:val="22"/>
        </w:rPr>
        <w:t>errors</w:t>
      </w:r>
      <w:proofErr w:type="gramEnd"/>
      <w:r w:rsidRPr="00921189">
        <w:rPr>
          <w:color w:val="auto"/>
          <w:sz w:val="22"/>
          <w:szCs w:val="22"/>
        </w:rPr>
        <w:t xml:space="preserve"> in the Bidder’s bid (if any), </w:t>
      </w:r>
    </w:p>
    <w:p w:rsidR="00C62DAA" w:rsidRPr="00921189" w:rsidRDefault="00C62DAA" w:rsidP="00E329CA">
      <w:pPr>
        <w:pStyle w:val="Default"/>
        <w:spacing w:line="276" w:lineRule="auto"/>
        <w:ind w:left="720" w:firstLine="720"/>
        <w:jc w:val="both"/>
        <w:rPr>
          <w:color w:val="auto"/>
          <w:sz w:val="22"/>
          <w:szCs w:val="22"/>
        </w:rPr>
      </w:pPr>
      <w:proofErr w:type="gramStart"/>
      <w:r w:rsidRPr="00921189">
        <w:rPr>
          <w:b/>
          <w:bCs/>
          <w:color w:val="auto"/>
          <w:sz w:val="22"/>
          <w:szCs w:val="22"/>
        </w:rPr>
        <w:t>or</w:t>
      </w:r>
      <w:proofErr w:type="gramEnd"/>
    </w:p>
    <w:p w:rsidR="00C62DAA" w:rsidRDefault="00C62DAA" w:rsidP="00E329CA">
      <w:pPr>
        <w:pStyle w:val="Default"/>
        <w:spacing w:line="276" w:lineRule="auto"/>
        <w:ind w:left="1440"/>
        <w:jc w:val="both"/>
        <w:rPr>
          <w:color w:val="auto"/>
          <w:sz w:val="22"/>
          <w:szCs w:val="22"/>
        </w:rPr>
      </w:pPr>
      <w:r w:rsidRPr="00921189">
        <w:rPr>
          <w:color w:val="auto"/>
          <w:sz w:val="22"/>
          <w:szCs w:val="22"/>
        </w:rPr>
        <w:t>(</w:t>
      </w:r>
      <w:proofErr w:type="gramStart"/>
      <w:r w:rsidRPr="00921189">
        <w:rPr>
          <w:color w:val="auto"/>
          <w:sz w:val="22"/>
          <w:szCs w:val="22"/>
        </w:rPr>
        <w:t>iii</w:t>
      </w:r>
      <w:proofErr w:type="gramEnd"/>
      <w:r w:rsidRPr="00921189">
        <w:rPr>
          <w:color w:val="auto"/>
          <w:sz w:val="22"/>
          <w:szCs w:val="22"/>
        </w:rPr>
        <w:t>). The Successful Bidder fails to accomplish the task.</w:t>
      </w: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E458AC" w:rsidRDefault="00E458AC" w:rsidP="00E329CA">
      <w:pPr>
        <w:pStyle w:val="Default"/>
        <w:spacing w:line="276" w:lineRule="auto"/>
        <w:ind w:left="1440"/>
        <w:jc w:val="both"/>
        <w:rPr>
          <w:color w:val="auto"/>
          <w:sz w:val="22"/>
          <w:szCs w:val="22"/>
        </w:rPr>
      </w:pPr>
    </w:p>
    <w:p w:rsidR="00C62DAA" w:rsidRPr="00C55274" w:rsidRDefault="00BE5444" w:rsidP="00FE0419">
      <w:pPr>
        <w:pStyle w:val="Default"/>
        <w:spacing w:line="276" w:lineRule="auto"/>
        <w:ind w:left="180"/>
        <w:jc w:val="both"/>
        <w:rPr>
          <w:sz w:val="22"/>
          <w:szCs w:val="22"/>
          <w:lang w:val="en-US"/>
        </w:rPr>
      </w:pPr>
      <w:r>
        <w:rPr>
          <w:color w:val="auto"/>
          <w:sz w:val="22"/>
          <w:szCs w:val="22"/>
        </w:rPr>
        <w:t xml:space="preserve"> </w:t>
      </w:r>
      <w:r w:rsidR="00C62DAA" w:rsidRPr="00BE5444">
        <w:rPr>
          <w:b/>
          <w:bCs/>
          <w:color w:val="auto"/>
          <w:sz w:val="22"/>
          <w:szCs w:val="22"/>
        </w:rPr>
        <w:t>4</w:t>
      </w:r>
      <w:r w:rsidR="00C62DAA" w:rsidRPr="00C55274">
        <w:rPr>
          <w:color w:val="auto"/>
          <w:sz w:val="22"/>
          <w:szCs w:val="22"/>
        </w:rPr>
        <w:t>.</w:t>
      </w:r>
      <w:r w:rsidR="00C62DAA">
        <w:rPr>
          <w:color w:val="auto"/>
          <w:sz w:val="22"/>
          <w:szCs w:val="22"/>
        </w:rPr>
        <w:t xml:space="preserve"> </w:t>
      </w:r>
      <w:r w:rsidR="00C62DAA" w:rsidRPr="00C55274">
        <w:rPr>
          <w:b/>
          <w:sz w:val="22"/>
          <w:szCs w:val="22"/>
          <w:lang w:val="en-US"/>
        </w:rPr>
        <w:t xml:space="preserve">Rate: </w:t>
      </w:r>
      <w:r w:rsidR="00C62DAA" w:rsidRPr="00C55274">
        <w:rPr>
          <w:sz w:val="22"/>
          <w:szCs w:val="22"/>
          <w:lang w:val="en-US"/>
        </w:rPr>
        <w:t xml:space="preserve">Rates should be quoted in Indian Rupees (INR) on DOOR Delivery Basis at </w:t>
      </w:r>
      <w:r w:rsidR="00E458AC">
        <w:rPr>
          <w:sz w:val="22"/>
          <w:szCs w:val="22"/>
          <w:lang w:val="en-US"/>
        </w:rPr>
        <w:t xml:space="preserve">our </w:t>
      </w:r>
      <w:r w:rsidR="00C62DAA" w:rsidRPr="00C55274">
        <w:rPr>
          <w:sz w:val="22"/>
          <w:szCs w:val="22"/>
          <w:lang w:val="en-US"/>
        </w:rPr>
        <w:t>HINDLABS</w:t>
      </w:r>
      <w:r w:rsidR="00E458AC">
        <w:rPr>
          <w:sz w:val="22"/>
          <w:szCs w:val="22"/>
          <w:lang w:val="en-US"/>
        </w:rPr>
        <w:t>,</w:t>
      </w:r>
      <w:r w:rsidR="00C62DAA" w:rsidRPr="00C55274">
        <w:rPr>
          <w:sz w:val="22"/>
          <w:szCs w:val="22"/>
          <w:lang w:val="en-US"/>
        </w:rPr>
        <w:t xml:space="preserve"> Inclusive of all the Charges, with break-ups as:</w:t>
      </w:r>
    </w:p>
    <w:p w:rsidR="00C62DAA" w:rsidRPr="00C55274" w:rsidRDefault="00C62DAA" w:rsidP="00E329CA">
      <w:pPr>
        <w:pStyle w:val="Default"/>
        <w:spacing w:line="276" w:lineRule="auto"/>
        <w:ind w:left="540"/>
        <w:jc w:val="both"/>
        <w:rPr>
          <w:sz w:val="22"/>
          <w:szCs w:val="22"/>
          <w:lang w:val="en-US"/>
        </w:rPr>
      </w:pPr>
      <w:r>
        <w:rPr>
          <w:sz w:val="22"/>
          <w:szCs w:val="22"/>
          <w:lang w:val="en-US"/>
        </w:rPr>
        <w:t xml:space="preserve">- </w:t>
      </w:r>
      <w:r w:rsidRPr="00C55274">
        <w:rPr>
          <w:sz w:val="22"/>
          <w:szCs w:val="22"/>
          <w:lang w:val="en-US"/>
        </w:rPr>
        <w:t xml:space="preserve">  Basic Cost.</w:t>
      </w:r>
    </w:p>
    <w:p w:rsidR="00C62DAA" w:rsidRPr="00C55274" w:rsidRDefault="00C62DAA" w:rsidP="00AC7EB8">
      <w:pPr>
        <w:pStyle w:val="Default"/>
        <w:spacing w:line="276" w:lineRule="auto"/>
        <w:ind w:left="540"/>
        <w:jc w:val="both"/>
        <w:rPr>
          <w:sz w:val="22"/>
          <w:szCs w:val="22"/>
          <w:lang w:val="en-US"/>
        </w:rPr>
      </w:pPr>
      <w:r>
        <w:rPr>
          <w:sz w:val="22"/>
          <w:szCs w:val="22"/>
          <w:lang w:val="en-US"/>
        </w:rPr>
        <w:t>-</w:t>
      </w:r>
      <w:r w:rsidRPr="00C55274">
        <w:rPr>
          <w:sz w:val="22"/>
          <w:szCs w:val="22"/>
          <w:lang w:val="en-US"/>
        </w:rPr>
        <w:t xml:space="preserve">   VAT /CST as applicable.</w:t>
      </w:r>
    </w:p>
    <w:p w:rsidR="00C62DAA" w:rsidRPr="00C55274" w:rsidRDefault="00C62DAA" w:rsidP="00AC7EB8">
      <w:pPr>
        <w:pStyle w:val="Default"/>
        <w:spacing w:line="276" w:lineRule="auto"/>
        <w:ind w:left="540"/>
        <w:jc w:val="both"/>
        <w:rPr>
          <w:sz w:val="22"/>
          <w:szCs w:val="22"/>
          <w:lang w:val="en-US"/>
        </w:rPr>
      </w:pPr>
      <w:r>
        <w:rPr>
          <w:sz w:val="22"/>
          <w:szCs w:val="22"/>
          <w:lang w:val="en-US"/>
        </w:rPr>
        <w:t xml:space="preserve">- </w:t>
      </w:r>
      <w:r w:rsidR="00E458AC">
        <w:rPr>
          <w:sz w:val="22"/>
          <w:szCs w:val="22"/>
          <w:lang w:val="en-US"/>
        </w:rPr>
        <w:t xml:space="preserve">  Total Cost (</w:t>
      </w:r>
      <w:proofErr w:type="gramStart"/>
      <w:r w:rsidR="00E458AC">
        <w:rPr>
          <w:sz w:val="22"/>
          <w:szCs w:val="22"/>
          <w:lang w:val="en-US"/>
        </w:rPr>
        <w:t xml:space="preserve">F.O.R </w:t>
      </w:r>
      <w:r w:rsidRPr="00C55274">
        <w:rPr>
          <w:sz w:val="22"/>
          <w:szCs w:val="22"/>
          <w:lang w:val="en-US"/>
        </w:rPr>
        <w:t xml:space="preserve"> HINDLABS</w:t>
      </w:r>
      <w:proofErr w:type="gramEnd"/>
      <w:r w:rsidRPr="00C55274">
        <w:rPr>
          <w:sz w:val="22"/>
          <w:szCs w:val="22"/>
          <w:lang w:val="en-US"/>
        </w:rPr>
        <w:t>)</w:t>
      </w:r>
    </w:p>
    <w:p w:rsidR="00C62DAA" w:rsidRDefault="00C62DAA" w:rsidP="00AC7EB8">
      <w:pPr>
        <w:pStyle w:val="Default"/>
        <w:spacing w:line="276" w:lineRule="auto"/>
        <w:ind w:left="540"/>
        <w:jc w:val="both"/>
        <w:rPr>
          <w:color w:val="auto"/>
          <w:sz w:val="22"/>
          <w:szCs w:val="22"/>
        </w:rPr>
      </w:pPr>
    </w:p>
    <w:p w:rsidR="00C62DAA" w:rsidRPr="00C55274" w:rsidRDefault="00C62DAA" w:rsidP="00FE0419">
      <w:pPr>
        <w:pStyle w:val="Default"/>
        <w:tabs>
          <w:tab w:val="left" w:pos="360"/>
        </w:tabs>
        <w:spacing w:line="276" w:lineRule="auto"/>
        <w:ind w:firstLine="360"/>
        <w:jc w:val="both"/>
        <w:rPr>
          <w:sz w:val="22"/>
          <w:szCs w:val="22"/>
          <w:lang w:val="en-US"/>
        </w:rPr>
      </w:pPr>
      <w:r w:rsidRPr="00FE0419">
        <w:rPr>
          <w:b/>
          <w:bCs/>
          <w:color w:val="auto"/>
          <w:sz w:val="22"/>
          <w:szCs w:val="22"/>
        </w:rPr>
        <w:t>5.</w:t>
      </w:r>
      <w:r>
        <w:rPr>
          <w:color w:val="auto"/>
          <w:sz w:val="22"/>
          <w:szCs w:val="22"/>
        </w:rPr>
        <w:t xml:space="preserve"> </w:t>
      </w:r>
      <w:r w:rsidRPr="00C55274">
        <w:rPr>
          <w:b/>
          <w:sz w:val="22"/>
          <w:szCs w:val="22"/>
          <w:lang w:val="en-US"/>
        </w:rPr>
        <w:t xml:space="preserve">Validity:   </w:t>
      </w:r>
      <w:r w:rsidRPr="00C55274">
        <w:rPr>
          <w:sz w:val="22"/>
          <w:szCs w:val="22"/>
          <w:lang w:val="en-US"/>
        </w:rPr>
        <w:t>The quoted rates m</w:t>
      </w:r>
      <w:r w:rsidR="00E458AC">
        <w:rPr>
          <w:sz w:val="22"/>
          <w:szCs w:val="22"/>
          <w:lang w:val="en-US"/>
        </w:rPr>
        <w:t>ust be valid for a period of 1 Year</w:t>
      </w:r>
      <w:r w:rsidRPr="00C55274">
        <w:rPr>
          <w:sz w:val="22"/>
          <w:szCs w:val="22"/>
          <w:lang w:val="en-US"/>
        </w:rPr>
        <w:t xml:space="preserve"> from the date of closing of the tender. The overall offer for the assignment and bidder(s) quoted price shall remain unchanged during the period of validity. If the bidder quoted the validity shorter than the required period, the same will be treated as unresponsive and it may be rejected.</w:t>
      </w:r>
    </w:p>
    <w:p w:rsidR="00C62DAA" w:rsidRDefault="00C62DAA" w:rsidP="00AC7EB8">
      <w:pPr>
        <w:pStyle w:val="Default"/>
        <w:jc w:val="both"/>
        <w:rPr>
          <w:sz w:val="22"/>
          <w:szCs w:val="22"/>
          <w:lang w:val="en-US"/>
        </w:rPr>
      </w:pPr>
    </w:p>
    <w:p w:rsidR="00C62DAA" w:rsidRDefault="00C62DAA" w:rsidP="00AC7EB8">
      <w:pPr>
        <w:pStyle w:val="Default"/>
        <w:jc w:val="both"/>
        <w:rPr>
          <w:sz w:val="22"/>
          <w:szCs w:val="22"/>
          <w:lang w:val="en-US"/>
        </w:rPr>
      </w:pPr>
      <w:r>
        <w:rPr>
          <w:sz w:val="22"/>
          <w:szCs w:val="22"/>
          <w:lang w:val="en-US"/>
        </w:rPr>
        <w:t xml:space="preserve">       </w:t>
      </w:r>
      <w:r w:rsidRPr="00C55274">
        <w:rPr>
          <w:sz w:val="22"/>
          <w:szCs w:val="22"/>
          <w:lang w:val="en-US"/>
        </w:rPr>
        <w:t xml:space="preserve">  In case the </w:t>
      </w:r>
      <w:proofErr w:type="spellStart"/>
      <w:r w:rsidRPr="00C55274">
        <w:rPr>
          <w:sz w:val="22"/>
          <w:szCs w:val="22"/>
          <w:lang w:val="en-US"/>
        </w:rPr>
        <w:t>tenderer</w:t>
      </w:r>
      <w:proofErr w:type="spellEnd"/>
      <w:r w:rsidRPr="00C55274">
        <w:rPr>
          <w:sz w:val="22"/>
          <w:szCs w:val="22"/>
          <w:lang w:val="en-US"/>
        </w:rPr>
        <w:t xml:space="preserve"> withdraws, modifies or change his offer during the validity period, bid is </w:t>
      </w:r>
      <w:r>
        <w:rPr>
          <w:sz w:val="22"/>
          <w:szCs w:val="22"/>
          <w:lang w:val="en-US"/>
        </w:rPr>
        <w:t xml:space="preserve">  </w:t>
      </w:r>
      <w:r w:rsidRPr="00C55274">
        <w:rPr>
          <w:sz w:val="22"/>
          <w:szCs w:val="22"/>
          <w:lang w:val="en-US"/>
        </w:rPr>
        <w:t xml:space="preserve">liable to be rejected and the earnest money deposit shall be forfeited without assigning any reason thereof. The </w:t>
      </w:r>
      <w:proofErr w:type="spellStart"/>
      <w:r w:rsidRPr="00C55274">
        <w:rPr>
          <w:sz w:val="22"/>
          <w:szCs w:val="22"/>
          <w:lang w:val="en-US"/>
        </w:rPr>
        <w:t>tenderer</w:t>
      </w:r>
      <w:proofErr w:type="spellEnd"/>
      <w:r w:rsidRPr="00C55274">
        <w:rPr>
          <w:sz w:val="22"/>
          <w:szCs w:val="22"/>
          <w:lang w:val="en-US"/>
        </w:rPr>
        <w:t xml:space="preserve"> should also be ready to extend the validity, if required, without changing any terms, conditions etc. of their original tender.</w:t>
      </w:r>
    </w:p>
    <w:p w:rsidR="00C62DAA" w:rsidRDefault="00C62DAA" w:rsidP="00AC7EB8">
      <w:pPr>
        <w:pStyle w:val="Default"/>
        <w:jc w:val="both"/>
        <w:rPr>
          <w:sz w:val="22"/>
          <w:szCs w:val="22"/>
          <w:lang w:val="en-US"/>
        </w:rPr>
      </w:pPr>
    </w:p>
    <w:p w:rsidR="00C62DAA" w:rsidRPr="00600E37" w:rsidRDefault="00C62DAA" w:rsidP="00AC7EB8">
      <w:pPr>
        <w:pStyle w:val="ListParagraph"/>
        <w:numPr>
          <w:ilvl w:val="0"/>
          <w:numId w:val="3"/>
        </w:numPr>
        <w:spacing w:line="276" w:lineRule="auto"/>
        <w:jc w:val="both"/>
        <w:rPr>
          <w:rFonts w:ascii="Arial" w:hAnsi="Arial" w:cs="Arial"/>
          <w:sz w:val="22"/>
          <w:szCs w:val="22"/>
        </w:rPr>
      </w:pPr>
      <w:r w:rsidRPr="00600E37">
        <w:rPr>
          <w:rFonts w:ascii="Arial" w:eastAsiaTheme="minorHAnsi" w:hAnsi="Arial" w:cs="Arial"/>
          <w:b/>
          <w:bCs/>
          <w:color w:val="000000"/>
          <w:sz w:val="22"/>
          <w:szCs w:val="22"/>
          <w:lang w:val="en-IN" w:bidi="hi-IN"/>
        </w:rPr>
        <w:t>Delivery</w:t>
      </w:r>
    </w:p>
    <w:p w:rsidR="005D1845" w:rsidRDefault="00C62DAA" w:rsidP="00AC7EB8">
      <w:pPr>
        <w:autoSpaceDE w:val="0"/>
        <w:autoSpaceDN w:val="0"/>
        <w:adjustRightInd w:val="0"/>
        <w:jc w:val="both"/>
        <w:rPr>
          <w:rFonts w:ascii="Arial" w:eastAsiaTheme="minorHAnsi" w:hAnsi="Arial" w:cs="Arial"/>
          <w:color w:val="000000"/>
          <w:sz w:val="22"/>
          <w:szCs w:val="22"/>
          <w:lang w:val="en-IN" w:bidi="hi-IN"/>
        </w:rPr>
      </w:pPr>
      <w:r w:rsidRPr="00600E37">
        <w:rPr>
          <w:rFonts w:ascii="Arial" w:eastAsiaTheme="minorHAnsi" w:hAnsi="Arial" w:cs="Arial"/>
          <w:color w:val="000000"/>
          <w:sz w:val="22"/>
          <w:szCs w:val="22"/>
          <w:lang w:val="en-IN" w:bidi="hi-IN"/>
        </w:rPr>
        <w:t>All the goods ordere</w:t>
      </w:r>
      <w:r w:rsidR="00E458AC" w:rsidRPr="00600E37">
        <w:rPr>
          <w:rFonts w:ascii="Arial" w:eastAsiaTheme="minorHAnsi" w:hAnsi="Arial" w:cs="Arial"/>
          <w:color w:val="000000"/>
          <w:sz w:val="22"/>
          <w:szCs w:val="22"/>
          <w:lang w:val="en-IN" w:bidi="hi-IN"/>
        </w:rPr>
        <w:t>d should be delivered within 15 Days</w:t>
      </w:r>
      <w:r w:rsidRPr="00600E37">
        <w:rPr>
          <w:rFonts w:ascii="Arial" w:eastAsiaTheme="minorHAnsi" w:hAnsi="Arial" w:cs="Arial"/>
          <w:color w:val="000000"/>
          <w:sz w:val="22"/>
          <w:szCs w:val="22"/>
          <w:lang w:val="en-IN" w:bidi="hi-IN"/>
        </w:rPr>
        <w:t xml:space="preserve"> from the date of the receipt of p</w:t>
      </w:r>
      <w:r w:rsidR="00E61E09" w:rsidRPr="00600E37">
        <w:rPr>
          <w:rFonts w:ascii="Arial" w:eastAsiaTheme="minorHAnsi" w:hAnsi="Arial" w:cs="Arial"/>
          <w:color w:val="000000"/>
          <w:sz w:val="22"/>
          <w:szCs w:val="22"/>
          <w:lang w:val="en-IN" w:bidi="hi-IN"/>
        </w:rPr>
        <w:t>urchase order (PO). Proper</w:t>
      </w:r>
      <w:r w:rsidRPr="00600E37">
        <w:rPr>
          <w:rFonts w:ascii="Arial" w:eastAsiaTheme="minorHAnsi" w:hAnsi="Arial" w:cs="Arial"/>
          <w:color w:val="000000"/>
          <w:sz w:val="22"/>
          <w:szCs w:val="22"/>
          <w:lang w:val="en-IN" w:bidi="hi-IN"/>
        </w:rPr>
        <w:t xml:space="preserve"> </w:t>
      </w:r>
      <w:r w:rsidR="005D1845" w:rsidRPr="00600E37">
        <w:rPr>
          <w:rFonts w:ascii="Arial" w:eastAsiaTheme="minorHAnsi" w:hAnsi="Arial" w:cs="Arial"/>
          <w:color w:val="000000"/>
          <w:sz w:val="22"/>
          <w:szCs w:val="22"/>
          <w:lang w:val="en-IN" w:bidi="hi-IN"/>
        </w:rPr>
        <w:t>storage conditions must be maintained while delivering the products and cold chain is to be maintained for products which require cold storage</w:t>
      </w:r>
      <w:r w:rsidR="00AE2A17">
        <w:rPr>
          <w:rFonts w:ascii="Arial" w:eastAsiaTheme="minorHAnsi" w:hAnsi="Arial" w:cs="Arial"/>
          <w:color w:val="000000"/>
          <w:sz w:val="22"/>
          <w:szCs w:val="22"/>
          <w:lang w:val="en-IN" w:bidi="hi-IN"/>
        </w:rPr>
        <w:t>.</w:t>
      </w:r>
    </w:p>
    <w:p w:rsidR="00650062" w:rsidRDefault="00650062" w:rsidP="00AC7EB8">
      <w:pPr>
        <w:autoSpaceDE w:val="0"/>
        <w:autoSpaceDN w:val="0"/>
        <w:adjustRightInd w:val="0"/>
        <w:jc w:val="both"/>
        <w:rPr>
          <w:rFonts w:ascii="Arial" w:eastAsiaTheme="minorHAnsi" w:hAnsi="Arial" w:cs="Arial"/>
          <w:color w:val="000000"/>
          <w:sz w:val="22"/>
          <w:szCs w:val="22"/>
          <w:lang w:val="en-IN" w:bidi="hi-IN"/>
        </w:rPr>
      </w:pPr>
    </w:p>
    <w:p w:rsidR="00650062" w:rsidRDefault="00650062" w:rsidP="00AC7EB8">
      <w:pPr>
        <w:autoSpaceDE w:val="0"/>
        <w:autoSpaceDN w:val="0"/>
        <w:adjustRightInd w:val="0"/>
        <w:jc w:val="both"/>
        <w:rPr>
          <w:rFonts w:ascii="Arial" w:eastAsiaTheme="minorHAnsi" w:hAnsi="Arial" w:cs="Arial"/>
          <w:color w:val="000000"/>
          <w:sz w:val="22"/>
          <w:szCs w:val="22"/>
          <w:lang w:val="en-IN" w:bidi="hi-IN"/>
        </w:rPr>
      </w:pPr>
      <w:r>
        <w:rPr>
          <w:rFonts w:ascii="Arial" w:eastAsiaTheme="minorHAnsi" w:hAnsi="Arial" w:cs="Arial"/>
          <w:color w:val="000000"/>
          <w:sz w:val="22"/>
          <w:szCs w:val="22"/>
          <w:lang w:val="en-IN" w:bidi="hi-IN"/>
        </w:rPr>
        <w:t>The materials should be delivered at our respective HINDLABS directly.</w:t>
      </w:r>
    </w:p>
    <w:p w:rsidR="00AE2A17" w:rsidRDefault="00AE2A17" w:rsidP="00AC7EB8">
      <w:pPr>
        <w:autoSpaceDE w:val="0"/>
        <w:autoSpaceDN w:val="0"/>
        <w:adjustRightInd w:val="0"/>
        <w:jc w:val="both"/>
        <w:rPr>
          <w:rFonts w:ascii="Arial" w:eastAsiaTheme="minorHAnsi" w:hAnsi="Arial" w:cs="Arial"/>
          <w:color w:val="000000"/>
          <w:sz w:val="22"/>
          <w:szCs w:val="22"/>
          <w:lang w:val="en-IN" w:bidi="hi-IN"/>
        </w:rPr>
      </w:pPr>
    </w:p>
    <w:p w:rsidR="00AE2A17" w:rsidRPr="00AE2A17" w:rsidRDefault="00AE2A17" w:rsidP="00AE2A17">
      <w:pPr>
        <w:pStyle w:val="ListParagraph"/>
        <w:numPr>
          <w:ilvl w:val="0"/>
          <w:numId w:val="7"/>
        </w:numPr>
        <w:autoSpaceDE w:val="0"/>
        <w:autoSpaceDN w:val="0"/>
        <w:adjustRightInd w:val="0"/>
        <w:jc w:val="both"/>
        <w:rPr>
          <w:rFonts w:ascii="Arial" w:eastAsiaTheme="minorHAnsi" w:hAnsi="Arial" w:cs="Arial"/>
          <w:b/>
          <w:color w:val="000000"/>
          <w:sz w:val="22"/>
          <w:szCs w:val="22"/>
          <w:lang w:val="en-IN" w:bidi="hi-IN"/>
        </w:rPr>
      </w:pPr>
      <w:r w:rsidRPr="00AE2A17">
        <w:rPr>
          <w:rFonts w:ascii="Arial" w:eastAsiaTheme="minorHAnsi" w:hAnsi="Arial" w:cs="Arial"/>
          <w:b/>
          <w:color w:val="000000"/>
          <w:sz w:val="22"/>
          <w:szCs w:val="22"/>
          <w:lang w:val="en-IN" w:bidi="hi-IN"/>
        </w:rPr>
        <w:t xml:space="preserve">Shelf Life- </w:t>
      </w:r>
      <w:r>
        <w:rPr>
          <w:rFonts w:ascii="Arial" w:eastAsiaTheme="minorHAnsi" w:hAnsi="Arial" w:cs="Arial"/>
          <w:color w:val="000000"/>
          <w:sz w:val="22"/>
          <w:szCs w:val="22"/>
          <w:lang w:val="en-IN" w:bidi="hi-IN"/>
        </w:rPr>
        <w:t>The supplied products should have minimum 2/3</w:t>
      </w:r>
      <w:r w:rsidRPr="00AE2A17">
        <w:rPr>
          <w:rFonts w:ascii="Arial" w:eastAsiaTheme="minorHAnsi" w:hAnsi="Arial" w:cs="Arial"/>
          <w:color w:val="000000"/>
          <w:sz w:val="22"/>
          <w:szCs w:val="22"/>
          <w:vertAlign w:val="superscript"/>
          <w:lang w:val="en-IN" w:bidi="hi-IN"/>
        </w:rPr>
        <w:t>rd</w:t>
      </w:r>
      <w:r>
        <w:rPr>
          <w:rFonts w:ascii="Arial" w:eastAsiaTheme="minorHAnsi" w:hAnsi="Arial" w:cs="Arial"/>
          <w:color w:val="000000"/>
          <w:sz w:val="22"/>
          <w:szCs w:val="22"/>
          <w:lang w:val="en-IN" w:bidi="hi-IN"/>
        </w:rPr>
        <w:t xml:space="preserve"> of the shelf life or minimum 1 year shelf life before expiry date, whichever is more.</w:t>
      </w:r>
    </w:p>
    <w:p w:rsidR="00C62DAA" w:rsidRPr="00921189" w:rsidRDefault="00C62DAA" w:rsidP="00AC7EB8">
      <w:pPr>
        <w:autoSpaceDE w:val="0"/>
        <w:autoSpaceDN w:val="0"/>
        <w:adjustRightInd w:val="0"/>
        <w:jc w:val="both"/>
        <w:rPr>
          <w:rFonts w:ascii="Arial" w:eastAsiaTheme="minorHAnsi" w:hAnsi="Arial" w:cs="Arial"/>
          <w:color w:val="000000"/>
          <w:sz w:val="22"/>
          <w:szCs w:val="22"/>
          <w:lang w:val="en-IN" w:bidi="hi-IN"/>
        </w:rPr>
      </w:pPr>
      <w:r w:rsidRPr="00921189">
        <w:rPr>
          <w:rFonts w:ascii="Arial" w:eastAsiaTheme="minorHAnsi" w:hAnsi="Arial" w:cs="Arial"/>
          <w:color w:val="000000"/>
          <w:sz w:val="22"/>
          <w:szCs w:val="22"/>
          <w:lang w:val="en-IN" w:bidi="hi-IN"/>
        </w:rPr>
        <w:t xml:space="preserve"> </w:t>
      </w:r>
    </w:p>
    <w:p w:rsidR="00C62DAA" w:rsidRPr="00921189" w:rsidRDefault="00C62DAA" w:rsidP="00AC7EB8">
      <w:pPr>
        <w:autoSpaceDE w:val="0"/>
        <w:autoSpaceDN w:val="0"/>
        <w:adjustRightInd w:val="0"/>
        <w:jc w:val="both"/>
        <w:rPr>
          <w:rFonts w:ascii="Arial" w:eastAsiaTheme="minorHAnsi" w:hAnsi="Arial" w:cs="Arial"/>
          <w:color w:val="000000"/>
          <w:sz w:val="22"/>
          <w:szCs w:val="22"/>
          <w:lang w:val="en-IN" w:bidi="hi-IN"/>
        </w:rPr>
      </w:pPr>
    </w:p>
    <w:p w:rsidR="005D1845" w:rsidRPr="00921189" w:rsidRDefault="00650062" w:rsidP="005D1845">
      <w:pPr>
        <w:pStyle w:val="ListParagraph"/>
        <w:numPr>
          <w:ilvl w:val="0"/>
          <w:numId w:val="3"/>
        </w:numPr>
        <w:autoSpaceDE w:val="0"/>
        <w:autoSpaceDN w:val="0"/>
        <w:adjustRightInd w:val="0"/>
        <w:ind w:left="0" w:firstLine="360"/>
        <w:jc w:val="both"/>
        <w:rPr>
          <w:rFonts w:ascii="Arial" w:hAnsi="Arial" w:cs="Arial"/>
          <w:sz w:val="22"/>
          <w:szCs w:val="22"/>
        </w:rPr>
      </w:pPr>
      <w:r w:rsidRPr="00650062">
        <w:rPr>
          <w:rFonts w:ascii="Arial" w:hAnsi="Arial" w:cs="Arial"/>
          <w:b/>
          <w:sz w:val="22"/>
          <w:szCs w:val="22"/>
        </w:rPr>
        <w:t>Payment Terms</w:t>
      </w:r>
      <w:r>
        <w:rPr>
          <w:rFonts w:ascii="Arial" w:hAnsi="Arial" w:cs="Arial"/>
          <w:sz w:val="22"/>
          <w:szCs w:val="22"/>
        </w:rPr>
        <w:t xml:space="preserve">- </w:t>
      </w:r>
      <w:r w:rsidR="00C62DAA" w:rsidRPr="00664EF0">
        <w:rPr>
          <w:rFonts w:ascii="Arial" w:hAnsi="Arial" w:cs="Arial"/>
          <w:sz w:val="22"/>
          <w:szCs w:val="22"/>
        </w:rPr>
        <w:t>Pa</w:t>
      </w:r>
      <w:r w:rsidR="005D1845">
        <w:rPr>
          <w:rFonts w:ascii="Arial" w:hAnsi="Arial" w:cs="Arial"/>
          <w:sz w:val="22"/>
          <w:szCs w:val="22"/>
        </w:rPr>
        <w:t>yment will be released within 60</w:t>
      </w:r>
      <w:r w:rsidR="00C62DAA" w:rsidRPr="00664EF0">
        <w:rPr>
          <w:rFonts w:ascii="Arial" w:hAnsi="Arial" w:cs="Arial"/>
          <w:sz w:val="22"/>
          <w:szCs w:val="22"/>
        </w:rPr>
        <w:t xml:space="preserve"> days from the date of </w:t>
      </w:r>
      <w:r w:rsidR="005D1845">
        <w:rPr>
          <w:rFonts w:ascii="Arial" w:hAnsi="Arial" w:cs="Arial"/>
          <w:sz w:val="22"/>
          <w:szCs w:val="22"/>
        </w:rPr>
        <w:t xml:space="preserve">supply of material at our HINDLABS. </w:t>
      </w:r>
      <w:r w:rsidR="00D87E58">
        <w:rPr>
          <w:rFonts w:ascii="Arial" w:hAnsi="Arial" w:cs="Arial"/>
          <w:sz w:val="22"/>
          <w:szCs w:val="22"/>
        </w:rPr>
        <w:t xml:space="preserve">  </w:t>
      </w:r>
      <w:r w:rsidR="005D1845">
        <w:rPr>
          <w:rFonts w:ascii="Arial" w:hAnsi="Arial" w:cs="Arial"/>
          <w:sz w:val="22"/>
          <w:szCs w:val="22"/>
        </w:rPr>
        <w:t xml:space="preserve">       </w:t>
      </w:r>
    </w:p>
    <w:p w:rsidR="00C62DAA" w:rsidRPr="00921189" w:rsidRDefault="00C62DAA" w:rsidP="00AC7EB8">
      <w:pPr>
        <w:spacing w:line="276" w:lineRule="auto"/>
        <w:ind w:left="1440"/>
        <w:jc w:val="both"/>
        <w:rPr>
          <w:rFonts w:ascii="Arial" w:hAnsi="Arial" w:cs="Arial"/>
          <w:sz w:val="22"/>
          <w:szCs w:val="22"/>
        </w:rPr>
      </w:pPr>
    </w:p>
    <w:p w:rsidR="00C62DAA" w:rsidRPr="00921189" w:rsidRDefault="00C62DAA" w:rsidP="00C74CA7">
      <w:pPr>
        <w:pStyle w:val="List3"/>
        <w:spacing w:line="276" w:lineRule="auto"/>
        <w:ind w:left="360" w:firstLine="0"/>
        <w:jc w:val="both"/>
        <w:rPr>
          <w:rFonts w:ascii="Arial" w:hAnsi="Arial" w:cs="Arial"/>
          <w:sz w:val="22"/>
          <w:szCs w:val="22"/>
        </w:rPr>
      </w:pPr>
      <w:r w:rsidRPr="00921189">
        <w:rPr>
          <w:rFonts w:ascii="Arial" w:hAnsi="Arial" w:cs="Arial"/>
          <w:sz w:val="22"/>
          <w:szCs w:val="22"/>
        </w:rPr>
        <w:t>Where there is a statutory requirement for tax deduction at source, such deduction   towards income tax and other tax as applicable will be made from the bills payable to the Supplier at rates as notified from time to time.</w:t>
      </w:r>
    </w:p>
    <w:p w:rsidR="00C62DAA" w:rsidRDefault="00C62DAA" w:rsidP="00AC7EB8">
      <w:pPr>
        <w:pStyle w:val="ListParagraph"/>
        <w:tabs>
          <w:tab w:val="left" w:pos="720"/>
        </w:tabs>
        <w:spacing w:line="276" w:lineRule="auto"/>
        <w:jc w:val="both"/>
        <w:rPr>
          <w:rFonts w:ascii="Arial" w:hAnsi="Arial" w:cs="Arial"/>
          <w:sz w:val="22"/>
          <w:szCs w:val="22"/>
        </w:rPr>
      </w:pPr>
    </w:p>
    <w:p w:rsidR="00C62DAA" w:rsidRPr="00781FB3" w:rsidRDefault="00C62DAA" w:rsidP="00C74CA7">
      <w:pPr>
        <w:tabs>
          <w:tab w:val="left" w:pos="720"/>
        </w:tabs>
        <w:spacing w:line="276" w:lineRule="auto"/>
        <w:ind w:left="360"/>
        <w:jc w:val="both"/>
        <w:rPr>
          <w:rFonts w:ascii="Arial" w:hAnsi="Arial" w:cs="Arial"/>
          <w:sz w:val="22"/>
          <w:szCs w:val="22"/>
        </w:rPr>
      </w:pPr>
      <w:r w:rsidRPr="00781FB3">
        <w:rPr>
          <w:rFonts w:ascii="Arial" w:hAnsi="Arial" w:cs="Arial"/>
          <w:sz w:val="22"/>
          <w:szCs w:val="22"/>
        </w:rPr>
        <w:t xml:space="preserve">Prices quoted should be </w:t>
      </w:r>
      <w:r w:rsidRPr="00781FB3">
        <w:rPr>
          <w:rFonts w:ascii="Arial" w:hAnsi="Arial" w:cs="Arial"/>
          <w:b/>
          <w:bCs/>
          <w:sz w:val="22"/>
          <w:szCs w:val="22"/>
        </w:rPr>
        <w:t>‘Firm &amp; final’</w:t>
      </w:r>
      <w:r w:rsidRPr="00781FB3">
        <w:rPr>
          <w:rFonts w:ascii="Arial" w:hAnsi="Arial" w:cs="Arial"/>
          <w:sz w:val="22"/>
          <w:szCs w:val="22"/>
        </w:rPr>
        <w:t xml:space="preserve"> for free delivery at the sites mentioned in this tender document, mentioning the quantity, unit price, total amount and Applicable taxes etc clearly as per the price schedule enclosed </w:t>
      </w:r>
      <w:r w:rsidRPr="00781FB3">
        <w:rPr>
          <w:rFonts w:ascii="Arial" w:hAnsi="Arial" w:cs="Arial"/>
          <w:color w:val="000000" w:themeColor="text1"/>
          <w:sz w:val="22"/>
          <w:szCs w:val="22"/>
        </w:rPr>
        <w:t>(</w:t>
      </w:r>
      <w:r w:rsidRPr="00781FB3">
        <w:rPr>
          <w:rFonts w:ascii="Arial" w:hAnsi="Arial" w:cs="Arial"/>
          <w:b/>
          <w:bCs/>
          <w:color w:val="000000" w:themeColor="text1"/>
          <w:sz w:val="22"/>
          <w:szCs w:val="22"/>
        </w:rPr>
        <w:t>Annexure-3</w:t>
      </w:r>
      <w:r w:rsidRPr="00781FB3">
        <w:rPr>
          <w:rFonts w:ascii="Arial" w:hAnsi="Arial" w:cs="Arial"/>
          <w:color w:val="000000" w:themeColor="text1"/>
          <w:sz w:val="22"/>
          <w:szCs w:val="22"/>
        </w:rPr>
        <w:t>)</w:t>
      </w:r>
    </w:p>
    <w:p w:rsidR="00C62DAA" w:rsidRPr="00921189" w:rsidRDefault="00C62DAA" w:rsidP="00AC7EB8">
      <w:pPr>
        <w:spacing w:line="276" w:lineRule="auto"/>
        <w:ind w:left="540"/>
        <w:jc w:val="both"/>
        <w:rPr>
          <w:rFonts w:ascii="Arial" w:hAnsi="Arial" w:cs="Arial"/>
          <w:sz w:val="22"/>
          <w:szCs w:val="22"/>
        </w:rPr>
      </w:pPr>
    </w:p>
    <w:p w:rsidR="00C62DAA" w:rsidRPr="00C74CA7" w:rsidRDefault="00C74CA7" w:rsidP="00C74CA7">
      <w:pPr>
        <w:spacing w:line="276" w:lineRule="auto"/>
        <w:jc w:val="both"/>
        <w:rPr>
          <w:rFonts w:ascii="Arial" w:hAnsi="Arial" w:cs="Arial"/>
          <w:sz w:val="22"/>
          <w:szCs w:val="22"/>
        </w:rPr>
      </w:pPr>
      <w:r>
        <w:rPr>
          <w:rFonts w:ascii="Arial" w:hAnsi="Arial" w:cs="Arial"/>
          <w:sz w:val="22"/>
          <w:szCs w:val="22"/>
        </w:rPr>
        <w:t xml:space="preserve">      </w:t>
      </w:r>
      <w:r w:rsidR="00C62DAA" w:rsidRPr="00C74CA7">
        <w:rPr>
          <w:rFonts w:ascii="Arial" w:hAnsi="Arial" w:cs="Arial"/>
          <w:sz w:val="22"/>
          <w:szCs w:val="22"/>
        </w:rPr>
        <w:t>The prices quoted sh</w:t>
      </w:r>
      <w:r w:rsidR="005D1845" w:rsidRPr="00C74CA7">
        <w:rPr>
          <w:rFonts w:ascii="Arial" w:hAnsi="Arial" w:cs="Arial"/>
          <w:sz w:val="22"/>
          <w:szCs w:val="22"/>
        </w:rPr>
        <w:t>all be valid for a period of 1 Year</w:t>
      </w:r>
      <w:r w:rsidR="00C62DAA" w:rsidRPr="00C74CA7">
        <w:rPr>
          <w:rFonts w:ascii="Arial" w:hAnsi="Arial" w:cs="Arial"/>
          <w:sz w:val="22"/>
          <w:szCs w:val="22"/>
        </w:rPr>
        <w:t xml:space="preserve"> from the date of opening of bids.</w:t>
      </w:r>
    </w:p>
    <w:p w:rsidR="00C62DAA" w:rsidRPr="00921189" w:rsidRDefault="00C62DAA" w:rsidP="00AC7EB8">
      <w:pPr>
        <w:spacing w:line="276" w:lineRule="auto"/>
        <w:ind w:left="540"/>
        <w:jc w:val="both"/>
        <w:rPr>
          <w:rFonts w:ascii="Arial" w:hAnsi="Arial" w:cs="Arial"/>
          <w:sz w:val="22"/>
          <w:szCs w:val="22"/>
        </w:rPr>
      </w:pPr>
    </w:p>
    <w:p w:rsidR="00C62DAA" w:rsidRPr="00921189" w:rsidRDefault="00C62DAA" w:rsidP="00AC7EB8">
      <w:pPr>
        <w:pStyle w:val="ListParagraph"/>
        <w:numPr>
          <w:ilvl w:val="0"/>
          <w:numId w:val="3"/>
        </w:numPr>
        <w:spacing w:line="276" w:lineRule="auto"/>
        <w:jc w:val="both"/>
        <w:rPr>
          <w:rFonts w:ascii="Arial" w:hAnsi="Arial" w:cs="Arial"/>
          <w:sz w:val="22"/>
          <w:szCs w:val="22"/>
        </w:rPr>
      </w:pPr>
      <w:r w:rsidRPr="00921189">
        <w:rPr>
          <w:rFonts w:ascii="Arial" w:hAnsi="Arial" w:cs="Arial"/>
          <w:b/>
          <w:bCs/>
          <w:sz w:val="22"/>
          <w:szCs w:val="22"/>
        </w:rPr>
        <w:t>TRANSIT INSURANCE:</w:t>
      </w:r>
    </w:p>
    <w:p w:rsidR="00C62DAA" w:rsidRDefault="00C62DAA" w:rsidP="00C74CA7">
      <w:pPr>
        <w:pStyle w:val="Default"/>
        <w:spacing w:line="276" w:lineRule="auto"/>
        <w:ind w:left="360"/>
        <w:jc w:val="both"/>
        <w:rPr>
          <w:sz w:val="22"/>
          <w:szCs w:val="22"/>
        </w:rPr>
      </w:pPr>
      <w:r w:rsidRPr="00921189">
        <w:rPr>
          <w:sz w:val="22"/>
          <w:szCs w:val="22"/>
        </w:rPr>
        <w:t xml:space="preserve">Rates quoted being door delivery basis, the Supplier shall be fully responsible till full material is received in good condition at consignee’s site. As such the Supplier shall despatch the material duly insured. </w:t>
      </w:r>
    </w:p>
    <w:p w:rsidR="002B0F55" w:rsidRDefault="002B0F55" w:rsidP="00C74CA7">
      <w:pPr>
        <w:pStyle w:val="Default"/>
        <w:spacing w:line="276" w:lineRule="auto"/>
        <w:ind w:left="360"/>
        <w:jc w:val="both"/>
        <w:rPr>
          <w:sz w:val="22"/>
          <w:szCs w:val="22"/>
        </w:rPr>
      </w:pPr>
    </w:p>
    <w:p w:rsidR="002B0F55" w:rsidRPr="00921189" w:rsidRDefault="002B0F55" w:rsidP="00C74CA7">
      <w:pPr>
        <w:pStyle w:val="Default"/>
        <w:spacing w:line="276" w:lineRule="auto"/>
        <w:ind w:left="360"/>
        <w:jc w:val="both"/>
        <w:rPr>
          <w:color w:val="auto"/>
          <w:sz w:val="22"/>
          <w:szCs w:val="22"/>
        </w:rPr>
      </w:pPr>
    </w:p>
    <w:p w:rsidR="00C62DAA" w:rsidRPr="00921189" w:rsidRDefault="00C62DAA" w:rsidP="00AC7EB8">
      <w:pPr>
        <w:pStyle w:val="Default"/>
        <w:spacing w:line="276" w:lineRule="auto"/>
        <w:ind w:left="540"/>
        <w:jc w:val="both"/>
        <w:rPr>
          <w:color w:val="auto"/>
          <w:sz w:val="22"/>
          <w:szCs w:val="22"/>
        </w:rPr>
      </w:pPr>
    </w:p>
    <w:p w:rsidR="00C62DAA" w:rsidRDefault="00C62DAA" w:rsidP="00AC7EB8">
      <w:pPr>
        <w:pStyle w:val="ListParagraph"/>
        <w:ind w:left="540"/>
        <w:jc w:val="both"/>
        <w:rPr>
          <w:rFonts w:ascii="Arial" w:hAnsi="Arial" w:cs="Arial"/>
          <w:bCs/>
          <w:sz w:val="22"/>
          <w:szCs w:val="22"/>
        </w:rPr>
      </w:pPr>
    </w:p>
    <w:p w:rsidR="00C62DAA" w:rsidRPr="00D87E58" w:rsidRDefault="00C62DAA" w:rsidP="00D87E58">
      <w:pPr>
        <w:pStyle w:val="ListParagraph"/>
        <w:numPr>
          <w:ilvl w:val="0"/>
          <w:numId w:val="3"/>
        </w:numPr>
        <w:spacing w:line="276" w:lineRule="auto"/>
        <w:jc w:val="both"/>
        <w:rPr>
          <w:rFonts w:ascii="Arial" w:hAnsi="Arial" w:cs="Arial"/>
          <w:sz w:val="22"/>
          <w:szCs w:val="22"/>
        </w:rPr>
      </w:pPr>
      <w:r w:rsidRPr="00D87E58">
        <w:rPr>
          <w:rFonts w:ascii="Arial" w:hAnsi="Arial" w:cs="Arial"/>
          <w:sz w:val="22"/>
          <w:szCs w:val="22"/>
        </w:rPr>
        <w:lastRenderedPageBreak/>
        <w:t xml:space="preserve">Bids shall be submitted latest by </w:t>
      </w:r>
      <w:r w:rsidR="009720F5">
        <w:rPr>
          <w:rFonts w:ascii="Arial" w:hAnsi="Arial" w:cs="Arial"/>
          <w:b/>
          <w:sz w:val="22"/>
          <w:szCs w:val="22"/>
        </w:rPr>
        <w:t xml:space="preserve">15:00 </w:t>
      </w:r>
      <w:r w:rsidR="002B0F55">
        <w:rPr>
          <w:rFonts w:ascii="Arial" w:hAnsi="Arial" w:cs="Arial"/>
          <w:b/>
          <w:sz w:val="22"/>
          <w:szCs w:val="22"/>
        </w:rPr>
        <w:t>Hrs on 03</w:t>
      </w:r>
      <w:r w:rsidR="002B0F55" w:rsidRPr="002B0F55">
        <w:rPr>
          <w:rFonts w:ascii="Arial" w:hAnsi="Arial" w:cs="Arial"/>
          <w:b/>
          <w:sz w:val="22"/>
          <w:szCs w:val="22"/>
          <w:vertAlign w:val="superscript"/>
        </w:rPr>
        <w:t>rd</w:t>
      </w:r>
      <w:r w:rsidR="002B0F55">
        <w:rPr>
          <w:rFonts w:ascii="Arial" w:hAnsi="Arial" w:cs="Arial"/>
          <w:b/>
          <w:sz w:val="22"/>
          <w:szCs w:val="22"/>
        </w:rPr>
        <w:t xml:space="preserve"> June 2015</w:t>
      </w:r>
      <w:r w:rsidRPr="00D87E58">
        <w:rPr>
          <w:rFonts w:ascii="Arial" w:hAnsi="Arial" w:cs="Arial"/>
          <w:b/>
          <w:sz w:val="22"/>
          <w:szCs w:val="22"/>
        </w:rPr>
        <w:t xml:space="preserve"> </w:t>
      </w:r>
      <w:r w:rsidRPr="00D87E58">
        <w:rPr>
          <w:rFonts w:ascii="Arial" w:hAnsi="Arial" w:cs="Arial"/>
          <w:sz w:val="22"/>
          <w:szCs w:val="22"/>
        </w:rPr>
        <w:t xml:space="preserve">and the same </w:t>
      </w:r>
      <w:r w:rsidR="00D87E58" w:rsidRPr="00D87E58">
        <w:rPr>
          <w:rFonts w:ascii="Arial" w:hAnsi="Arial" w:cs="Arial"/>
          <w:b/>
          <w:sz w:val="22"/>
          <w:szCs w:val="22"/>
        </w:rPr>
        <w:t xml:space="preserve">will be opened at </w:t>
      </w:r>
      <w:r w:rsidRPr="00D87E58">
        <w:rPr>
          <w:rFonts w:ascii="Arial" w:hAnsi="Arial" w:cs="Arial"/>
          <w:b/>
          <w:sz w:val="22"/>
          <w:szCs w:val="22"/>
        </w:rPr>
        <w:t xml:space="preserve">15:30 Hrs on the same day </w:t>
      </w:r>
      <w:r w:rsidRPr="00D87E58">
        <w:rPr>
          <w:rFonts w:ascii="Arial" w:hAnsi="Arial" w:cs="Arial"/>
          <w:sz w:val="22"/>
          <w:szCs w:val="22"/>
        </w:rPr>
        <w:t xml:space="preserve">at the above mentioned address </w:t>
      </w:r>
      <w:r w:rsidRPr="00D87E58">
        <w:rPr>
          <w:rFonts w:ascii="Arial" w:hAnsi="Arial" w:cs="Arial"/>
          <w:bCs/>
          <w:sz w:val="22"/>
          <w:szCs w:val="22"/>
        </w:rPr>
        <w:t>in the presence of the representative of the bidder who choose to attend. Financial bid</w:t>
      </w:r>
      <w:r w:rsidR="00650062">
        <w:rPr>
          <w:rFonts w:ascii="Arial" w:hAnsi="Arial" w:cs="Arial"/>
          <w:bCs/>
          <w:sz w:val="22"/>
          <w:szCs w:val="22"/>
        </w:rPr>
        <w:t xml:space="preserve"> of the technically qualified bidders</w:t>
      </w:r>
      <w:r w:rsidRPr="00D87E58">
        <w:rPr>
          <w:rFonts w:ascii="Arial" w:hAnsi="Arial" w:cs="Arial"/>
          <w:bCs/>
          <w:sz w:val="22"/>
          <w:szCs w:val="22"/>
        </w:rPr>
        <w:t xml:space="preserve"> shall be opened on a later date after technical evaluation. Date and time of opening of financial bid shall be informed by email to all bidders.</w:t>
      </w:r>
    </w:p>
    <w:p w:rsidR="00C62DAA" w:rsidRPr="00921189" w:rsidRDefault="00C62DAA" w:rsidP="00AC7EB8">
      <w:pPr>
        <w:spacing w:line="276" w:lineRule="auto"/>
        <w:ind w:left="720"/>
        <w:jc w:val="both"/>
        <w:rPr>
          <w:rFonts w:ascii="Arial" w:hAnsi="Arial" w:cs="Arial"/>
          <w:sz w:val="22"/>
          <w:szCs w:val="22"/>
        </w:rPr>
      </w:pPr>
    </w:p>
    <w:p w:rsidR="00C62DAA" w:rsidRDefault="00C62DAA" w:rsidP="00D87E58">
      <w:pPr>
        <w:numPr>
          <w:ilvl w:val="0"/>
          <w:numId w:val="3"/>
        </w:numPr>
        <w:spacing w:line="276" w:lineRule="auto"/>
        <w:ind w:left="709" w:hanging="349"/>
        <w:jc w:val="both"/>
        <w:rPr>
          <w:rFonts w:ascii="Arial" w:hAnsi="Arial" w:cs="Arial"/>
          <w:sz w:val="22"/>
          <w:szCs w:val="22"/>
        </w:rPr>
      </w:pPr>
      <w:r w:rsidRPr="00921189">
        <w:rPr>
          <w:rFonts w:ascii="Arial" w:hAnsi="Arial" w:cs="Arial"/>
          <w:sz w:val="22"/>
          <w:szCs w:val="22"/>
        </w:rPr>
        <w:t>If the bid opening day is declared as holiday for HLL, the bid will be opened at the next worki</w:t>
      </w:r>
      <w:r w:rsidR="00D87E58">
        <w:rPr>
          <w:rFonts w:ascii="Arial" w:hAnsi="Arial" w:cs="Arial"/>
          <w:sz w:val="22"/>
          <w:szCs w:val="22"/>
        </w:rPr>
        <w:t xml:space="preserve">ng </w:t>
      </w:r>
      <w:r w:rsidRPr="00921189">
        <w:rPr>
          <w:rFonts w:ascii="Arial" w:hAnsi="Arial" w:cs="Arial"/>
          <w:sz w:val="22"/>
          <w:szCs w:val="22"/>
        </w:rPr>
        <w:t>day of HLL.</w:t>
      </w:r>
    </w:p>
    <w:p w:rsidR="00C62DAA" w:rsidRDefault="00C62DAA" w:rsidP="00AC7EB8">
      <w:pPr>
        <w:pStyle w:val="ListParagraph"/>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Any bid received after the deadline will be rejected.</w:t>
      </w:r>
    </w:p>
    <w:p w:rsidR="00C62DAA" w:rsidRDefault="00C62DAA" w:rsidP="00AC7EB8">
      <w:pPr>
        <w:pStyle w:val="ListParagraph"/>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HLL reserves the right to accept or reject any or all of the bids without assigning any reason whatsoever.</w:t>
      </w:r>
    </w:p>
    <w:p w:rsidR="00C62DAA" w:rsidRPr="00921189" w:rsidRDefault="00C62DAA" w:rsidP="00094E99">
      <w:pPr>
        <w:spacing w:line="276" w:lineRule="auto"/>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 xml:space="preserve">Any dispute arising out of the tender/bid document/ evaluation of bids/issue of purchase order shall be subject to the jurisdiction of the competent court at </w:t>
      </w:r>
      <w:proofErr w:type="spellStart"/>
      <w:r w:rsidRPr="00921189">
        <w:rPr>
          <w:rFonts w:ascii="Arial" w:hAnsi="Arial" w:cs="Arial"/>
          <w:sz w:val="22"/>
          <w:szCs w:val="22"/>
        </w:rPr>
        <w:t>Thiruvananthapuram</w:t>
      </w:r>
      <w:proofErr w:type="spellEnd"/>
      <w:r w:rsidRPr="00921189">
        <w:rPr>
          <w:rFonts w:ascii="Arial" w:hAnsi="Arial" w:cs="Arial"/>
          <w:sz w:val="22"/>
          <w:szCs w:val="22"/>
        </w:rPr>
        <w:t xml:space="preserve"> only.</w:t>
      </w:r>
    </w:p>
    <w:p w:rsidR="00C62DAA" w:rsidRPr="00921189" w:rsidRDefault="00C62DAA" w:rsidP="00AC7EB8">
      <w:pPr>
        <w:spacing w:line="276" w:lineRule="auto"/>
        <w:ind w:left="720"/>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The envelopes containing the bid shall be bearing the words “DO NOT OPEN BEFORE …….. “ (Here insert the time and date of bid opening).</w:t>
      </w:r>
    </w:p>
    <w:p w:rsidR="00C62DAA" w:rsidRDefault="00C62DAA" w:rsidP="00AC7EB8">
      <w:pPr>
        <w:pStyle w:val="ListParagraph"/>
        <w:jc w:val="both"/>
        <w:rPr>
          <w:rFonts w:ascii="Arial" w:hAnsi="Arial" w:cs="Arial"/>
          <w:sz w:val="22"/>
          <w:szCs w:val="22"/>
        </w:rPr>
      </w:pPr>
    </w:p>
    <w:p w:rsidR="00C62DAA" w:rsidRDefault="00C62DAA" w:rsidP="00AC7EB8">
      <w:pPr>
        <w:numPr>
          <w:ilvl w:val="0"/>
          <w:numId w:val="3"/>
        </w:numPr>
        <w:spacing w:line="276" w:lineRule="auto"/>
        <w:jc w:val="both"/>
        <w:rPr>
          <w:rFonts w:ascii="Arial" w:hAnsi="Arial" w:cs="Arial"/>
          <w:sz w:val="22"/>
          <w:szCs w:val="22"/>
        </w:rPr>
      </w:pPr>
      <w:r w:rsidRPr="00921189">
        <w:rPr>
          <w:rFonts w:ascii="Arial" w:hAnsi="Arial" w:cs="Arial"/>
          <w:sz w:val="22"/>
          <w:szCs w:val="22"/>
        </w:rPr>
        <w:t>No email or fax bids will be accepted</w:t>
      </w:r>
    </w:p>
    <w:p w:rsidR="00C62DAA" w:rsidRDefault="00C62DAA" w:rsidP="00AC7EB8">
      <w:pPr>
        <w:pStyle w:val="ListParagraph"/>
        <w:jc w:val="both"/>
        <w:rPr>
          <w:rFonts w:ascii="Arial" w:hAnsi="Arial" w:cs="Arial"/>
          <w:sz w:val="22"/>
          <w:szCs w:val="22"/>
        </w:rPr>
      </w:pPr>
    </w:p>
    <w:p w:rsidR="00C62DAA" w:rsidRDefault="00C62DAA" w:rsidP="00AC7EB8">
      <w:pPr>
        <w:pStyle w:val="ListParagraph"/>
        <w:numPr>
          <w:ilvl w:val="0"/>
          <w:numId w:val="3"/>
        </w:numPr>
        <w:autoSpaceDE w:val="0"/>
        <w:autoSpaceDN w:val="0"/>
        <w:adjustRightInd w:val="0"/>
        <w:jc w:val="both"/>
        <w:rPr>
          <w:rFonts w:eastAsia="Calibri" w:cs="Arial"/>
          <w:lang w:eastAsia="en-IN"/>
        </w:rPr>
      </w:pPr>
      <w:r w:rsidRPr="002C54E7">
        <w:rPr>
          <w:rFonts w:eastAsia="Calibri" w:cs="Arial"/>
          <w:lang w:eastAsia="en-IN" w:bidi="hi-IN"/>
        </w:rPr>
        <w:t xml:space="preserve">HLL </w:t>
      </w:r>
      <w:proofErr w:type="spellStart"/>
      <w:r w:rsidRPr="002C54E7">
        <w:rPr>
          <w:rFonts w:eastAsia="Calibri" w:cs="Arial"/>
          <w:lang w:eastAsia="en-IN" w:bidi="hi-IN"/>
        </w:rPr>
        <w:t>Lifecare</w:t>
      </w:r>
      <w:proofErr w:type="spellEnd"/>
      <w:r w:rsidRPr="002C54E7">
        <w:rPr>
          <w:rFonts w:eastAsia="Calibri" w:cs="Arial"/>
          <w:lang w:eastAsia="en-IN" w:bidi="hi-IN"/>
        </w:rPr>
        <w:t xml:space="preserve"> Ltd  reserves  the  right  to  accept  in  part  or  in  full  or  reject  any  or  more quotation(s) without assigning any reasons or cancel the tendering process and reject all quotations at   any time prior to award of contract, without incurring any liability, whatsoever to the affected bidder or bidder(s).</w:t>
      </w:r>
    </w:p>
    <w:p w:rsidR="00C62DAA" w:rsidRPr="00781FB3" w:rsidRDefault="00C62DAA" w:rsidP="00AC7EB8">
      <w:pPr>
        <w:pStyle w:val="ListParagraph"/>
        <w:jc w:val="both"/>
        <w:rPr>
          <w:rFonts w:eastAsia="Calibri" w:cs="Arial"/>
          <w:lang w:eastAsia="en-IN"/>
        </w:rPr>
      </w:pPr>
    </w:p>
    <w:p w:rsidR="00C62DAA" w:rsidRDefault="00C62DAA" w:rsidP="00AC7EB8">
      <w:pPr>
        <w:pStyle w:val="ListParagraph"/>
        <w:numPr>
          <w:ilvl w:val="0"/>
          <w:numId w:val="3"/>
        </w:numPr>
        <w:autoSpaceDE w:val="0"/>
        <w:autoSpaceDN w:val="0"/>
        <w:adjustRightInd w:val="0"/>
        <w:jc w:val="both"/>
        <w:rPr>
          <w:rFonts w:eastAsia="Calibri" w:cs="Arial"/>
          <w:lang w:eastAsia="en-IN"/>
        </w:rPr>
      </w:pPr>
      <w:r w:rsidRPr="002C54E7">
        <w:rPr>
          <w:rFonts w:eastAsia="Calibri" w:cs="Arial"/>
          <w:b/>
          <w:lang w:eastAsia="en-IN" w:bidi="hi-IN"/>
        </w:rPr>
        <w:t xml:space="preserve">Quantity: </w:t>
      </w:r>
      <w:r w:rsidRPr="002C54E7">
        <w:rPr>
          <w:rFonts w:eastAsia="Calibri" w:cs="Arial"/>
          <w:lang w:eastAsia="en-IN" w:bidi="hi-IN"/>
        </w:rPr>
        <w:t>The quantity of item given in the tender is tentative, which may be increased or decreased as per the requirement.</w:t>
      </w:r>
    </w:p>
    <w:p w:rsidR="00C62DAA" w:rsidRPr="002C54E7" w:rsidRDefault="00C62DAA" w:rsidP="00AC7EB8">
      <w:pPr>
        <w:pStyle w:val="ListParagraph"/>
        <w:autoSpaceDE w:val="0"/>
        <w:autoSpaceDN w:val="0"/>
        <w:adjustRightInd w:val="0"/>
        <w:ind w:left="540"/>
        <w:jc w:val="both"/>
        <w:rPr>
          <w:rFonts w:eastAsia="Calibri" w:cs="Arial"/>
          <w:lang w:eastAsia="en-IN"/>
        </w:rPr>
      </w:pPr>
    </w:p>
    <w:p w:rsidR="00C62DAA" w:rsidRPr="004B76C9" w:rsidRDefault="00C62DAA" w:rsidP="00AC7EB8">
      <w:pPr>
        <w:pStyle w:val="ListParagraph"/>
        <w:numPr>
          <w:ilvl w:val="0"/>
          <w:numId w:val="3"/>
        </w:numPr>
        <w:autoSpaceDE w:val="0"/>
        <w:autoSpaceDN w:val="0"/>
        <w:adjustRightInd w:val="0"/>
        <w:jc w:val="both"/>
        <w:rPr>
          <w:rFonts w:ascii="Arial" w:eastAsiaTheme="minorHAnsi" w:hAnsi="Arial" w:cs="Arial"/>
          <w:b/>
          <w:bCs/>
          <w:color w:val="000000"/>
          <w:sz w:val="22"/>
          <w:szCs w:val="22"/>
          <w:lang w:val="en-IN" w:bidi="hi-IN"/>
        </w:rPr>
      </w:pPr>
      <w:r w:rsidRPr="004B76C9">
        <w:rPr>
          <w:rFonts w:ascii="Arial" w:eastAsiaTheme="minorHAnsi" w:hAnsi="Arial" w:cs="Arial"/>
          <w:b/>
          <w:bCs/>
          <w:color w:val="000000"/>
          <w:sz w:val="22"/>
          <w:szCs w:val="22"/>
          <w:lang w:val="en-IN" w:bidi="hi-IN"/>
        </w:rPr>
        <w:t>Evaluation process:</w:t>
      </w:r>
    </w:p>
    <w:p w:rsidR="00C62DAA" w:rsidRPr="00921189" w:rsidRDefault="00C62DAA" w:rsidP="00D87E58">
      <w:pPr>
        <w:autoSpaceDE w:val="0"/>
        <w:autoSpaceDN w:val="0"/>
        <w:adjustRightInd w:val="0"/>
        <w:ind w:firstLine="36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Evaluation of the proposals shall be done in two stages as: </w:t>
      </w:r>
    </w:p>
    <w:p w:rsidR="00C62DAA" w:rsidRPr="00094E99" w:rsidRDefault="00C62DAA" w:rsidP="00094E99">
      <w:pPr>
        <w:pStyle w:val="ListParagraph"/>
        <w:numPr>
          <w:ilvl w:val="0"/>
          <w:numId w:val="8"/>
        </w:numPr>
        <w:autoSpaceDE w:val="0"/>
        <w:autoSpaceDN w:val="0"/>
        <w:adjustRightInd w:val="0"/>
        <w:jc w:val="both"/>
        <w:rPr>
          <w:rFonts w:ascii="Arial" w:eastAsiaTheme="minorHAnsi" w:hAnsi="Arial" w:cs="Arial"/>
          <w:sz w:val="22"/>
          <w:szCs w:val="22"/>
          <w:lang w:val="en-IN" w:bidi="hi-IN"/>
        </w:rPr>
      </w:pPr>
      <w:r w:rsidRPr="00094E99">
        <w:rPr>
          <w:rFonts w:ascii="Arial" w:eastAsiaTheme="minorHAnsi" w:hAnsi="Arial" w:cs="Arial"/>
          <w:b/>
          <w:bCs/>
          <w:sz w:val="22"/>
          <w:szCs w:val="22"/>
          <w:lang w:val="en-IN" w:bidi="hi-IN"/>
        </w:rPr>
        <w:t xml:space="preserve">Stage – I (Technical Evaluation): </w:t>
      </w:r>
      <w:r w:rsidRPr="00094E99">
        <w:rPr>
          <w:rFonts w:ascii="Arial" w:eastAsiaTheme="minorHAnsi" w:hAnsi="Arial" w:cs="Arial"/>
          <w:sz w:val="22"/>
          <w:szCs w:val="22"/>
          <w:lang w:val="en-IN" w:bidi="hi-IN"/>
        </w:rPr>
        <w:t xml:space="preserve">Technical evaluation of the proposals shall be done in two stages as: </w:t>
      </w:r>
    </w:p>
    <w:p w:rsidR="00094E99" w:rsidRPr="00094E99" w:rsidRDefault="00094E99" w:rsidP="00094E99">
      <w:pPr>
        <w:pStyle w:val="ListParagraph"/>
        <w:autoSpaceDE w:val="0"/>
        <w:autoSpaceDN w:val="0"/>
        <w:adjustRightInd w:val="0"/>
        <w:ind w:left="735"/>
        <w:jc w:val="both"/>
        <w:rPr>
          <w:rFonts w:ascii="Arial" w:eastAsiaTheme="minorHAnsi" w:hAnsi="Arial" w:cs="Arial"/>
          <w:sz w:val="22"/>
          <w:szCs w:val="22"/>
          <w:lang w:val="en-IN" w:bidi="hi-IN"/>
        </w:rPr>
      </w:pPr>
    </w:p>
    <w:p w:rsidR="00C62DAA" w:rsidRPr="004B76C9" w:rsidRDefault="00C62DAA" w:rsidP="00AC7EB8">
      <w:pPr>
        <w:autoSpaceDE w:val="0"/>
        <w:autoSpaceDN w:val="0"/>
        <w:adjustRightInd w:val="0"/>
        <w:spacing w:after="383"/>
        <w:jc w:val="both"/>
        <w:rPr>
          <w:rFonts w:ascii="Arial" w:eastAsiaTheme="minorHAnsi" w:hAnsi="Arial" w:cs="Arial"/>
          <w:b/>
          <w:bCs/>
          <w:sz w:val="22"/>
          <w:szCs w:val="22"/>
          <w:lang w:val="en-IN" w:bidi="hi-IN"/>
        </w:rPr>
      </w:pPr>
      <w:r>
        <w:rPr>
          <w:rFonts w:ascii="Arial" w:eastAsiaTheme="minorHAnsi" w:hAnsi="Arial" w:cs="Arial"/>
          <w:b/>
          <w:bCs/>
          <w:sz w:val="22"/>
          <w:szCs w:val="22"/>
          <w:lang w:val="en-IN" w:bidi="hi-IN"/>
        </w:rPr>
        <w:t>Sub-</w:t>
      </w:r>
      <w:r w:rsidRPr="004B76C9">
        <w:rPr>
          <w:rFonts w:ascii="Arial" w:eastAsiaTheme="minorHAnsi" w:hAnsi="Arial" w:cs="Arial"/>
          <w:b/>
          <w:bCs/>
          <w:sz w:val="22"/>
          <w:szCs w:val="22"/>
          <w:lang w:val="en-IN" w:bidi="hi-IN"/>
        </w:rPr>
        <w:t xml:space="preserve">Stage </w:t>
      </w:r>
      <w:proofErr w:type="gramStart"/>
      <w:r w:rsidR="007F3095">
        <w:rPr>
          <w:rFonts w:ascii="Arial" w:eastAsiaTheme="minorHAnsi" w:hAnsi="Arial" w:cs="Arial"/>
          <w:b/>
          <w:bCs/>
          <w:sz w:val="22"/>
          <w:szCs w:val="22"/>
          <w:lang w:val="en-IN" w:bidi="hi-IN"/>
        </w:rPr>
        <w:t>I(</w:t>
      </w:r>
      <w:proofErr w:type="gramEnd"/>
      <w:r w:rsidR="007F3095">
        <w:rPr>
          <w:rFonts w:ascii="Arial" w:eastAsiaTheme="minorHAnsi" w:hAnsi="Arial" w:cs="Arial"/>
          <w:b/>
          <w:bCs/>
          <w:sz w:val="22"/>
          <w:szCs w:val="22"/>
          <w:lang w:val="en-IN" w:bidi="hi-IN"/>
        </w:rPr>
        <w:t xml:space="preserve">A) </w:t>
      </w:r>
      <w:r w:rsidRPr="004B76C9">
        <w:rPr>
          <w:rFonts w:ascii="Arial" w:eastAsiaTheme="minorHAnsi" w:hAnsi="Arial" w:cs="Arial"/>
          <w:b/>
          <w:bCs/>
          <w:sz w:val="22"/>
          <w:szCs w:val="22"/>
          <w:lang w:val="en-IN" w:bidi="hi-IN"/>
        </w:rPr>
        <w:t xml:space="preserve">(Essential pre-qualification criteria): </w:t>
      </w:r>
    </w:p>
    <w:p w:rsidR="00884867" w:rsidRDefault="00C62DAA" w:rsidP="00AC7EB8">
      <w:pPr>
        <w:autoSpaceDE w:val="0"/>
        <w:autoSpaceDN w:val="0"/>
        <w:adjustRightInd w:val="0"/>
        <w:spacing w:after="383"/>
        <w:jc w:val="both"/>
        <w:rPr>
          <w:rFonts w:ascii="Arial" w:eastAsiaTheme="minorHAnsi" w:hAnsi="Arial" w:cs="Arial"/>
          <w:sz w:val="22"/>
          <w:szCs w:val="22"/>
          <w:lang w:val="en-IN" w:bidi="hi-IN"/>
        </w:rPr>
      </w:pPr>
      <w:r>
        <w:rPr>
          <w:rFonts w:ascii="Arial" w:eastAsiaTheme="minorHAnsi" w:hAnsi="Arial" w:cs="Arial"/>
          <w:sz w:val="22"/>
          <w:szCs w:val="22"/>
          <w:lang w:val="en-IN" w:bidi="hi-IN"/>
        </w:rPr>
        <w:t>HLL</w:t>
      </w:r>
      <w:r w:rsidRPr="00921189">
        <w:rPr>
          <w:rFonts w:ascii="Arial" w:eastAsiaTheme="minorHAnsi" w:hAnsi="Arial" w:cs="Arial"/>
          <w:sz w:val="22"/>
          <w:szCs w:val="22"/>
          <w:lang w:val="en-IN" w:bidi="hi-IN"/>
        </w:rPr>
        <w:t xml:space="preserve"> will examine all the bid(s) to determine whether they qualify the essential pre-qualification criteria, whether </w:t>
      </w:r>
      <w:proofErr w:type="spellStart"/>
      <w:r w:rsidRPr="00921189">
        <w:rPr>
          <w:rFonts w:ascii="Arial" w:eastAsiaTheme="minorHAnsi" w:hAnsi="Arial" w:cs="Arial"/>
          <w:sz w:val="22"/>
          <w:szCs w:val="22"/>
          <w:lang w:val="en-IN" w:bidi="hi-IN"/>
        </w:rPr>
        <w:t>tenderer</w:t>
      </w:r>
      <w:proofErr w:type="spellEnd"/>
      <w:r w:rsidRPr="00921189">
        <w:rPr>
          <w:rFonts w:ascii="Arial" w:eastAsiaTheme="minorHAnsi" w:hAnsi="Arial" w:cs="Arial"/>
          <w:sz w:val="22"/>
          <w:szCs w:val="22"/>
          <w:lang w:val="en-IN" w:bidi="hi-IN"/>
        </w:rPr>
        <w:t xml:space="preserve"> ha</w:t>
      </w:r>
      <w:r>
        <w:rPr>
          <w:rFonts w:ascii="Arial" w:eastAsiaTheme="minorHAnsi" w:hAnsi="Arial" w:cs="Arial"/>
          <w:sz w:val="22"/>
          <w:szCs w:val="22"/>
          <w:lang w:val="en-IN" w:bidi="hi-IN"/>
        </w:rPr>
        <w:t>s submitted the EMD</w:t>
      </w:r>
      <w:r w:rsidRPr="00921189">
        <w:rPr>
          <w:rFonts w:ascii="Arial" w:eastAsiaTheme="minorHAnsi" w:hAnsi="Arial" w:cs="Arial"/>
          <w:sz w:val="22"/>
          <w:szCs w:val="22"/>
          <w:lang w:val="en-IN" w:bidi="hi-IN"/>
        </w:rPr>
        <w:t xml:space="preserve"> with technical bid, whether all the documents as mentioned / or required in the tender to be submitted with technical bid, has submitted, whether all the documents are in prescribed format and has been properly signed &amp; stamped and whether the bid are completed and generally in order. </w:t>
      </w:r>
    </w:p>
    <w:p w:rsidR="00C62DAA" w:rsidRDefault="00C62DAA" w:rsidP="00AC7EB8">
      <w:pPr>
        <w:autoSpaceDE w:val="0"/>
        <w:autoSpaceDN w:val="0"/>
        <w:adjustRightInd w:val="0"/>
        <w:spacing w:after="383"/>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Tender(s) who will not qualify Sub-Stage–A or conditional tender are to be treated as unresponsive and it may be rejected. </w:t>
      </w:r>
    </w:p>
    <w:p w:rsidR="00094E99" w:rsidRDefault="00094E99" w:rsidP="00AC7EB8">
      <w:pPr>
        <w:autoSpaceDE w:val="0"/>
        <w:autoSpaceDN w:val="0"/>
        <w:adjustRightInd w:val="0"/>
        <w:spacing w:after="383"/>
        <w:jc w:val="both"/>
        <w:rPr>
          <w:rFonts w:ascii="Arial" w:eastAsiaTheme="minorHAnsi" w:hAnsi="Arial" w:cs="Arial"/>
          <w:sz w:val="22"/>
          <w:szCs w:val="22"/>
          <w:lang w:val="en-IN" w:bidi="hi-IN"/>
        </w:rPr>
      </w:pPr>
    </w:p>
    <w:p w:rsidR="00094E99" w:rsidRDefault="00094E99" w:rsidP="00AC7EB8">
      <w:pPr>
        <w:autoSpaceDE w:val="0"/>
        <w:autoSpaceDN w:val="0"/>
        <w:adjustRightInd w:val="0"/>
        <w:spacing w:after="383"/>
        <w:jc w:val="both"/>
        <w:rPr>
          <w:rFonts w:ascii="Arial" w:eastAsiaTheme="minorHAnsi" w:hAnsi="Arial" w:cs="Arial"/>
          <w:sz w:val="22"/>
          <w:szCs w:val="22"/>
          <w:lang w:val="en-IN" w:bidi="hi-IN"/>
        </w:rPr>
      </w:pPr>
    </w:p>
    <w:p w:rsidR="00094E99" w:rsidRPr="00921189" w:rsidRDefault="00094E99" w:rsidP="00AC7EB8">
      <w:pPr>
        <w:autoSpaceDE w:val="0"/>
        <w:autoSpaceDN w:val="0"/>
        <w:adjustRightInd w:val="0"/>
        <w:spacing w:after="383"/>
        <w:jc w:val="both"/>
        <w:rPr>
          <w:rFonts w:ascii="Arial" w:eastAsiaTheme="minorHAnsi" w:hAnsi="Arial" w:cs="Arial"/>
          <w:sz w:val="22"/>
          <w:szCs w:val="22"/>
          <w:lang w:val="en-IN" w:bidi="hi-IN"/>
        </w:rPr>
      </w:pPr>
    </w:p>
    <w:p w:rsidR="00C62DAA" w:rsidRPr="009A721D" w:rsidRDefault="007F3095" w:rsidP="00AC7EB8">
      <w:pPr>
        <w:autoSpaceDE w:val="0"/>
        <w:autoSpaceDN w:val="0"/>
        <w:adjustRightInd w:val="0"/>
        <w:spacing w:after="383"/>
        <w:jc w:val="both"/>
        <w:rPr>
          <w:rFonts w:ascii="Arial" w:eastAsiaTheme="minorHAnsi" w:hAnsi="Arial" w:cs="Arial"/>
          <w:b/>
          <w:bCs/>
          <w:sz w:val="22"/>
          <w:szCs w:val="22"/>
          <w:lang w:val="en-IN" w:bidi="hi-IN"/>
        </w:rPr>
      </w:pPr>
      <w:r>
        <w:rPr>
          <w:rFonts w:ascii="Arial" w:eastAsiaTheme="minorHAnsi" w:hAnsi="Arial" w:cs="Arial"/>
          <w:b/>
          <w:bCs/>
          <w:sz w:val="22"/>
          <w:szCs w:val="22"/>
          <w:lang w:val="en-IN" w:bidi="hi-IN"/>
        </w:rPr>
        <w:t xml:space="preserve">Sub-Stage – </w:t>
      </w:r>
      <w:proofErr w:type="gramStart"/>
      <w:r>
        <w:rPr>
          <w:rFonts w:ascii="Arial" w:eastAsiaTheme="minorHAnsi" w:hAnsi="Arial" w:cs="Arial"/>
          <w:b/>
          <w:bCs/>
          <w:sz w:val="22"/>
          <w:szCs w:val="22"/>
          <w:lang w:val="en-IN" w:bidi="hi-IN"/>
        </w:rPr>
        <w:t>I(</w:t>
      </w:r>
      <w:proofErr w:type="gramEnd"/>
      <w:r>
        <w:rPr>
          <w:rFonts w:ascii="Arial" w:eastAsiaTheme="minorHAnsi" w:hAnsi="Arial" w:cs="Arial"/>
          <w:b/>
          <w:bCs/>
          <w:sz w:val="22"/>
          <w:szCs w:val="22"/>
          <w:lang w:val="en-IN" w:bidi="hi-IN"/>
        </w:rPr>
        <w:t xml:space="preserve">B) </w:t>
      </w:r>
      <w:r w:rsidR="00C62DAA" w:rsidRPr="009A721D">
        <w:rPr>
          <w:rFonts w:ascii="Arial" w:eastAsiaTheme="minorHAnsi" w:hAnsi="Arial" w:cs="Arial"/>
          <w:b/>
          <w:bCs/>
          <w:sz w:val="22"/>
          <w:szCs w:val="22"/>
          <w:lang w:val="en-IN" w:bidi="hi-IN"/>
        </w:rPr>
        <w:t xml:space="preserve">(Technical Specification): </w:t>
      </w:r>
    </w:p>
    <w:p w:rsidR="00C62DAA" w:rsidRPr="00921189" w:rsidRDefault="00C62DAA" w:rsidP="00AC7EB8">
      <w:pPr>
        <w:autoSpaceDE w:val="0"/>
        <w:autoSpaceDN w:val="0"/>
        <w:adjustRightInd w:val="0"/>
        <w:spacing w:after="383"/>
        <w:jc w:val="both"/>
        <w:rPr>
          <w:rFonts w:ascii="Arial" w:eastAsiaTheme="minorHAnsi" w:hAnsi="Arial" w:cs="Arial"/>
          <w:sz w:val="22"/>
          <w:szCs w:val="22"/>
          <w:lang w:val="en-IN" w:bidi="hi-IN"/>
        </w:rPr>
      </w:pPr>
      <w:r>
        <w:rPr>
          <w:rFonts w:ascii="Arial" w:eastAsiaTheme="minorHAnsi" w:hAnsi="Arial" w:cs="Arial"/>
          <w:sz w:val="22"/>
          <w:szCs w:val="22"/>
          <w:lang w:val="en-IN" w:bidi="hi-IN"/>
        </w:rPr>
        <w:t>HLL</w:t>
      </w:r>
      <w:r w:rsidRPr="00921189">
        <w:rPr>
          <w:rFonts w:ascii="Arial" w:eastAsiaTheme="minorHAnsi" w:hAnsi="Arial" w:cs="Arial"/>
          <w:sz w:val="22"/>
          <w:szCs w:val="22"/>
          <w:lang w:val="en-IN" w:bidi="hi-IN"/>
        </w:rPr>
        <w:t xml:space="preserve"> will examine the detailed technical s</w:t>
      </w:r>
      <w:r w:rsidR="009720F5">
        <w:rPr>
          <w:rFonts w:ascii="Arial" w:eastAsiaTheme="minorHAnsi" w:hAnsi="Arial" w:cs="Arial"/>
          <w:sz w:val="22"/>
          <w:szCs w:val="22"/>
          <w:lang w:val="en-IN" w:bidi="hi-IN"/>
        </w:rPr>
        <w:t>pecification of the items quoted for</w:t>
      </w:r>
      <w:r w:rsidRPr="00921189">
        <w:rPr>
          <w:rFonts w:ascii="Arial" w:eastAsiaTheme="minorHAnsi" w:hAnsi="Arial" w:cs="Arial"/>
          <w:sz w:val="22"/>
          <w:szCs w:val="22"/>
          <w:lang w:val="en-IN" w:bidi="hi-IN"/>
        </w:rPr>
        <w:t xml:space="preserve">, whether these are complying with the specification as mentioned in tender document. </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The tender which are not compliance with the tender specifications will be summarily rejected. </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p>
    <w:p w:rsidR="00C62DAA" w:rsidRDefault="00C62DAA" w:rsidP="00AC7EB8">
      <w:pPr>
        <w:autoSpaceDE w:val="0"/>
        <w:autoSpaceDN w:val="0"/>
        <w:adjustRightInd w:val="0"/>
        <w:spacing w:before="24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After the evaluation of technical bid(s), a list of the </w:t>
      </w:r>
      <w:proofErr w:type="spellStart"/>
      <w:r w:rsidRPr="00921189">
        <w:rPr>
          <w:rFonts w:ascii="Arial" w:eastAsiaTheme="minorHAnsi" w:hAnsi="Arial" w:cs="Arial"/>
          <w:sz w:val="22"/>
          <w:szCs w:val="22"/>
          <w:lang w:val="en-IN" w:bidi="hi-IN"/>
        </w:rPr>
        <w:t>tenderer</w:t>
      </w:r>
      <w:proofErr w:type="spellEnd"/>
      <w:r w:rsidRPr="00921189">
        <w:rPr>
          <w:rFonts w:ascii="Arial" w:eastAsiaTheme="minorHAnsi" w:hAnsi="Arial" w:cs="Arial"/>
          <w:sz w:val="22"/>
          <w:szCs w:val="22"/>
          <w:lang w:val="en-IN" w:bidi="hi-IN"/>
        </w:rPr>
        <w:t xml:space="preserve">(s) who qualify the technical evaluation (Sub – Stage – </w:t>
      </w:r>
      <w:proofErr w:type="spellStart"/>
      <w:proofErr w:type="gramStart"/>
      <w:r>
        <w:rPr>
          <w:rFonts w:ascii="Arial" w:eastAsiaTheme="minorHAnsi" w:hAnsi="Arial" w:cs="Arial"/>
          <w:sz w:val="22"/>
          <w:szCs w:val="22"/>
          <w:lang w:val="en-IN" w:bidi="hi-IN"/>
        </w:rPr>
        <w:t>Ia</w:t>
      </w:r>
      <w:proofErr w:type="spellEnd"/>
      <w:r w:rsidRPr="00921189">
        <w:rPr>
          <w:rFonts w:ascii="Arial" w:eastAsiaTheme="minorHAnsi" w:hAnsi="Arial" w:cs="Arial"/>
          <w:sz w:val="22"/>
          <w:szCs w:val="22"/>
          <w:lang w:val="en-IN" w:bidi="hi-IN"/>
        </w:rPr>
        <w:t xml:space="preserve"> &amp; </w:t>
      </w:r>
      <w:proofErr w:type="spellStart"/>
      <w:r>
        <w:rPr>
          <w:rFonts w:ascii="Arial" w:eastAsiaTheme="minorHAnsi" w:hAnsi="Arial" w:cs="Arial"/>
          <w:sz w:val="22"/>
          <w:szCs w:val="22"/>
          <w:lang w:val="en-IN" w:bidi="hi-IN"/>
        </w:rPr>
        <w:t>Ib</w:t>
      </w:r>
      <w:proofErr w:type="spellEnd"/>
      <w:proofErr w:type="gramEnd"/>
      <w:r w:rsidRPr="00921189">
        <w:rPr>
          <w:rFonts w:ascii="Arial" w:eastAsiaTheme="minorHAnsi" w:hAnsi="Arial" w:cs="Arial"/>
          <w:sz w:val="22"/>
          <w:szCs w:val="22"/>
          <w:lang w:val="en-IN" w:bidi="hi-IN"/>
        </w:rPr>
        <w:t xml:space="preserve">) shall be made. Shortlisted </w:t>
      </w:r>
      <w:proofErr w:type="spellStart"/>
      <w:r w:rsidRPr="00921189">
        <w:rPr>
          <w:rFonts w:ascii="Arial" w:eastAsiaTheme="minorHAnsi" w:hAnsi="Arial" w:cs="Arial"/>
          <w:sz w:val="22"/>
          <w:szCs w:val="22"/>
          <w:lang w:val="en-IN" w:bidi="hi-IN"/>
        </w:rPr>
        <w:t>tenderer</w:t>
      </w:r>
      <w:proofErr w:type="spellEnd"/>
      <w:r w:rsidRPr="00921189">
        <w:rPr>
          <w:rFonts w:ascii="Arial" w:eastAsiaTheme="minorHAnsi" w:hAnsi="Arial" w:cs="Arial"/>
          <w:sz w:val="22"/>
          <w:szCs w:val="22"/>
          <w:lang w:val="en-IN" w:bidi="hi-IN"/>
        </w:rPr>
        <w:t xml:space="preserve">(s) shall be informed for the date, time and place of opening of the financial bid(s) and they may depute their representative/s to attend the opening of the financial bid(s). The financial bid(s) of the only technically qualified </w:t>
      </w:r>
      <w:proofErr w:type="spellStart"/>
      <w:r w:rsidRPr="00921189">
        <w:rPr>
          <w:rFonts w:ascii="Arial" w:eastAsiaTheme="minorHAnsi" w:hAnsi="Arial" w:cs="Arial"/>
          <w:sz w:val="22"/>
          <w:szCs w:val="22"/>
          <w:lang w:val="en-IN" w:bidi="hi-IN"/>
        </w:rPr>
        <w:t>tenderer</w:t>
      </w:r>
      <w:proofErr w:type="spellEnd"/>
      <w:r w:rsidRPr="00921189">
        <w:rPr>
          <w:rFonts w:ascii="Arial" w:eastAsiaTheme="minorHAnsi" w:hAnsi="Arial" w:cs="Arial"/>
          <w:sz w:val="22"/>
          <w:szCs w:val="22"/>
          <w:lang w:val="en-IN" w:bidi="hi-IN"/>
        </w:rPr>
        <w:t xml:space="preserve">(s) will be opened. </w:t>
      </w:r>
    </w:p>
    <w:p w:rsidR="00C62DAA" w:rsidRPr="00921189" w:rsidRDefault="00C62DAA" w:rsidP="00AC7EB8">
      <w:pPr>
        <w:autoSpaceDE w:val="0"/>
        <w:autoSpaceDN w:val="0"/>
        <w:adjustRightInd w:val="0"/>
        <w:spacing w:before="240"/>
        <w:jc w:val="both"/>
        <w:rPr>
          <w:rFonts w:ascii="Arial" w:eastAsiaTheme="minorHAnsi" w:hAnsi="Arial" w:cs="Arial"/>
          <w:sz w:val="22"/>
          <w:szCs w:val="22"/>
          <w:lang w:val="en-IN" w:bidi="hi-IN"/>
        </w:rPr>
      </w:pP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b/>
          <w:bCs/>
          <w:sz w:val="22"/>
          <w:szCs w:val="22"/>
          <w:lang w:val="en-IN" w:bidi="hi-IN"/>
        </w:rPr>
        <w:t xml:space="preserve">(b) Stage – II (Financial Evaluation): </w:t>
      </w:r>
      <w:r w:rsidRPr="00921189">
        <w:rPr>
          <w:rFonts w:ascii="Arial" w:eastAsiaTheme="minorHAnsi" w:hAnsi="Arial" w:cs="Arial"/>
          <w:sz w:val="22"/>
          <w:szCs w:val="22"/>
          <w:lang w:val="en-IN" w:bidi="hi-IN"/>
        </w:rPr>
        <w:t xml:space="preserve">Financial bid(s) of the only technically qualified </w:t>
      </w:r>
      <w:proofErr w:type="spellStart"/>
      <w:r w:rsidRPr="00921189">
        <w:rPr>
          <w:rFonts w:ascii="Arial" w:eastAsiaTheme="minorHAnsi" w:hAnsi="Arial" w:cs="Arial"/>
          <w:sz w:val="22"/>
          <w:szCs w:val="22"/>
          <w:lang w:val="en-IN" w:bidi="hi-IN"/>
        </w:rPr>
        <w:t>tenderer</w:t>
      </w:r>
      <w:proofErr w:type="spellEnd"/>
      <w:r w:rsidRPr="00921189">
        <w:rPr>
          <w:rFonts w:ascii="Arial" w:eastAsiaTheme="minorHAnsi" w:hAnsi="Arial" w:cs="Arial"/>
          <w:sz w:val="22"/>
          <w:szCs w:val="22"/>
          <w:lang w:val="en-IN" w:bidi="hi-IN"/>
        </w:rPr>
        <w:t xml:space="preserve">(s) will be opened for financial evaluation. </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 </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r w:rsidRPr="00921189">
        <w:rPr>
          <w:rFonts w:ascii="Arial" w:eastAsiaTheme="minorHAnsi" w:hAnsi="Arial" w:cs="Arial"/>
          <w:sz w:val="22"/>
          <w:szCs w:val="22"/>
          <w:lang w:val="en-IN" w:bidi="hi-IN"/>
        </w:rPr>
        <w:t xml:space="preserve">10. </w:t>
      </w:r>
      <w:r w:rsidRPr="00921189">
        <w:rPr>
          <w:rFonts w:ascii="Arial" w:eastAsiaTheme="minorHAnsi" w:hAnsi="Arial" w:cs="Arial"/>
          <w:b/>
          <w:bCs/>
          <w:sz w:val="22"/>
          <w:szCs w:val="22"/>
          <w:lang w:val="en-IN" w:bidi="hi-IN"/>
        </w:rPr>
        <w:t xml:space="preserve">Award of Contract: </w:t>
      </w:r>
    </w:p>
    <w:p w:rsidR="00C62DAA" w:rsidRPr="00921189" w:rsidRDefault="00C62DAA" w:rsidP="00AC7EB8">
      <w:pPr>
        <w:autoSpaceDE w:val="0"/>
        <w:autoSpaceDN w:val="0"/>
        <w:adjustRightInd w:val="0"/>
        <w:jc w:val="both"/>
        <w:rPr>
          <w:rFonts w:ascii="Arial" w:eastAsiaTheme="minorHAnsi" w:hAnsi="Arial" w:cs="Arial"/>
          <w:sz w:val="22"/>
          <w:szCs w:val="22"/>
          <w:lang w:val="en-IN" w:bidi="hi-IN"/>
        </w:rPr>
      </w:pPr>
    </w:p>
    <w:p w:rsidR="00C62DAA" w:rsidRPr="00921189" w:rsidRDefault="00C62DAA" w:rsidP="00AC7EB8">
      <w:pPr>
        <w:spacing w:line="276" w:lineRule="auto"/>
        <w:jc w:val="both"/>
        <w:rPr>
          <w:rFonts w:ascii="Arial" w:hAnsi="Arial" w:cs="Arial"/>
          <w:sz w:val="22"/>
          <w:szCs w:val="22"/>
        </w:rPr>
      </w:pPr>
      <w:r w:rsidRPr="00921189">
        <w:rPr>
          <w:rFonts w:ascii="Arial" w:eastAsiaTheme="minorHAnsi" w:hAnsi="Arial" w:cs="Arial"/>
          <w:sz w:val="22"/>
          <w:szCs w:val="22"/>
          <w:lang w:val="en-IN" w:bidi="hi-IN"/>
        </w:rPr>
        <w:t>After due evaluation of the</w:t>
      </w:r>
      <w:r>
        <w:rPr>
          <w:rFonts w:ascii="Arial" w:eastAsiaTheme="minorHAnsi" w:hAnsi="Arial" w:cs="Arial"/>
          <w:sz w:val="22"/>
          <w:szCs w:val="22"/>
          <w:lang w:val="en-IN" w:bidi="hi-IN"/>
        </w:rPr>
        <w:t xml:space="preserve"> financial bid(s), HLL</w:t>
      </w:r>
      <w:r w:rsidRPr="00921189">
        <w:rPr>
          <w:rFonts w:ascii="Arial" w:eastAsiaTheme="minorHAnsi" w:hAnsi="Arial" w:cs="Arial"/>
          <w:sz w:val="22"/>
          <w:szCs w:val="22"/>
          <w:lang w:val="en-IN" w:bidi="hi-IN"/>
        </w:rPr>
        <w:t xml:space="preserve"> will award the contract to the lowest evaluated responsive </w:t>
      </w:r>
      <w:proofErr w:type="spellStart"/>
      <w:r w:rsidRPr="00921189">
        <w:rPr>
          <w:rFonts w:ascii="Arial" w:eastAsiaTheme="minorHAnsi" w:hAnsi="Arial" w:cs="Arial"/>
          <w:sz w:val="22"/>
          <w:szCs w:val="22"/>
          <w:lang w:val="en-IN" w:bidi="hi-IN"/>
        </w:rPr>
        <w:t>tenderer</w:t>
      </w:r>
      <w:proofErr w:type="spellEnd"/>
      <w:r w:rsidRPr="00921189">
        <w:rPr>
          <w:rFonts w:ascii="Arial" w:eastAsiaTheme="minorHAnsi" w:hAnsi="Arial" w:cs="Arial"/>
          <w:sz w:val="22"/>
          <w:szCs w:val="22"/>
          <w:lang w:val="en-IN" w:bidi="hi-IN"/>
        </w:rPr>
        <w:t xml:space="preserve"> (hereinafter referred to as the “Supplier”).</w:t>
      </w:r>
    </w:p>
    <w:p w:rsidR="00C62DAA" w:rsidRPr="00921189" w:rsidRDefault="00C62DAA" w:rsidP="00AC7EB8">
      <w:pPr>
        <w:spacing w:line="276" w:lineRule="auto"/>
        <w:jc w:val="both"/>
        <w:rPr>
          <w:rFonts w:ascii="Arial" w:hAnsi="Arial" w:cs="Arial"/>
          <w:sz w:val="22"/>
          <w:szCs w:val="22"/>
        </w:rPr>
      </w:pPr>
    </w:p>
    <w:p w:rsidR="00C62DAA" w:rsidRPr="00921189" w:rsidRDefault="00C62DAA" w:rsidP="00AC7EB8">
      <w:pPr>
        <w:spacing w:line="276" w:lineRule="auto"/>
        <w:jc w:val="both"/>
        <w:rPr>
          <w:rFonts w:ascii="Arial" w:hAnsi="Arial" w:cs="Arial"/>
          <w:sz w:val="22"/>
          <w:szCs w:val="22"/>
        </w:rPr>
      </w:pPr>
    </w:p>
    <w:p w:rsidR="00C62DAA" w:rsidRPr="00921189" w:rsidRDefault="00C62DAA" w:rsidP="00AC7EB8">
      <w:pPr>
        <w:spacing w:line="276" w:lineRule="auto"/>
        <w:jc w:val="both"/>
        <w:rPr>
          <w:rFonts w:ascii="Arial" w:hAnsi="Arial" w:cs="Arial"/>
          <w:sz w:val="22"/>
          <w:szCs w:val="22"/>
        </w:rPr>
      </w:pPr>
      <w:r w:rsidRPr="00921189">
        <w:rPr>
          <w:rFonts w:ascii="Arial" w:hAnsi="Arial" w:cs="Arial"/>
          <w:sz w:val="22"/>
          <w:szCs w:val="22"/>
        </w:rPr>
        <w:t>Thanking you,</w:t>
      </w:r>
    </w:p>
    <w:p w:rsidR="00C62DAA" w:rsidRPr="00921189" w:rsidRDefault="00C62DAA" w:rsidP="00AC7EB8">
      <w:pPr>
        <w:spacing w:line="276" w:lineRule="auto"/>
        <w:jc w:val="both"/>
        <w:rPr>
          <w:rFonts w:ascii="Arial" w:hAnsi="Arial" w:cs="Arial"/>
          <w:sz w:val="22"/>
          <w:szCs w:val="22"/>
        </w:rPr>
      </w:pPr>
    </w:p>
    <w:p w:rsidR="00C62DAA" w:rsidRPr="00921189" w:rsidRDefault="00C62DAA" w:rsidP="00AC7EB8">
      <w:pPr>
        <w:spacing w:line="276" w:lineRule="auto"/>
        <w:jc w:val="both"/>
        <w:rPr>
          <w:rFonts w:ascii="Arial" w:hAnsi="Arial" w:cs="Arial"/>
          <w:sz w:val="22"/>
          <w:szCs w:val="22"/>
        </w:rPr>
      </w:pPr>
      <w:r w:rsidRPr="00921189">
        <w:rPr>
          <w:rFonts w:ascii="Arial" w:hAnsi="Arial" w:cs="Arial"/>
          <w:sz w:val="22"/>
          <w:szCs w:val="22"/>
        </w:rPr>
        <w:t>Yours faithfully,</w:t>
      </w:r>
    </w:p>
    <w:p w:rsidR="00C62DAA" w:rsidRPr="00921189" w:rsidRDefault="00C62DAA" w:rsidP="00AC7EB8">
      <w:pPr>
        <w:spacing w:line="276" w:lineRule="auto"/>
        <w:jc w:val="both"/>
        <w:rPr>
          <w:rFonts w:ascii="Arial" w:hAnsi="Arial" w:cs="Arial"/>
          <w:sz w:val="22"/>
          <w:szCs w:val="22"/>
        </w:rPr>
      </w:pPr>
    </w:p>
    <w:p w:rsidR="00C62DAA" w:rsidRDefault="00C62DAA" w:rsidP="00AC7EB8">
      <w:pPr>
        <w:spacing w:line="276" w:lineRule="auto"/>
        <w:jc w:val="both"/>
        <w:rPr>
          <w:rFonts w:ascii="Arial" w:hAnsi="Arial" w:cs="Arial"/>
          <w:sz w:val="22"/>
          <w:szCs w:val="22"/>
        </w:rPr>
      </w:pPr>
    </w:p>
    <w:p w:rsidR="00E329CA" w:rsidRPr="00921189" w:rsidRDefault="00E329CA" w:rsidP="00AC7EB8">
      <w:pPr>
        <w:spacing w:line="276" w:lineRule="auto"/>
        <w:jc w:val="both"/>
        <w:rPr>
          <w:rFonts w:ascii="Arial" w:hAnsi="Arial" w:cs="Arial"/>
          <w:sz w:val="22"/>
          <w:szCs w:val="22"/>
        </w:rPr>
      </w:pPr>
    </w:p>
    <w:p w:rsidR="00C62DAA" w:rsidRPr="00921189" w:rsidRDefault="00C62DAA" w:rsidP="00AC7EB8">
      <w:pPr>
        <w:spacing w:line="276" w:lineRule="auto"/>
        <w:jc w:val="both"/>
        <w:rPr>
          <w:rFonts w:ascii="Arial" w:hAnsi="Arial" w:cs="Arial"/>
          <w:b/>
          <w:bCs/>
          <w:sz w:val="22"/>
          <w:szCs w:val="22"/>
        </w:rPr>
      </w:pPr>
    </w:p>
    <w:p w:rsidR="00C62DAA" w:rsidRPr="00921189" w:rsidRDefault="00C62DAA" w:rsidP="00AC7EB8">
      <w:pPr>
        <w:spacing w:line="276" w:lineRule="auto"/>
        <w:jc w:val="both"/>
        <w:rPr>
          <w:rFonts w:ascii="Arial" w:hAnsi="Arial" w:cs="Arial"/>
          <w:b/>
          <w:bCs/>
          <w:sz w:val="22"/>
          <w:szCs w:val="22"/>
        </w:rPr>
      </w:pPr>
      <w:proofErr w:type="spellStart"/>
      <w:r w:rsidRPr="00921189">
        <w:rPr>
          <w:rFonts w:ascii="Arial" w:hAnsi="Arial" w:cs="Arial"/>
          <w:b/>
          <w:bCs/>
          <w:sz w:val="22"/>
          <w:szCs w:val="22"/>
        </w:rPr>
        <w:t>Smitha.L.G</w:t>
      </w:r>
      <w:proofErr w:type="spellEnd"/>
    </w:p>
    <w:p w:rsidR="00C62DAA" w:rsidRPr="00921189" w:rsidRDefault="00C62DAA" w:rsidP="00AC7EB8">
      <w:pPr>
        <w:spacing w:line="276" w:lineRule="auto"/>
        <w:jc w:val="both"/>
        <w:rPr>
          <w:rFonts w:ascii="Arial" w:hAnsi="Arial" w:cs="Arial"/>
          <w:b/>
          <w:bCs/>
          <w:sz w:val="22"/>
          <w:szCs w:val="22"/>
        </w:rPr>
      </w:pPr>
      <w:r w:rsidRPr="00921189">
        <w:rPr>
          <w:rFonts w:ascii="Arial" w:hAnsi="Arial" w:cs="Arial"/>
          <w:b/>
          <w:bCs/>
          <w:sz w:val="22"/>
          <w:szCs w:val="22"/>
        </w:rPr>
        <w:t>Senior Manager (P&amp;QM)</w:t>
      </w:r>
    </w:p>
    <w:p w:rsidR="00C62DAA" w:rsidRDefault="00C62DAA" w:rsidP="00AC7EB8">
      <w:pPr>
        <w:jc w:val="both"/>
      </w:pPr>
    </w:p>
    <w:p w:rsidR="00A84C4C" w:rsidRDefault="00A84C4C" w:rsidP="00AC7EB8">
      <w:pPr>
        <w:spacing w:after="160" w:line="259" w:lineRule="auto"/>
        <w:jc w:val="both"/>
      </w:pPr>
      <w:r>
        <w:br w:type="page"/>
      </w:r>
    </w:p>
    <w:p w:rsidR="00A84C4C" w:rsidRPr="00921189" w:rsidRDefault="00A84C4C" w:rsidP="002A3AF1">
      <w:pPr>
        <w:spacing w:after="200" w:line="276" w:lineRule="auto"/>
        <w:jc w:val="right"/>
        <w:rPr>
          <w:rFonts w:ascii="Arial" w:hAnsi="Arial" w:cs="Arial"/>
          <w:b/>
          <w:bCs/>
          <w:sz w:val="22"/>
          <w:szCs w:val="22"/>
        </w:rPr>
      </w:pPr>
      <w:proofErr w:type="gramStart"/>
      <w:r w:rsidRPr="00921189">
        <w:rPr>
          <w:rFonts w:ascii="Arial" w:hAnsi="Arial" w:cs="Arial"/>
          <w:b/>
          <w:bCs/>
          <w:sz w:val="22"/>
          <w:szCs w:val="22"/>
          <w:u w:val="single"/>
        </w:rPr>
        <w:lastRenderedPageBreak/>
        <w:t>Annexure 1.</w:t>
      </w:r>
      <w:proofErr w:type="gramEnd"/>
    </w:p>
    <w:p w:rsidR="00A84C4C" w:rsidRPr="00921189" w:rsidRDefault="009720F5" w:rsidP="00724E4D">
      <w:pPr>
        <w:pStyle w:val="Default"/>
        <w:tabs>
          <w:tab w:val="left" w:pos="3705"/>
          <w:tab w:val="center" w:pos="5559"/>
        </w:tabs>
        <w:spacing w:line="276" w:lineRule="auto"/>
        <w:ind w:left="1560"/>
        <w:jc w:val="both"/>
        <w:rPr>
          <w:b/>
          <w:color w:val="000000" w:themeColor="text1"/>
          <w:sz w:val="22"/>
          <w:szCs w:val="22"/>
          <w:u w:val="single"/>
        </w:rPr>
      </w:pPr>
      <w:r>
        <w:rPr>
          <w:b/>
          <w:color w:val="000000" w:themeColor="text1"/>
          <w:sz w:val="22"/>
          <w:szCs w:val="22"/>
          <w:u w:val="single"/>
        </w:rPr>
        <w:t xml:space="preserve">List of Lab Consumables with </w:t>
      </w:r>
      <w:r w:rsidR="00A84C4C" w:rsidRPr="00921189">
        <w:rPr>
          <w:b/>
          <w:color w:val="000000" w:themeColor="text1"/>
          <w:sz w:val="22"/>
          <w:szCs w:val="22"/>
          <w:u w:val="single"/>
        </w:rPr>
        <w:t>Techni</w:t>
      </w:r>
      <w:r>
        <w:rPr>
          <w:b/>
          <w:color w:val="000000" w:themeColor="text1"/>
          <w:sz w:val="22"/>
          <w:szCs w:val="22"/>
          <w:u w:val="single"/>
        </w:rPr>
        <w:t>cal Specification</w:t>
      </w:r>
    </w:p>
    <w:p w:rsidR="00A84C4C" w:rsidRPr="00921189" w:rsidRDefault="00A84C4C" w:rsidP="00724E4D">
      <w:pPr>
        <w:pStyle w:val="Default"/>
        <w:tabs>
          <w:tab w:val="left" w:pos="3705"/>
          <w:tab w:val="center" w:pos="5559"/>
        </w:tabs>
        <w:spacing w:line="276" w:lineRule="auto"/>
        <w:ind w:left="1560"/>
        <w:jc w:val="both"/>
        <w:rPr>
          <w:b/>
          <w:color w:val="000000" w:themeColor="text1"/>
          <w:sz w:val="22"/>
          <w:szCs w:val="22"/>
          <w:u w:val="single"/>
        </w:rPr>
      </w:pPr>
    </w:p>
    <w:p w:rsidR="002A3AF1" w:rsidRDefault="002A3AF1">
      <w:pPr>
        <w:spacing w:after="160" w:line="259" w:lineRule="auto"/>
        <w:rPr>
          <w:b/>
        </w:rPr>
      </w:pPr>
    </w:p>
    <w:tbl>
      <w:tblPr>
        <w:tblW w:w="9407" w:type="dxa"/>
        <w:tblInd w:w="18" w:type="dxa"/>
        <w:tblLook w:val="04A0"/>
      </w:tblPr>
      <w:tblGrid>
        <w:gridCol w:w="717"/>
        <w:gridCol w:w="5812"/>
        <w:gridCol w:w="1161"/>
        <w:gridCol w:w="1717"/>
      </w:tblGrid>
      <w:tr w:rsidR="00AA23E3" w:rsidRPr="00AA23E3" w:rsidTr="00AA23E3">
        <w:trPr>
          <w:trHeight w:val="300"/>
        </w:trPr>
        <w:tc>
          <w:tcPr>
            <w:tcW w:w="940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 xml:space="preserve">List of General Items </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S</w:t>
            </w:r>
            <w:r w:rsidR="00094E99">
              <w:rPr>
                <w:rFonts w:ascii="Calibri" w:hAnsi="Calibri"/>
                <w:b/>
                <w:bCs/>
                <w:color w:val="000000"/>
                <w:sz w:val="22"/>
                <w:szCs w:val="22"/>
              </w:rPr>
              <w:t>l</w:t>
            </w:r>
            <w:r w:rsidRPr="00AA23E3">
              <w:rPr>
                <w:rFonts w:ascii="Calibri" w:hAnsi="Calibri"/>
                <w:b/>
                <w:bCs/>
                <w:color w:val="000000"/>
                <w:sz w:val="22"/>
                <w:szCs w:val="22"/>
              </w:rPr>
              <w:t>.</w:t>
            </w:r>
            <w:r>
              <w:rPr>
                <w:rFonts w:ascii="Calibri" w:hAnsi="Calibri"/>
                <w:b/>
                <w:bCs/>
                <w:color w:val="000000"/>
                <w:sz w:val="22"/>
                <w:szCs w:val="22"/>
              </w:rPr>
              <w:t xml:space="preserve"> </w:t>
            </w:r>
            <w:r w:rsidRPr="00AA23E3">
              <w:rPr>
                <w:rFonts w:ascii="Calibri" w:hAnsi="Calibri"/>
                <w:b/>
                <w:bCs/>
                <w:color w:val="000000"/>
                <w:sz w:val="22"/>
                <w:szCs w:val="22"/>
              </w:rPr>
              <w:t>No</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Approx. 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2ML SAMPLE CUP</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ABP HITACHI SAMPLE CUP 500 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ABP SAMPLE CUPS HITACHI (.55)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ABSORBENT COTTON ROLL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 gm</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ACCESS REACTION VESSELES-16X98 (81901)</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36</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Barcode  Printing Roll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Barcode Carbon Roll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BDD-RETIC VIEW 125 SMEARS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Beaker  250ml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Beaker  500ml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BL SLIDE FROSTED 1.35MM (70)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BL SLIDE Packet1 1.35MM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BRA PAP SMEAR BRUSH</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CENTRIFUGE TUBE PLASTIC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COMBI SCREEN 11 (94150)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 xml:space="preserve">Conical flask (glass) 250ml </w:t>
            </w:r>
            <w:proofErr w:type="spellStart"/>
            <w:r w:rsidRPr="00AA23E3">
              <w:rPr>
                <w:rFonts w:ascii="Calibri" w:hAnsi="Calibri"/>
                <w:sz w:val="22"/>
                <w:szCs w:val="22"/>
              </w:rPr>
              <w:t>Borosil</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 xml:space="preserve">Conical flask (glass) 500ml </w:t>
            </w:r>
            <w:proofErr w:type="spellStart"/>
            <w:r w:rsidRPr="00AA23E3">
              <w:rPr>
                <w:rFonts w:ascii="Calibri" w:hAnsi="Calibri"/>
                <w:sz w:val="22"/>
                <w:szCs w:val="22"/>
              </w:rPr>
              <w:t>Borosil</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COUNTING CHAMBER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COUPLIN JAR PLASTIC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Cover Slip 18 x18mm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Cover Slip 22 x60 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3240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Cover Slip 40 x40mm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COVERSLIP 22X22</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852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DIAMOND GLASS MARKING PENCIL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DIASTIX 50 STRIP /PKT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ECG Printer roll PKT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EPPENDORF TUBE 1.5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EPPENDORF TUBE CAP 0.5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ESR PIPETTES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FILTER PAPER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FILTER PAPER 11 CM 100s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FILTER PAPER SIZE 12.5 CM 100s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FS pH PAPER 5-7.5 10 BKT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GEM COVER GLASS 22X50 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GEM SLIDE PACKET 72 NO</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GEM SLIDE PACKET SPECIAL 72 (42)</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lastRenderedPageBreak/>
              <w:t>37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GLASS SLIDE  10x50PCS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2355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GLASS TEST TUBE 12X75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GLASS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GLASS TEST TUBE 15X125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GLASS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300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GNL A FORCEP (105)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GNL COTTON 500 GM (95)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ROLL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GNL FACE MASK DISPOSABLE 3PLY (5.25)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GNL FACE MASK </w:t>
            </w:r>
            <w:proofErr w:type="spellStart"/>
            <w:r w:rsidRPr="00AA23E3">
              <w:rPr>
                <w:rFonts w:ascii="Calibri" w:hAnsi="Calibri"/>
                <w:color w:val="000000"/>
                <w:sz w:val="22"/>
                <w:szCs w:val="22"/>
              </w:rPr>
              <w:t>pcs</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GNL FORCEP MEDIUM 5" (15)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GNL GLOVE DISPOSABLE MEDIUM 01PC LATEX</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GNL GLOVE DISPOSABLE SMALL 01 PCLATEX</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GNL GLOVE DISPOSABLE SMALL 100pc LATEX</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GNL GLOVE SURGICAL STERILE 6.5 01pc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PAIR</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GNL SLIDE TRAY ALUMINIUM (50)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GNL SPIRIT LAMP (24)</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GNL THERMAL PAPER ROLL 057MM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ROLL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GNL TISSUE PAPER ROLL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GNL TURNIQUET RUBBER (10)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HITACHI SAMPLE CUP 2ML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INJECTION PLASTER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 xml:space="preserve">Measuring cylinder 100ml </w:t>
            </w:r>
            <w:proofErr w:type="spellStart"/>
            <w:r w:rsidRPr="00AA23E3">
              <w:rPr>
                <w:rFonts w:ascii="Calibri" w:hAnsi="Calibri"/>
                <w:sz w:val="22"/>
                <w:szCs w:val="22"/>
              </w:rPr>
              <w:t>Borosil</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 xml:space="preserve">Measuring cylinder 250ml </w:t>
            </w:r>
            <w:proofErr w:type="spellStart"/>
            <w:r w:rsidRPr="00AA23E3">
              <w:rPr>
                <w:rFonts w:ascii="Calibri" w:hAnsi="Calibri"/>
                <w:sz w:val="22"/>
                <w:szCs w:val="22"/>
              </w:rPr>
              <w:t>Borosil</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MSN 22 G (360210)</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 NO.</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Para Film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ROLL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PLAIN TUBE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PLASTIC DROPPER (VARIOUS SIZE)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REMI CARBON BRUSH FOR R-8C 2PC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SI MULTISTIX 10 SG (2300) STRIP 100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SLIDE STAND ALU.VERTICAL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SONY HIGH GLOSSY THERMAL ROLL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ROLL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TA THROMBOREL S 10X4 ML (120506)</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THERMAL PAPER ROLL 055MM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THERMAL PAPER ROLL 110MM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TISSUE PAPER ROLL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ROLL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TS Micro Centrifuge Tube(500010) 1.5ML 500 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TS TIP BLUE (521020A) 200-1000ul 500PC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TS TIP YELLOW (521010) 2-200UL 1000PC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USG Jelly</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USG Printer roll 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nil"/>
              <w:bottom w:val="nil"/>
              <w:right w:val="nil"/>
            </w:tcBorders>
            <w:shd w:val="clear" w:color="auto" w:fill="auto"/>
            <w:noWrap/>
            <w:vAlign w:val="bottom"/>
            <w:hideMark/>
          </w:tcPr>
          <w:p w:rsidR="00AA23E3" w:rsidRDefault="00AA23E3" w:rsidP="00AA23E3">
            <w:pPr>
              <w:rPr>
                <w:rFonts w:ascii="Calibri" w:hAnsi="Calibri"/>
                <w:color w:val="000000"/>
              </w:rPr>
            </w:pPr>
          </w:p>
          <w:p w:rsidR="00094E99" w:rsidRDefault="00094E99" w:rsidP="00AA23E3">
            <w:pPr>
              <w:rPr>
                <w:rFonts w:ascii="Calibri" w:hAnsi="Calibri"/>
                <w:color w:val="000000"/>
              </w:rPr>
            </w:pPr>
          </w:p>
          <w:p w:rsidR="00094E99" w:rsidRDefault="00094E99" w:rsidP="00AA23E3">
            <w:pPr>
              <w:rPr>
                <w:rFonts w:ascii="Calibri" w:hAnsi="Calibri"/>
                <w:color w:val="000000"/>
              </w:rPr>
            </w:pPr>
          </w:p>
          <w:p w:rsidR="00094E99" w:rsidRDefault="00094E99" w:rsidP="00AA23E3">
            <w:pPr>
              <w:rPr>
                <w:rFonts w:ascii="Calibri" w:hAnsi="Calibri"/>
                <w:color w:val="000000"/>
              </w:rPr>
            </w:pPr>
          </w:p>
          <w:p w:rsidR="00094E99" w:rsidRDefault="00094E99" w:rsidP="00AA23E3">
            <w:pPr>
              <w:rPr>
                <w:rFonts w:ascii="Calibri" w:hAnsi="Calibri"/>
                <w:color w:val="000000"/>
              </w:rPr>
            </w:pPr>
          </w:p>
          <w:p w:rsidR="00094E99" w:rsidRDefault="00094E99" w:rsidP="00AA23E3">
            <w:pPr>
              <w:rPr>
                <w:rFonts w:ascii="Calibri" w:hAnsi="Calibri"/>
                <w:color w:val="000000"/>
              </w:rPr>
            </w:pPr>
          </w:p>
          <w:p w:rsidR="00094E99" w:rsidRDefault="00094E99" w:rsidP="00AA23E3">
            <w:pPr>
              <w:rPr>
                <w:rFonts w:ascii="Calibri" w:hAnsi="Calibri"/>
                <w:color w:val="000000"/>
              </w:rPr>
            </w:pPr>
          </w:p>
          <w:p w:rsidR="00094E99" w:rsidRPr="00AA23E3" w:rsidRDefault="00094E99" w:rsidP="00AA23E3">
            <w:pPr>
              <w:rPr>
                <w:rFonts w:ascii="Calibri" w:hAnsi="Calibri"/>
                <w:color w:val="000000"/>
              </w:rPr>
            </w:pPr>
          </w:p>
        </w:tc>
        <w:tc>
          <w:tcPr>
            <w:tcW w:w="5812"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161"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r>
      <w:tr w:rsidR="00AA23E3" w:rsidRPr="00AA23E3" w:rsidTr="00AA23E3">
        <w:trPr>
          <w:trHeight w:val="300"/>
        </w:trPr>
        <w:tc>
          <w:tcPr>
            <w:tcW w:w="940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lastRenderedPageBreak/>
              <w:t>Chemicals, Reagents &amp; Stains</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S</w:t>
            </w:r>
            <w:r w:rsidR="00094E99">
              <w:rPr>
                <w:rFonts w:ascii="Calibri" w:hAnsi="Calibri"/>
                <w:color w:val="000000"/>
                <w:sz w:val="22"/>
                <w:szCs w:val="22"/>
              </w:rPr>
              <w:t>l</w:t>
            </w:r>
            <w:r w:rsidRPr="00AA23E3">
              <w:rPr>
                <w:rFonts w:ascii="Calibri" w:hAnsi="Calibri"/>
                <w:color w:val="000000"/>
                <w:sz w:val="22"/>
                <w:szCs w:val="22"/>
              </w:rPr>
              <w:t>.No</w:t>
            </w:r>
            <w:proofErr w:type="spellEnd"/>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bottom"/>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3% SULFOSALISLIC ACID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ABSOLUTE ALCOHOL ETHANOL 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MERK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ACETONE LR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 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AG RA SLIDE TEST 50</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ALBERT STAIN A 125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ALBERT STAIN B 125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AMMONIUM SULPHATE 500 GM</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 GM</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AMMONIUM SULPHATE PURIFIED 500gm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ANTI A+B+D  10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ANTI HUMAN GLOBULIN 5 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Auto Developer (Photon)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Auto Fixer (Photon)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AZTREONAM (1X100 DISC)</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BACITRACIN (100 DISC)</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300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BARIUM CHLORIDE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Barium Chloride 500gms</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BARRITT REAGENT-A(100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BARRITT REAGENT-B(100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BENEDICTS SOLUTION 5 LT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 LT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BUTANOL SQ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 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CALCIUM CHLORIDE 10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 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Chemical Indicator Tape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CLEANER (0903010) 1 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DEIONSED WATER  5 LT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CAN</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DEOXYCHOLATE CITRATE AGAR 100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DPX MOUNTANT 250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EHRLICH REAGENT 125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102</w:t>
            </w:r>
          </w:p>
        </w:tc>
        <w:tc>
          <w:tcPr>
            <w:tcW w:w="5812" w:type="dxa"/>
            <w:tcBorders>
              <w:top w:val="nil"/>
              <w:left w:val="nil"/>
              <w:bottom w:val="single" w:sz="4" w:space="0" w:color="auto"/>
              <w:right w:val="single" w:sz="4" w:space="0" w:color="auto"/>
            </w:tcBorders>
            <w:shd w:val="clear" w:color="auto" w:fill="auto"/>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ELECTROLYTE CLEANING SOLUTION</w:t>
            </w:r>
          </w:p>
        </w:tc>
        <w:tc>
          <w:tcPr>
            <w:tcW w:w="1161" w:type="dxa"/>
            <w:tcBorders>
              <w:top w:val="nil"/>
              <w:left w:val="nil"/>
              <w:bottom w:val="single" w:sz="4" w:space="0" w:color="auto"/>
              <w:right w:val="single" w:sz="4" w:space="0" w:color="auto"/>
            </w:tcBorders>
            <w:shd w:val="clear" w:color="auto" w:fill="auto"/>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EXTRAN</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EXTRAN MA-03 5 LTRS</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 LIT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Ferric Chloride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FIELD STAIN -A</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FIELD STAIN -B</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FOUCHET REAGENT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G6PDH </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GIEMSA STAIN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GNL CYTO SPRAY 60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GRAM STAIN KIT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HM HEMATOXYLIN HARRIS (S034)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HM PAPANICOLAU EA-36 (S036)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lastRenderedPageBreak/>
              <w:t>115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HM PAPANICOLAU OG-06 (S035)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HYDROGEN PEROXIDE SOLUTION 30% PURIFIED</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IMMERSION OIL 125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125 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ISO PROPYL ALCOHOL  (2- PROPANOL)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119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ISO PROPYL ALCOHOL 4.5 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KOVAC INDOLE REAGENT 125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proofErr w:type="spellStart"/>
            <w:r w:rsidRPr="00AA23E3">
              <w:rPr>
                <w:rFonts w:ascii="Calibri" w:hAnsi="Calibri"/>
                <w:color w:val="000000"/>
                <w:sz w:val="22"/>
                <w:szCs w:val="22"/>
              </w:rPr>
              <w:t>Lactophenol</w:t>
            </w:r>
            <w:proofErr w:type="spellEnd"/>
            <w:r w:rsidRPr="00AA23E3">
              <w:rPr>
                <w:rFonts w:ascii="Calibri" w:hAnsi="Calibri"/>
                <w:color w:val="000000"/>
                <w:sz w:val="22"/>
                <w:szCs w:val="22"/>
              </w:rPr>
              <w:t xml:space="preserve"> Cotton Blue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LEISHMANS STAIN 250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250 ML</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94</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LIQ. HAEMAT 16 TRILEVEL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LYSE BIO (0906013) 0.4 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METHANOL 2.5 LTRS</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 LTR</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Methyl Red 125ML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MINIDIL LMG (0801010) 10 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MK AMMONIUM IRON (III) SULFATE GR 500G</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MK BUFFER CAPSULES PH 7-.05</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MK DPX MOUNTANT 250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MK HYDROCHLORIC ACID 35%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MK MERCKOFIX 100ML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MK PAPANICOLAOUS 1A 125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MK RESORCINOL RECRYSTAL EP 250GM</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MK SODIUM HYPOCHLORITE 5LTR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MK SODIUM NITROPRUSSIDE 100GM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MK XYLENE EXTRA PURE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MUELLER HINTON AGAR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139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N CARBOL FUCSIN STRONG (31271)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N GIEMSA STAIN (30871)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N METHYLENE BLUE AQUEOUS (31971)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N NORMAL SALINE SOLUTION (0.85%)500ML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N SEMEN DILUTING FLUID (20571) 125ML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N SODIUM CITRATE 3.8% (22579) 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N SULPHURIC ACID 20 % (25279) 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NORMAL SALINE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36</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PARAFILM OIL 500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PHENOL SQ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149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PROPENOL-2</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 LTR CAN</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QK SELIWANOFF'S REAGENT 125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RAPID PAP STAIN KIT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ROHEM NEUBARCHAMBER SILVERLITE 1PC</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SDA </w:t>
            </w:r>
            <w:proofErr w:type="spellStart"/>
            <w:r w:rsidRPr="00AA23E3">
              <w:rPr>
                <w:rFonts w:ascii="Calibri" w:hAnsi="Calibri"/>
                <w:color w:val="000000"/>
                <w:sz w:val="22"/>
                <w:szCs w:val="22"/>
              </w:rPr>
              <w:t>Chloramphenicol</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proofErr w:type="spellStart"/>
            <w:r w:rsidRPr="00AA23E3">
              <w:rPr>
                <w:rFonts w:ascii="Calibri" w:hAnsi="Calibri"/>
                <w:color w:val="000000"/>
                <w:sz w:val="22"/>
                <w:szCs w:val="22"/>
              </w:rPr>
              <w:t>Seliwanoff</w:t>
            </w:r>
            <w:proofErr w:type="spellEnd"/>
            <w:r w:rsidRPr="00AA23E3">
              <w:rPr>
                <w:rFonts w:ascii="Calibri" w:hAnsi="Calibri"/>
                <w:color w:val="000000"/>
                <w:sz w:val="22"/>
                <w:szCs w:val="22"/>
              </w:rPr>
              <w:t xml:space="preserve"> Reagent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SELWANOFFS REAGENT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SEMEN DILUTING FLUID 100ML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CITRATE 3.8% (22579) 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SODIUM HYPOCHLORITE  5 LT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lastRenderedPageBreak/>
              <w:t>159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SOLVENT FOR SPIRIT LAMP(5 LTRS)</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300 ML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SP PPD 01 TU / 0.1ML 5ML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VIAL</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58</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SP WIDAL SLIDE TEST 4X5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SPIRIT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STC SOLUTION FOR LEISHMAN STAIN 2.5 LTR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STERILLIUM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 ML</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STERILLIUM HAND WASH 5LTR</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SULPHOSALICYLIC ACID SOLUTION 20%</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167</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SULPHURIC ACID  500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168</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TA CALCIUM CHLORIDE 10X15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169</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TA CELL CLEAN 50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170</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TA CELL PACK 20 LTR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171</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TA STROMATOLYSER WH 500ML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172</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TU ASO KIT TEST 25</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173</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TU CRP TEST 25</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174</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TU ERYSCREEN 3X12 ML</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175</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color w:val="000000"/>
              </w:rPr>
            </w:pPr>
            <w:r w:rsidRPr="00AA23E3">
              <w:rPr>
                <w:rFonts w:ascii="Calibri" w:hAnsi="Calibri"/>
                <w:color w:val="000000"/>
                <w:sz w:val="22"/>
                <w:szCs w:val="22"/>
              </w:rPr>
              <w:t>UNIPLASTIN</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 ML</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176</w:t>
            </w:r>
          </w:p>
        </w:tc>
        <w:tc>
          <w:tcPr>
            <w:tcW w:w="5812"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rPr>
                <w:rFonts w:ascii="Calibri" w:hAnsi="Calibri"/>
              </w:rPr>
            </w:pPr>
            <w:r w:rsidRPr="00AA23E3">
              <w:rPr>
                <w:rFonts w:ascii="Calibri" w:hAnsi="Calibri"/>
                <w:sz w:val="22"/>
                <w:szCs w:val="22"/>
              </w:rPr>
              <w:t>ZN-ACID FAST STAIN KIT</w:t>
            </w:r>
          </w:p>
        </w:tc>
        <w:tc>
          <w:tcPr>
            <w:tcW w:w="1161"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rPr>
            </w:pPr>
            <w:r w:rsidRPr="00AA23E3">
              <w:rPr>
                <w:rFonts w:ascii="Calibri" w:hAnsi="Calibri"/>
                <w:sz w:val="22"/>
                <w:szCs w:val="22"/>
              </w:rPr>
              <w:t>Kit</w:t>
            </w:r>
          </w:p>
        </w:tc>
        <w:tc>
          <w:tcPr>
            <w:tcW w:w="1717" w:type="dxa"/>
            <w:tcBorders>
              <w:top w:val="nil"/>
              <w:left w:val="nil"/>
              <w:bottom w:val="single" w:sz="4" w:space="0" w:color="auto"/>
              <w:right w:val="single" w:sz="4" w:space="0" w:color="auto"/>
            </w:tcBorders>
            <w:shd w:val="clear" w:color="auto" w:fill="auto"/>
            <w:noWrap/>
            <w:vAlign w:val="bottom"/>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5812"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161"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r>
      <w:tr w:rsidR="00AA23E3" w:rsidRPr="00AA23E3" w:rsidTr="00AA23E3">
        <w:trPr>
          <w:trHeight w:val="315"/>
        </w:trPr>
        <w:tc>
          <w:tcPr>
            <w:tcW w:w="94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rPr>
              <w:t>Microbiology Items</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S</w:t>
            </w:r>
            <w:r w:rsidR="00094E99">
              <w:rPr>
                <w:rFonts w:ascii="Calibri" w:hAnsi="Calibri"/>
                <w:color w:val="000000"/>
                <w:sz w:val="22"/>
                <w:szCs w:val="22"/>
              </w:rPr>
              <w:t>l</w:t>
            </w:r>
            <w:r w:rsidRPr="00AA23E3">
              <w:rPr>
                <w:rFonts w:ascii="Calibri" w:hAnsi="Calibri"/>
                <w:color w:val="000000"/>
                <w:sz w:val="22"/>
                <w:szCs w:val="22"/>
              </w:rPr>
              <w:t>.No</w:t>
            </w:r>
            <w:proofErr w:type="spellEnd"/>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AMIKACIN (100X5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AMOXYCLAV (5X100DISC)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179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AMPICILLIN (100X5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BLOOD CULTURE BOTTLE(20ML)-PAEDRIATICS-10PCS/PKT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BLOOD CULTURE BOTTLE(70ML)-ADULT-10PCS/PKT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BRAIN HEART INFUSION AGAR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CEFEPIME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300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CEFFOTAXIME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CEFOXITIN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CEFTAZIDIME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CEFUROXIME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CLED AGAR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CLINDAMYCIN 1X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IMIPENEM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LINEZOLID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MAC CONKEY AGAR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MAK ALCOHOL SWAB 100 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MEROPENEM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NOVOBIOCIN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NUTRIENT AGAR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NUTRIENT BROTH 500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198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OPTOCHIN  50 DISC/VIAL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Vial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lastRenderedPageBreak/>
              <w:t>199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ORG ULTRA PURE 05LTR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OXIDASE REAGENT DISC 50 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PAP SMEAR SCRAPING KIT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PENICILLIN -G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PETRI PLATES SIZE 3</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GLASS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PETRI PLATES SIZE 4</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GLASS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proofErr w:type="spellStart"/>
            <w:r w:rsidRPr="00AA23E3">
              <w:rPr>
                <w:rFonts w:ascii="Calibri" w:hAnsi="Calibri"/>
                <w:color w:val="000000"/>
                <w:sz w:val="22"/>
                <w:szCs w:val="22"/>
              </w:rPr>
              <w:t>Petriplate</w:t>
            </w:r>
            <w:proofErr w:type="spellEnd"/>
            <w:r w:rsidRPr="00AA23E3">
              <w:rPr>
                <w:rFonts w:ascii="Calibri" w:hAnsi="Calibri"/>
                <w:color w:val="000000"/>
                <w:sz w:val="22"/>
                <w:szCs w:val="22"/>
              </w:rPr>
              <w:t xml:space="preserve"> Disposable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PIPERACILLIN    5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PIPERACILLIN/TAZOBACTUM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ROBERTSONS COOKED MEAT MEDIUM 100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SHEEP BLOOD AGAR 50 PCS/PKT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STERILE THROT SWAB</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16000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TCBS Media  100 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TETRACYLIN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TIGECYLINE   1 X 100 DISC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Disc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proofErr w:type="spellStart"/>
            <w:r w:rsidRPr="00AA23E3">
              <w:rPr>
                <w:rFonts w:ascii="Calibri" w:hAnsi="Calibri"/>
                <w:color w:val="000000"/>
                <w:sz w:val="22"/>
                <w:szCs w:val="22"/>
              </w:rPr>
              <w:t>Tobramycine</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Vial</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5812"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161"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r>
      <w:tr w:rsidR="00AA23E3" w:rsidRPr="00AA23E3" w:rsidTr="00AA23E3">
        <w:trPr>
          <w:trHeight w:val="300"/>
        </w:trPr>
        <w:tc>
          <w:tcPr>
            <w:tcW w:w="94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Rapid Test Kit</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S</w:t>
            </w:r>
            <w:r w:rsidR="00094E99">
              <w:rPr>
                <w:rFonts w:ascii="Calibri" w:hAnsi="Calibri"/>
                <w:color w:val="000000"/>
                <w:sz w:val="22"/>
                <w:szCs w:val="22"/>
              </w:rPr>
              <w:t>l</w:t>
            </w:r>
            <w:r w:rsidRPr="00AA23E3">
              <w:rPr>
                <w:rFonts w:ascii="Calibri" w:hAnsi="Calibri"/>
                <w:color w:val="000000"/>
                <w:sz w:val="22"/>
                <w:szCs w:val="22"/>
              </w:rPr>
              <w:t>.No</w:t>
            </w:r>
            <w:proofErr w:type="spellEnd"/>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CO HEMOSPOT 50T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DENGUE  </w:t>
            </w:r>
            <w:proofErr w:type="spellStart"/>
            <w:r w:rsidRPr="00AA23E3">
              <w:rPr>
                <w:rFonts w:ascii="Calibri" w:hAnsi="Calibri"/>
                <w:color w:val="000000"/>
                <w:sz w:val="22"/>
                <w:szCs w:val="22"/>
              </w:rPr>
              <w:t>Igg</w:t>
            </w:r>
            <w:proofErr w:type="spellEnd"/>
            <w:r w:rsidRPr="00AA23E3">
              <w:rPr>
                <w:rFonts w:ascii="Calibri" w:hAnsi="Calibri"/>
                <w:color w:val="000000"/>
                <w:sz w:val="22"/>
                <w:szCs w:val="22"/>
              </w:rPr>
              <w:t xml:space="preserve">  / IGM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DENGUE NS1</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ENTERCHECK</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 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proofErr w:type="spellStart"/>
            <w:r w:rsidRPr="00AA23E3">
              <w:rPr>
                <w:rFonts w:ascii="Calibri" w:hAnsi="Calibri"/>
                <w:color w:val="000000"/>
                <w:sz w:val="22"/>
                <w:szCs w:val="22"/>
              </w:rPr>
              <w:t>HBsAg</w:t>
            </w:r>
            <w:proofErr w:type="spellEnd"/>
            <w:r w:rsidRPr="00AA23E3">
              <w:rPr>
                <w:rFonts w:ascii="Calibri" w:hAnsi="Calibri"/>
                <w:color w:val="000000"/>
                <w:sz w:val="22"/>
                <w:szCs w:val="22"/>
              </w:rPr>
              <w:t xml:space="preserve">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7800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HCG CARD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 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HCV TRIDOT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3400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HIV TRIDOT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TEST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4600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LEPTOSPIRA I GM 96 TEST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MALARIA CARD 50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PREGNANCY CARD TEST 01</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RPR CARD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SD CHIKUNGUNYA IGM CARDS 25 TEST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SYPHILIS CARBOGEN RPR CARD TEST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Kit</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229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TROPONIN I Single Test card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Card</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TROPONIN T Single Test card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Card</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5812"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161"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r>
      <w:tr w:rsidR="00AA23E3" w:rsidRPr="00AA23E3" w:rsidTr="00AA23E3">
        <w:trPr>
          <w:trHeight w:val="300"/>
        </w:trPr>
        <w:tc>
          <w:tcPr>
            <w:tcW w:w="94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 xml:space="preserve">Sample Collection Material </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S</w:t>
            </w:r>
            <w:r w:rsidR="00094E99">
              <w:rPr>
                <w:rFonts w:ascii="Calibri" w:hAnsi="Calibri"/>
                <w:color w:val="000000"/>
                <w:sz w:val="22"/>
                <w:szCs w:val="22"/>
              </w:rPr>
              <w:t>l</w:t>
            </w:r>
            <w:r w:rsidRPr="00AA23E3">
              <w:rPr>
                <w:rFonts w:ascii="Calibri" w:hAnsi="Calibri"/>
                <w:color w:val="000000"/>
                <w:sz w:val="22"/>
                <w:szCs w:val="22"/>
              </w:rPr>
              <w:t>.No</w:t>
            </w:r>
            <w:proofErr w:type="spellEnd"/>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ACCU INJECTION PLASTER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ARK LANCETS NEEDLE (78564) 50 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ASPEN BLOOD LANCET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234</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BCT K2 &amp; K3 EDTA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Lavender</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lastRenderedPageBreak/>
              <w:t>235</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BCT </w:t>
            </w:r>
            <w:proofErr w:type="spellStart"/>
            <w:r w:rsidRPr="00AA23E3">
              <w:rPr>
                <w:rFonts w:ascii="Calibri" w:hAnsi="Calibri"/>
                <w:color w:val="000000"/>
                <w:sz w:val="22"/>
                <w:szCs w:val="22"/>
              </w:rPr>
              <w:t>Lithum</w:t>
            </w:r>
            <w:proofErr w:type="spellEnd"/>
            <w:r w:rsidRPr="00AA23E3">
              <w:rPr>
                <w:rFonts w:ascii="Calibri" w:hAnsi="Calibri"/>
                <w:color w:val="000000"/>
                <w:sz w:val="22"/>
                <w:szCs w:val="22"/>
              </w:rPr>
              <w:t xml:space="preserve"> Heparin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Green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236</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BCT Na2EDTA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Grey</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237</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BCT PET Sodium Citrate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Blue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238</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BCT PLAIN (NON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Red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239</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BCT Plain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Red</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240</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BCT Sodium Citrate ESR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Black</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241</w:t>
            </w:r>
          </w:p>
        </w:tc>
        <w:tc>
          <w:tcPr>
            <w:tcW w:w="5812"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BCT SST (</w:t>
            </w:r>
            <w:proofErr w:type="spellStart"/>
            <w:r w:rsidRPr="00AA23E3">
              <w:rPr>
                <w:rFonts w:ascii="Calibri" w:hAnsi="Calibri"/>
                <w:color w:val="000000"/>
                <w:sz w:val="22"/>
                <w:szCs w:val="22"/>
              </w:rPr>
              <w:t>Vaccum</w:t>
            </w:r>
            <w:proofErr w:type="spellEnd"/>
            <w:r w:rsidRPr="00AA23E3">
              <w:rPr>
                <w:rFonts w:ascii="Calibri" w:hAnsi="Calibri"/>
                <w:color w:val="000000"/>
                <w:sz w:val="22"/>
                <w:szCs w:val="22"/>
              </w:rPr>
              <w:t>) Yellow</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Blood Collection Needle (</w:t>
            </w:r>
            <w:proofErr w:type="spellStart"/>
            <w:r w:rsidRPr="00AA23E3">
              <w:rPr>
                <w:rFonts w:ascii="Calibri" w:hAnsi="Calibri"/>
                <w:sz w:val="22"/>
                <w:szCs w:val="22"/>
              </w:rPr>
              <w:t>Widebore</w:t>
            </w:r>
            <w:proofErr w:type="spellEnd"/>
            <w:r w:rsidRPr="00AA23E3">
              <w:rPr>
                <w:rFonts w:ascii="Calibri" w:hAnsi="Calibri"/>
                <w:sz w:val="22"/>
                <w:szCs w:val="22"/>
              </w:rPr>
              <w:t>)</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60000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BTCT CAPILLARIES 100MM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BTCT CAPILLARIES 90 MM</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CAPILLARY TUBE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NUMBERS</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DV SYRING 23G 5 ML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DV SYRINGE  2X23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 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180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DV SYRINGE  5X23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 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249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DV SYRINGE 10X21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 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DV SYRINGE 23G With Needle  02ML 01PC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DV SYRINGE 23G With Needle 05ML 01PC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DV SYRINGE 24G 02ML 01PC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DV SYRINGE 24G 05ML 01PC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DV SYRINGE UNOLOK 10ML WITH NEEDLE 21G</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DV SYRINGE WITH NEEDLE 10ML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FLUORIDE TUBE</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 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FORMALADEHYDE SOLUTION  500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BOTTLE</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NEEDLE 19G X 1.5 100PC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NEEDLE 20G 100 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NEEDLE 20G X1.5" 100PC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SYRINGE 26G 1ML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Syringes 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TEST TUBE 12X075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TEST TUBE 12X075 </w:t>
            </w:r>
            <w:proofErr w:type="spellStart"/>
            <w:r w:rsidRPr="00AA23E3">
              <w:rPr>
                <w:rFonts w:ascii="Calibri" w:hAnsi="Calibri"/>
                <w:color w:val="000000"/>
                <w:sz w:val="22"/>
                <w:szCs w:val="22"/>
              </w:rPr>
              <w:t>pcs</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TEST TUBE 12X100 </w:t>
            </w:r>
            <w:proofErr w:type="spellStart"/>
            <w:r w:rsidRPr="00AA23E3">
              <w:rPr>
                <w:rFonts w:ascii="Calibri" w:hAnsi="Calibri"/>
                <w:color w:val="000000"/>
                <w:sz w:val="22"/>
                <w:szCs w:val="22"/>
              </w:rPr>
              <w:t>pcs</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TEST TUBE 18X150 </w:t>
            </w:r>
            <w:proofErr w:type="spellStart"/>
            <w:r w:rsidRPr="00AA23E3">
              <w:rPr>
                <w:rFonts w:ascii="Calibri" w:hAnsi="Calibri"/>
                <w:color w:val="000000"/>
                <w:sz w:val="22"/>
                <w:szCs w:val="22"/>
              </w:rPr>
              <w:t>pcs</w:t>
            </w:r>
            <w:proofErr w:type="spellEnd"/>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TEST TUBE BRUSH 1PC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40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TEST TUBE PLASTIC 12X 75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100s 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269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TOURNIQUET ELASTIC</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TOURNIQUET VELCRO</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TS RIA VIAL (850010) 12X75MM 01pcs</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VAC K2 EDTA  2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50800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VAC PLAIN  4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7600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VAC SODIUM CITRATE 2.7ML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VAC SODIUM FLOURIDE 2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60000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VAC SST 3.5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50000</w:t>
            </w:r>
          </w:p>
        </w:tc>
      </w:tr>
      <w:tr w:rsidR="00AA23E3" w:rsidRPr="00AA23E3" w:rsidTr="00AA23E3">
        <w:trPr>
          <w:trHeight w:val="300"/>
        </w:trPr>
        <w:tc>
          <w:tcPr>
            <w:tcW w:w="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5812" w:type="dxa"/>
            <w:tcBorders>
              <w:top w:val="nil"/>
              <w:left w:val="nil"/>
              <w:bottom w:val="nil"/>
              <w:right w:val="nil"/>
            </w:tcBorders>
            <w:shd w:val="clear" w:color="auto" w:fill="auto"/>
            <w:noWrap/>
            <w:vAlign w:val="bottom"/>
            <w:hideMark/>
          </w:tcPr>
          <w:p w:rsidR="00AA23E3" w:rsidRDefault="00AA23E3" w:rsidP="00AA23E3">
            <w:pPr>
              <w:rPr>
                <w:rFonts w:ascii="Calibri" w:hAnsi="Calibri"/>
                <w:color w:val="000000"/>
              </w:rPr>
            </w:pPr>
          </w:p>
          <w:p w:rsidR="00AA23E3" w:rsidRDefault="00AA23E3" w:rsidP="00AA23E3">
            <w:pPr>
              <w:rPr>
                <w:rFonts w:ascii="Calibri" w:hAnsi="Calibri"/>
                <w:color w:val="000000"/>
              </w:rPr>
            </w:pPr>
          </w:p>
          <w:p w:rsidR="00AA23E3" w:rsidRDefault="00AA23E3" w:rsidP="00AA23E3">
            <w:pPr>
              <w:rPr>
                <w:rFonts w:ascii="Calibri" w:hAnsi="Calibri"/>
                <w:color w:val="000000"/>
              </w:rPr>
            </w:pPr>
          </w:p>
          <w:p w:rsidR="00AA23E3" w:rsidRDefault="00AA23E3" w:rsidP="00AA23E3">
            <w:pPr>
              <w:rPr>
                <w:rFonts w:ascii="Calibri" w:hAnsi="Calibri"/>
                <w:color w:val="000000"/>
              </w:rPr>
            </w:pPr>
          </w:p>
          <w:p w:rsidR="00AA23E3" w:rsidRDefault="00AA23E3" w:rsidP="00AA23E3">
            <w:pPr>
              <w:rPr>
                <w:rFonts w:ascii="Calibri" w:hAnsi="Calibri"/>
                <w:color w:val="000000"/>
              </w:rPr>
            </w:pPr>
          </w:p>
          <w:p w:rsidR="00AA23E3" w:rsidRDefault="00AA23E3" w:rsidP="00AA23E3">
            <w:pPr>
              <w:rPr>
                <w:rFonts w:ascii="Calibri" w:hAnsi="Calibri"/>
                <w:color w:val="000000"/>
              </w:rPr>
            </w:pPr>
          </w:p>
          <w:p w:rsidR="00AA23E3" w:rsidRPr="00AA23E3" w:rsidRDefault="00AA23E3" w:rsidP="00AA23E3">
            <w:pPr>
              <w:rPr>
                <w:rFonts w:ascii="Calibri" w:hAnsi="Calibri"/>
                <w:color w:val="000000"/>
              </w:rPr>
            </w:pPr>
          </w:p>
        </w:tc>
        <w:tc>
          <w:tcPr>
            <w:tcW w:w="1161"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c>
          <w:tcPr>
            <w:tcW w:w="1717" w:type="dxa"/>
            <w:tcBorders>
              <w:top w:val="nil"/>
              <w:left w:val="nil"/>
              <w:bottom w:val="nil"/>
              <w:right w:val="nil"/>
            </w:tcBorders>
            <w:shd w:val="clear" w:color="auto" w:fill="auto"/>
            <w:noWrap/>
            <w:vAlign w:val="bottom"/>
            <w:hideMark/>
          </w:tcPr>
          <w:p w:rsidR="00AA23E3" w:rsidRPr="00AA23E3" w:rsidRDefault="00AA23E3" w:rsidP="00AA23E3">
            <w:pPr>
              <w:rPr>
                <w:rFonts w:ascii="Calibri" w:hAnsi="Calibri"/>
                <w:color w:val="000000"/>
              </w:rPr>
            </w:pPr>
          </w:p>
        </w:tc>
      </w:tr>
      <w:tr w:rsidR="00AA23E3" w:rsidRPr="00AA23E3" w:rsidTr="00AA23E3">
        <w:trPr>
          <w:trHeight w:val="300"/>
        </w:trPr>
        <w:tc>
          <w:tcPr>
            <w:tcW w:w="940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lastRenderedPageBreak/>
              <w:t>Plastic Disposables</w:t>
            </w:r>
          </w:p>
        </w:tc>
      </w:tr>
      <w:tr w:rsidR="00AA23E3" w:rsidRPr="00AA23E3" w:rsidTr="00AA23E3">
        <w:trPr>
          <w:trHeight w:val="6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proofErr w:type="spellStart"/>
            <w:r w:rsidRPr="00AA23E3">
              <w:rPr>
                <w:rFonts w:ascii="Calibri" w:hAnsi="Calibri"/>
                <w:b/>
                <w:bCs/>
                <w:color w:val="000000"/>
                <w:sz w:val="22"/>
                <w:szCs w:val="22"/>
              </w:rPr>
              <w:t>S</w:t>
            </w:r>
            <w:r w:rsidR="00094E99">
              <w:rPr>
                <w:rFonts w:ascii="Calibri" w:hAnsi="Calibri"/>
                <w:b/>
                <w:bCs/>
                <w:color w:val="000000"/>
                <w:sz w:val="22"/>
                <w:szCs w:val="22"/>
              </w:rPr>
              <w:t>l</w:t>
            </w:r>
            <w:r w:rsidRPr="00AA23E3">
              <w:rPr>
                <w:rFonts w:ascii="Calibri" w:hAnsi="Calibri"/>
                <w:b/>
                <w:bCs/>
                <w:color w:val="000000"/>
                <w:sz w:val="22"/>
                <w:szCs w:val="22"/>
              </w:rPr>
              <w:t>.No</w:t>
            </w:r>
            <w:proofErr w:type="spellEnd"/>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b/>
                <w:bCs/>
                <w:color w:val="000000"/>
              </w:rPr>
            </w:pPr>
            <w:r w:rsidRPr="00AA23E3">
              <w:rPr>
                <w:rFonts w:ascii="Calibri" w:hAnsi="Calibri"/>
                <w:b/>
                <w:bCs/>
                <w:color w:val="000000"/>
                <w:sz w:val="22"/>
                <w:szCs w:val="22"/>
              </w:rPr>
              <w:t>ITEM DESCRIPTION</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UNIT</w:t>
            </w:r>
          </w:p>
        </w:tc>
        <w:tc>
          <w:tcPr>
            <w:tcW w:w="1717" w:type="dxa"/>
            <w:tcBorders>
              <w:top w:val="nil"/>
              <w:left w:val="nil"/>
              <w:bottom w:val="single" w:sz="4" w:space="0" w:color="auto"/>
              <w:right w:val="single" w:sz="4" w:space="0" w:color="auto"/>
            </w:tcBorders>
            <w:shd w:val="clear" w:color="auto" w:fill="auto"/>
            <w:vAlign w:val="center"/>
            <w:hideMark/>
          </w:tcPr>
          <w:p w:rsidR="00AA23E3" w:rsidRPr="00AA23E3" w:rsidRDefault="00AA23E3" w:rsidP="00AA23E3">
            <w:pPr>
              <w:jc w:val="center"/>
              <w:rPr>
                <w:rFonts w:ascii="Calibri" w:hAnsi="Calibri"/>
                <w:b/>
                <w:bCs/>
                <w:color w:val="000000"/>
              </w:rPr>
            </w:pPr>
            <w:r w:rsidRPr="00AA23E3">
              <w:rPr>
                <w:rFonts w:ascii="Calibri" w:hAnsi="Calibri"/>
                <w:b/>
                <w:bCs/>
                <w:color w:val="000000"/>
                <w:sz w:val="22"/>
                <w:szCs w:val="22"/>
              </w:rPr>
              <w:t>ANNUAL CONSUMPTION</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ABP URINE CULTURE BOTTLE   (2.30)</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20000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ACCESS WASTE BAGS - 20/BOX (81904)</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12</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279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BLUE TIP</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36000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280</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BS TEST TUBE 12X075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proofErr w:type="spellStart"/>
            <w:r w:rsidRPr="00AA23E3">
              <w:rPr>
                <w:rFonts w:ascii="Calibri" w:hAnsi="Calibri"/>
                <w:color w:val="000000"/>
                <w:sz w:val="22"/>
                <w:szCs w:val="22"/>
              </w:rPr>
              <w:t>Pcs</w:t>
            </w:r>
            <w:proofErr w:type="spellEnd"/>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800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281</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HI DISPO BAG-12 500/PACK</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282</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HI FLEXI LOOP4 100/PACK</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283</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HP BAND AID 150 PC (165)</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Box</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284</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 xml:space="preserve">MICRO TIPS 05-200 UL </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50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285</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MICRO TIPS 100-1000 UL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1000/pack</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286</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MICRO TUBE -MCT -0.5 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287</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Sample/Urine container sterile (30ml to 60ml)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Pc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21000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288</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rPr>
            </w:pPr>
            <w:r w:rsidRPr="00AA23E3">
              <w:rPr>
                <w:rFonts w:ascii="Calibri" w:hAnsi="Calibri"/>
                <w:sz w:val="22"/>
                <w:szCs w:val="22"/>
              </w:rPr>
              <w:t>Sample/Urine container unsterile  (30ml to 60ml)</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rPr>
            </w:pPr>
            <w:r w:rsidRPr="00AA23E3">
              <w:rPr>
                <w:rFonts w:ascii="Calibri" w:hAnsi="Calibri"/>
                <w:sz w:val="22"/>
                <w:szCs w:val="22"/>
              </w:rPr>
              <w:t>Pc</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25000</w:t>
            </w:r>
          </w:p>
        </w:tc>
      </w:tr>
      <w:tr w:rsidR="00AA23E3" w:rsidRPr="00AA23E3" w:rsidTr="00AA23E3">
        <w:trPr>
          <w:trHeight w:val="3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289</w:t>
            </w:r>
          </w:p>
        </w:tc>
        <w:tc>
          <w:tcPr>
            <w:tcW w:w="5812"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rPr>
                <w:rFonts w:ascii="Calibri" w:hAnsi="Calibri"/>
                <w:color w:val="000000"/>
              </w:rPr>
            </w:pPr>
            <w:r w:rsidRPr="00AA23E3">
              <w:rPr>
                <w:rFonts w:ascii="Calibri" w:hAnsi="Calibri"/>
                <w:color w:val="000000"/>
                <w:sz w:val="22"/>
                <w:szCs w:val="22"/>
              </w:rPr>
              <w:t>YELLOW TIP</w:t>
            </w:r>
          </w:p>
        </w:tc>
        <w:tc>
          <w:tcPr>
            <w:tcW w:w="1161"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NO</w:t>
            </w:r>
          </w:p>
        </w:tc>
        <w:tc>
          <w:tcPr>
            <w:tcW w:w="1717" w:type="dxa"/>
            <w:tcBorders>
              <w:top w:val="nil"/>
              <w:left w:val="nil"/>
              <w:bottom w:val="single" w:sz="4" w:space="0" w:color="auto"/>
              <w:right w:val="single" w:sz="4" w:space="0" w:color="auto"/>
            </w:tcBorders>
            <w:shd w:val="clear" w:color="auto" w:fill="auto"/>
            <w:noWrap/>
            <w:vAlign w:val="center"/>
            <w:hideMark/>
          </w:tcPr>
          <w:p w:rsidR="00AA23E3" w:rsidRPr="00AA23E3" w:rsidRDefault="00AA23E3" w:rsidP="00AA23E3">
            <w:pPr>
              <w:jc w:val="center"/>
              <w:rPr>
                <w:rFonts w:ascii="Calibri" w:hAnsi="Calibri"/>
                <w:color w:val="000000"/>
              </w:rPr>
            </w:pPr>
            <w:r w:rsidRPr="00AA23E3">
              <w:rPr>
                <w:rFonts w:ascii="Calibri" w:hAnsi="Calibri"/>
                <w:color w:val="000000"/>
                <w:sz w:val="22"/>
                <w:szCs w:val="22"/>
              </w:rPr>
              <w:t>10000</w:t>
            </w:r>
          </w:p>
        </w:tc>
      </w:tr>
    </w:tbl>
    <w:p w:rsidR="002A3AF1" w:rsidRDefault="002A3AF1">
      <w:pPr>
        <w:spacing w:after="160" w:line="259" w:lineRule="auto"/>
        <w:rPr>
          <w:b/>
        </w:rPr>
      </w:pPr>
      <w:r>
        <w:rPr>
          <w:b/>
        </w:rPr>
        <w:br w:type="page"/>
      </w:r>
    </w:p>
    <w:p w:rsidR="00A84C4C" w:rsidRDefault="00A84C4C">
      <w:pPr>
        <w:spacing w:after="160" w:line="259" w:lineRule="auto"/>
        <w:rPr>
          <w:b/>
        </w:rPr>
      </w:pPr>
    </w:p>
    <w:p w:rsidR="00A84C4C" w:rsidRDefault="00A84C4C" w:rsidP="00A84C4C">
      <w:pPr>
        <w:jc w:val="center"/>
        <w:rPr>
          <w:b/>
        </w:rPr>
      </w:pPr>
      <w:r w:rsidRPr="00A75B60">
        <w:rPr>
          <w:b/>
        </w:rPr>
        <w:t>Annexure 2</w:t>
      </w:r>
    </w:p>
    <w:p w:rsidR="00AA23E3" w:rsidRDefault="00AA23E3" w:rsidP="00A84C4C">
      <w:pPr>
        <w:jc w:val="center"/>
        <w:rPr>
          <w:b/>
        </w:rPr>
      </w:pPr>
    </w:p>
    <w:p w:rsidR="00A84C4C" w:rsidRDefault="00A84C4C" w:rsidP="00A84C4C">
      <w:pPr>
        <w:rPr>
          <w:b/>
          <w:u w:val="thick"/>
        </w:rPr>
      </w:pPr>
      <w:r w:rsidRPr="00A75B60">
        <w:rPr>
          <w:b/>
          <w:u w:val="thick"/>
        </w:rPr>
        <w:t xml:space="preserve">Inviting of sealed quotations for supply </w:t>
      </w:r>
      <w:r w:rsidR="009720F5">
        <w:rPr>
          <w:b/>
          <w:u w:val="thick"/>
        </w:rPr>
        <w:t>of Lab Consumables</w:t>
      </w:r>
      <w:r w:rsidR="002A3AF1">
        <w:rPr>
          <w:b/>
          <w:u w:val="thick"/>
        </w:rPr>
        <w:t xml:space="preserve"> </w:t>
      </w:r>
      <w:proofErr w:type="gramStart"/>
      <w:r w:rsidR="009720F5">
        <w:rPr>
          <w:b/>
          <w:u w:val="thick"/>
        </w:rPr>
        <w:t xml:space="preserve">for </w:t>
      </w:r>
      <w:r w:rsidRPr="00A75B60">
        <w:rPr>
          <w:b/>
          <w:u w:val="thick"/>
        </w:rPr>
        <w:t xml:space="preserve"> HINDLABS</w:t>
      </w:r>
      <w:proofErr w:type="gramEnd"/>
    </w:p>
    <w:p w:rsidR="00AA23E3" w:rsidRPr="00EB0705" w:rsidRDefault="00AA23E3" w:rsidP="00A84C4C">
      <w:pPr>
        <w:rPr>
          <w:b/>
          <w:color w:val="FF0000"/>
        </w:rPr>
      </w:pPr>
    </w:p>
    <w:p w:rsidR="00A84C4C" w:rsidRDefault="00A84C4C" w:rsidP="00A84C4C">
      <w:pPr>
        <w:jc w:val="center"/>
        <w:rPr>
          <w:b/>
          <w:u w:val="single"/>
        </w:rPr>
      </w:pPr>
      <w:r w:rsidRPr="00A75B60">
        <w:rPr>
          <w:b/>
          <w:u w:val="single"/>
        </w:rPr>
        <w:t>TECHNICAL BID</w:t>
      </w:r>
    </w:p>
    <w:p w:rsidR="00AA23E3" w:rsidRDefault="00AA23E3" w:rsidP="00A84C4C">
      <w:pPr>
        <w:jc w:val="center"/>
        <w:rPr>
          <w:b/>
          <w:u w:val="single"/>
        </w:rPr>
      </w:pPr>
    </w:p>
    <w:tbl>
      <w:tblPr>
        <w:tblW w:w="0" w:type="auto"/>
        <w:tblInd w:w="-174" w:type="dxa"/>
        <w:tblLayout w:type="fixed"/>
        <w:tblCellMar>
          <w:left w:w="0" w:type="dxa"/>
          <w:right w:w="0" w:type="dxa"/>
        </w:tblCellMar>
        <w:tblLook w:val="01E0"/>
      </w:tblPr>
      <w:tblGrid>
        <w:gridCol w:w="6570"/>
        <w:gridCol w:w="2975"/>
      </w:tblGrid>
      <w:tr w:rsidR="00A84C4C" w:rsidTr="00E458AC">
        <w:trPr>
          <w:trHeight w:hRule="exact" w:val="353"/>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N</w:t>
            </w:r>
            <w:r>
              <w:rPr>
                <w:rFonts w:ascii="Calibri" w:eastAsia="Calibri" w:hAnsi="Calibri" w:cs="Calibri"/>
                <w:position w:val="1"/>
                <w:szCs w:val="22"/>
              </w:rPr>
              <w:t>a</w:t>
            </w:r>
            <w:r>
              <w:rPr>
                <w:rFonts w:ascii="Calibri" w:eastAsia="Calibri" w:hAnsi="Calibri" w:cs="Calibri"/>
                <w:spacing w:val="1"/>
                <w:position w:val="1"/>
                <w:szCs w:val="22"/>
              </w:rPr>
              <w:t>m</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 Fi</w:t>
            </w:r>
            <w:r>
              <w:rPr>
                <w:rFonts w:ascii="Calibri" w:eastAsia="Calibri" w:hAnsi="Calibri" w:cs="Calibri"/>
                <w:spacing w:val="-3"/>
                <w:position w:val="1"/>
                <w:szCs w:val="22"/>
              </w:rPr>
              <w:t>r</w:t>
            </w:r>
            <w:r>
              <w:rPr>
                <w:rFonts w:ascii="Calibri" w:eastAsia="Calibri" w:hAnsi="Calibri" w:cs="Calibri"/>
                <w:spacing w:val="-1"/>
                <w:position w:val="1"/>
                <w:szCs w:val="22"/>
              </w:rPr>
              <w:t>m</w:t>
            </w:r>
            <w:r>
              <w:rPr>
                <w:rFonts w:ascii="Calibri" w:eastAsia="Calibri" w:hAnsi="Calibri" w:cs="Calibri"/>
                <w:spacing w:val="1"/>
                <w:position w:val="1"/>
                <w:szCs w:val="22"/>
              </w:rPr>
              <w:t>/</w:t>
            </w:r>
            <w:r w:rsidR="009720F5">
              <w:rPr>
                <w:rFonts w:ascii="Calibri" w:eastAsia="Calibri" w:hAnsi="Calibri" w:cs="Calibri"/>
                <w:position w:val="1"/>
                <w:szCs w:val="22"/>
              </w:rPr>
              <w:t>Manufacturer</w:t>
            </w:r>
            <w:r>
              <w:rPr>
                <w:rFonts w:ascii="Calibri" w:eastAsia="Calibri" w:hAnsi="Calibri" w:cs="Calibri"/>
                <w:spacing w:val="1"/>
                <w:position w:val="1"/>
                <w:szCs w:val="22"/>
              </w:rPr>
              <w:t>/</w:t>
            </w:r>
            <w:r w:rsidR="009720F5">
              <w:rPr>
                <w:rFonts w:ascii="Calibri" w:eastAsia="Calibri" w:hAnsi="Calibri" w:cs="Calibri"/>
                <w:spacing w:val="1"/>
                <w:position w:val="1"/>
                <w:szCs w:val="22"/>
              </w:rPr>
              <w:t xml:space="preserve">Authorized </w:t>
            </w:r>
            <w:r>
              <w:rPr>
                <w:rFonts w:ascii="Calibri" w:eastAsia="Calibri" w:hAnsi="Calibri" w:cs="Calibri"/>
                <w:spacing w:val="-3"/>
                <w:position w:val="1"/>
                <w:szCs w:val="22"/>
              </w:rPr>
              <w:t>S</w:t>
            </w:r>
            <w:r>
              <w:rPr>
                <w:rFonts w:ascii="Calibri" w:eastAsia="Calibri" w:hAnsi="Calibri" w:cs="Calibri"/>
                <w:spacing w:val="-1"/>
                <w:position w:val="1"/>
                <w:szCs w:val="22"/>
              </w:rPr>
              <w:t>upp</w:t>
            </w:r>
            <w:r>
              <w:rPr>
                <w:rFonts w:ascii="Calibri" w:eastAsia="Calibri" w:hAnsi="Calibri" w:cs="Calibri"/>
                <w:position w:val="1"/>
                <w:szCs w:val="22"/>
              </w:rPr>
              <w:t>lier</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705"/>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C</w:t>
            </w:r>
            <w:r>
              <w:rPr>
                <w:rFonts w:ascii="Calibri" w:eastAsia="Calibri" w:hAnsi="Calibri" w:cs="Calibri"/>
                <w:spacing w:val="-1"/>
                <w:position w:val="1"/>
                <w:szCs w:val="22"/>
              </w:rPr>
              <w:t>o</w:t>
            </w:r>
            <w:r>
              <w:rPr>
                <w:rFonts w:ascii="Calibri" w:eastAsia="Calibri" w:hAnsi="Calibri" w:cs="Calibri"/>
                <w:spacing w:val="1"/>
                <w:position w:val="1"/>
                <w:szCs w:val="22"/>
              </w:rPr>
              <w:t>m</w:t>
            </w:r>
            <w:r>
              <w:rPr>
                <w:rFonts w:ascii="Calibri" w:eastAsia="Calibri" w:hAnsi="Calibri" w:cs="Calibri"/>
                <w:spacing w:val="-1"/>
                <w:position w:val="1"/>
                <w:szCs w:val="22"/>
              </w:rPr>
              <w:t>p</w:t>
            </w:r>
            <w:r>
              <w:rPr>
                <w:rFonts w:ascii="Calibri" w:eastAsia="Calibri" w:hAnsi="Calibri" w:cs="Calibri"/>
                <w:position w:val="1"/>
                <w:szCs w:val="22"/>
              </w:rPr>
              <w:t>lete</w:t>
            </w:r>
            <w:r>
              <w:rPr>
                <w:rFonts w:ascii="Calibri" w:eastAsia="Calibri" w:hAnsi="Calibri" w:cs="Calibri"/>
                <w:spacing w:val="-1"/>
                <w:position w:val="1"/>
                <w:szCs w:val="22"/>
              </w:rPr>
              <w:t xml:space="preserve"> </w:t>
            </w:r>
            <w:r>
              <w:rPr>
                <w:rFonts w:ascii="Calibri" w:eastAsia="Calibri" w:hAnsi="Calibri" w:cs="Calibri"/>
                <w:position w:val="1"/>
                <w:szCs w:val="22"/>
              </w:rPr>
              <w:t>A</w:t>
            </w:r>
            <w:r>
              <w:rPr>
                <w:rFonts w:ascii="Calibri" w:eastAsia="Calibri" w:hAnsi="Calibri" w:cs="Calibri"/>
                <w:spacing w:val="-1"/>
                <w:position w:val="1"/>
                <w:szCs w:val="22"/>
              </w:rPr>
              <w:t>dd</w:t>
            </w:r>
            <w:r>
              <w:rPr>
                <w:rFonts w:ascii="Calibri" w:eastAsia="Calibri" w:hAnsi="Calibri" w:cs="Calibri"/>
                <w:position w:val="1"/>
                <w:szCs w:val="22"/>
              </w:rPr>
              <w:t>ress</w:t>
            </w:r>
            <w:r>
              <w:rPr>
                <w:rFonts w:ascii="Calibri" w:eastAsia="Calibri" w:hAnsi="Calibri" w:cs="Calibri"/>
                <w:spacing w:val="-1"/>
                <w:position w:val="1"/>
                <w:szCs w:val="22"/>
              </w:rPr>
              <w:t xml:space="preserve"> </w:t>
            </w:r>
            <w:r>
              <w:rPr>
                <w:rFonts w:ascii="Calibri" w:eastAsia="Calibri" w:hAnsi="Calibri" w:cs="Calibri"/>
                <w:position w:val="1"/>
                <w:szCs w:val="22"/>
              </w:rPr>
              <w:t>&amp;</w:t>
            </w:r>
          </w:p>
          <w:p w:rsidR="00A84C4C" w:rsidRDefault="00A84C4C" w:rsidP="00E458AC">
            <w:pPr>
              <w:spacing w:before="1"/>
              <w:ind w:left="720" w:hanging="270"/>
              <w:jc w:val="both"/>
              <w:rPr>
                <w:rFonts w:ascii="Calibri" w:eastAsia="Calibri" w:hAnsi="Calibri" w:cs="Calibri"/>
              </w:rPr>
            </w:pPr>
            <w:r>
              <w:rPr>
                <w:rFonts w:ascii="Calibri" w:eastAsia="Calibri" w:hAnsi="Calibri" w:cs="Calibri"/>
                <w:szCs w:val="22"/>
              </w:rPr>
              <w:t>T</w:t>
            </w:r>
            <w:r>
              <w:rPr>
                <w:rFonts w:ascii="Calibri" w:eastAsia="Calibri" w:hAnsi="Calibri" w:cs="Calibri"/>
                <w:spacing w:val="1"/>
                <w:szCs w:val="22"/>
              </w:rPr>
              <w:t>e</w:t>
            </w:r>
            <w:r>
              <w:rPr>
                <w:rFonts w:ascii="Calibri" w:eastAsia="Calibri" w:hAnsi="Calibri" w:cs="Calibri"/>
                <w:szCs w:val="22"/>
              </w:rPr>
              <w:t>le</w:t>
            </w:r>
            <w:r>
              <w:rPr>
                <w:rFonts w:ascii="Calibri" w:eastAsia="Calibri" w:hAnsi="Calibri" w:cs="Calibri"/>
                <w:spacing w:val="-1"/>
                <w:szCs w:val="22"/>
              </w:rPr>
              <w:t>ph</w:t>
            </w:r>
            <w:r>
              <w:rPr>
                <w:rFonts w:ascii="Calibri" w:eastAsia="Calibri" w:hAnsi="Calibri" w:cs="Calibri"/>
                <w:spacing w:val="1"/>
                <w:szCs w:val="22"/>
              </w:rPr>
              <w:t>o</w:t>
            </w:r>
            <w:r>
              <w:rPr>
                <w:rFonts w:ascii="Calibri" w:eastAsia="Calibri" w:hAnsi="Calibri" w:cs="Calibri"/>
                <w:spacing w:val="-3"/>
                <w:szCs w:val="22"/>
              </w:rPr>
              <w:t>n</w:t>
            </w:r>
            <w:r>
              <w:rPr>
                <w:rFonts w:ascii="Calibri" w:eastAsia="Calibri" w:hAnsi="Calibri" w:cs="Calibri"/>
                <w:szCs w:val="22"/>
              </w:rPr>
              <w:t>e</w:t>
            </w:r>
            <w:r>
              <w:rPr>
                <w:rFonts w:ascii="Calibri" w:eastAsia="Calibri" w:hAnsi="Calibri" w:cs="Calibri"/>
                <w:spacing w:val="1"/>
                <w:szCs w:val="22"/>
              </w:rPr>
              <w:t xml:space="preserve"> </w:t>
            </w:r>
            <w:r>
              <w:rPr>
                <w:rFonts w:ascii="Calibri" w:eastAsia="Calibri" w:hAnsi="Calibri" w:cs="Calibri"/>
                <w:spacing w:val="-1"/>
                <w:szCs w:val="22"/>
              </w:rPr>
              <w:t>N</w:t>
            </w:r>
            <w:r>
              <w:rPr>
                <w:rFonts w:ascii="Calibri" w:eastAsia="Calibri" w:hAnsi="Calibri" w:cs="Calibri"/>
                <w:spacing w:val="1"/>
                <w:szCs w:val="22"/>
              </w:rPr>
              <w:t>o</w:t>
            </w:r>
            <w:r>
              <w:rPr>
                <w:rFonts w:ascii="Calibri" w:eastAsia="Calibri" w:hAnsi="Calibri" w:cs="Calibri"/>
                <w:szCs w:val="22"/>
              </w:rPr>
              <w:t>.</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714"/>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N</w:t>
            </w:r>
            <w:r>
              <w:rPr>
                <w:rFonts w:ascii="Calibri" w:eastAsia="Calibri" w:hAnsi="Calibri" w:cs="Calibri"/>
                <w:position w:val="1"/>
                <w:szCs w:val="22"/>
              </w:rPr>
              <w:t>a</w:t>
            </w:r>
            <w:r>
              <w:rPr>
                <w:rFonts w:ascii="Calibri" w:eastAsia="Calibri" w:hAnsi="Calibri" w:cs="Calibri"/>
                <w:spacing w:val="1"/>
                <w:position w:val="1"/>
                <w:szCs w:val="22"/>
              </w:rPr>
              <w:t>m</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w:t>
            </w:r>
            <w:r>
              <w:rPr>
                <w:rFonts w:ascii="Calibri" w:eastAsia="Calibri" w:hAnsi="Calibri" w:cs="Calibri"/>
                <w:spacing w:val="-2"/>
                <w:position w:val="1"/>
                <w:szCs w:val="22"/>
              </w:rPr>
              <w:t xml:space="preserve"> </w:t>
            </w:r>
            <w:r>
              <w:rPr>
                <w:rFonts w:ascii="Calibri" w:eastAsia="Calibri" w:hAnsi="Calibri" w:cs="Calibri"/>
                <w:spacing w:val="1"/>
                <w:position w:val="1"/>
                <w:szCs w:val="22"/>
              </w:rPr>
              <w:t>P</w:t>
            </w:r>
            <w:r>
              <w:rPr>
                <w:rFonts w:ascii="Calibri" w:eastAsia="Calibri" w:hAnsi="Calibri" w:cs="Calibri"/>
                <w:spacing w:val="-3"/>
                <w:position w:val="1"/>
                <w:szCs w:val="22"/>
              </w:rPr>
              <w:t>r</w:t>
            </w:r>
            <w:r>
              <w:rPr>
                <w:rFonts w:ascii="Calibri" w:eastAsia="Calibri" w:hAnsi="Calibri" w:cs="Calibri"/>
                <w:spacing w:val="1"/>
                <w:position w:val="1"/>
                <w:szCs w:val="22"/>
              </w:rPr>
              <w:t>o</w:t>
            </w:r>
            <w:r>
              <w:rPr>
                <w:rFonts w:ascii="Calibri" w:eastAsia="Calibri" w:hAnsi="Calibri" w:cs="Calibri"/>
                <w:spacing w:val="-1"/>
                <w:position w:val="1"/>
                <w:szCs w:val="22"/>
              </w:rPr>
              <w:t>p</w:t>
            </w:r>
            <w:r>
              <w:rPr>
                <w:rFonts w:ascii="Calibri" w:eastAsia="Calibri" w:hAnsi="Calibri" w:cs="Calibri"/>
                <w:position w:val="1"/>
                <w:szCs w:val="22"/>
              </w:rPr>
              <w:t>rie</w:t>
            </w:r>
            <w:r>
              <w:rPr>
                <w:rFonts w:ascii="Calibri" w:eastAsia="Calibri" w:hAnsi="Calibri" w:cs="Calibri"/>
                <w:spacing w:val="-2"/>
                <w:position w:val="1"/>
                <w:szCs w:val="22"/>
              </w:rPr>
              <w:t>t</w:t>
            </w:r>
            <w:r>
              <w:rPr>
                <w:rFonts w:ascii="Calibri" w:eastAsia="Calibri" w:hAnsi="Calibri" w:cs="Calibri"/>
                <w:spacing w:val="1"/>
                <w:position w:val="1"/>
                <w:szCs w:val="22"/>
              </w:rPr>
              <w:t>o</w:t>
            </w:r>
            <w:r>
              <w:rPr>
                <w:rFonts w:ascii="Calibri" w:eastAsia="Calibri" w:hAnsi="Calibri" w:cs="Calibri"/>
                <w:position w:val="1"/>
                <w:szCs w:val="22"/>
              </w:rPr>
              <w:t>r</w:t>
            </w:r>
            <w:r>
              <w:rPr>
                <w:rFonts w:ascii="Calibri" w:eastAsia="Calibri" w:hAnsi="Calibri" w:cs="Calibri"/>
                <w:spacing w:val="-2"/>
                <w:position w:val="1"/>
                <w:szCs w:val="22"/>
              </w:rPr>
              <w:t>/</w:t>
            </w:r>
            <w:r>
              <w:rPr>
                <w:rFonts w:ascii="Calibri" w:eastAsia="Calibri" w:hAnsi="Calibri" w:cs="Calibri"/>
                <w:spacing w:val="1"/>
                <w:position w:val="1"/>
                <w:szCs w:val="22"/>
              </w:rPr>
              <w:t>P</w:t>
            </w:r>
            <w:r>
              <w:rPr>
                <w:rFonts w:ascii="Calibri" w:eastAsia="Calibri" w:hAnsi="Calibri" w:cs="Calibri"/>
                <w:position w:val="1"/>
                <w:szCs w:val="22"/>
              </w:rPr>
              <w:t>art</w:t>
            </w:r>
            <w:r>
              <w:rPr>
                <w:rFonts w:ascii="Calibri" w:eastAsia="Calibri" w:hAnsi="Calibri" w:cs="Calibri"/>
                <w:spacing w:val="-3"/>
                <w:position w:val="1"/>
                <w:szCs w:val="22"/>
              </w:rPr>
              <w:t>n</w:t>
            </w:r>
            <w:r>
              <w:rPr>
                <w:rFonts w:ascii="Calibri" w:eastAsia="Calibri" w:hAnsi="Calibri" w:cs="Calibri"/>
                <w:spacing w:val="-2"/>
                <w:position w:val="1"/>
                <w:szCs w:val="22"/>
              </w:rPr>
              <w:t>e</w:t>
            </w:r>
            <w:r>
              <w:rPr>
                <w:rFonts w:ascii="Calibri" w:eastAsia="Calibri" w:hAnsi="Calibri" w:cs="Calibri"/>
                <w:position w:val="1"/>
                <w:szCs w:val="22"/>
              </w:rPr>
              <w:t>r</w:t>
            </w:r>
            <w:r>
              <w:rPr>
                <w:rFonts w:ascii="Calibri" w:eastAsia="Calibri" w:hAnsi="Calibri" w:cs="Calibri"/>
                <w:spacing w:val="1"/>
                <w:position w:val="1"/>
                <w:szCs w:val="22"/>
              </w:rPr>
              <w:t>/M</w:t>
            </w:r>
            <w:r>
              <w:rPr>
                <w:rFonts w:ascii="Calibri" w:eastAsia="Calibri" w:hAnsi="Calibri" w:cs="Calibri"/>
                <w:position w:val="1"/>
                <w:szCs w:val="22"/>
              </w:rPr>
              <w:t>a</w:t>
            </w:r>
            <w:r>
              <w:rPr>
                <w:rFonts w:ascii="Calibri" w:eastAsia="Calibri" w:hAnsi="Calibri" w:cs="Calibri"/>
                <w:spacing w:val="-1"/>
                <w:position w:val="1"/>
                <w:szCs w:val="22"/>
              </w:rPr>
              <w:t>n</w:t>
            </w:r>
            <w:r>
              <w:rPr>
                <w:rFonts w:ascii="Calibri" w:eastAsia="Calibri" w:hAnsi="Calibri" w:cs="Calibri"/>
                <w:position w:val="1"/>
                <w:szCs w:val="22"/>
              </w:rPr>
              <w:t>a</w:t>
            </w:r>
            <w:r>
              <w:rPr>
                <w:rFonts w:ascii="Calibri" w:eastAsia="Calibri" w:hAnsi="Calibri" w:cs="Calibri"/>
                <w:spacing w:val="-1"/>
                <w:position w:val="1"/>
                <w:szCs w:val="22"/>
              </w:rPr>
              <w:t>g</w:t>
            </w:r>
            <w:r>
              <w:rPr>
                <w:rFonts w:ascii="Calibri" w:eastAsia="Calibri" w:hAnsi="Calibri" w:cs="Calibri"/>
                <w:position w:val="1"/>
                <w:szCs w:val="22"/>
              </w:rPr>
              <w:t>i</w:t>
            </w:r>
            <w:r>
              <w:rPr>
                <w:rFonts w:ascii="Calibri" w:eastAsia="Calibri" w:hAnsi="Calibri" w:cs="Calibri"/>
                <w:spacing w:val="-1"/>
                <w:position w:val="1"/>
                <w:szCs w:val="22"/>
              </w:rPr>
              <w:t>n</w:t>
            </w:r>
            <w:r>
              <w:rPr>
                <w:rFonts w:ascii="Calibri" w:eastAsia="Calibri" w:hAnsi="Calibri" w:cs="Calibri"/>
                <w:position w:val="1"/>
                <w:szCs w:val="22"/>
              </w:rPr>
              <w:t>g</w:t>
            </w:r>
          </w:p>
          <w:p w:rsidR="00A84C4C" w:rsidRDefault="00A84C4C" w:rsidP="00E458AC">
            <w:pPr>
              <w:ind w:left="720" w:hanging="270"/>
              <w:jc w:val="both"/>
              <w:rPr>
                <w:rFonts w:ascii="Calibri" w:eastAsia="Calibri" w:hAnsi="Calibri" w:cs="Calibri"/>
              </w:rPr>
            </w:pPr>
            <w:r>
              <w:rPr>
                <w:rFonts w:ascii="Calibri" w:eastAsia="Calibri" w:hAnsi="Calibri" w:cs="Calibri"/>
                <w:spacing w:val="1"/>
                <w:szCs w:val="22"/>
              </w:rPr>
              <w:t>D</w:t>
            </w:r>
            <w:r>
              <w:rPr>
                <w:rFonts w:ascii="Calibri" w:eastAsia="Calibri" w:hAnsi="Calibri" w:cs="Calibri"/>
                <w:szCs w:val="22"/>
              </w:rPr>
              <w:t>ire</w:t>
            </w:r>
            <w:r>
              <w:rPr>
                <w:rFonts w:ascii="Calibri" w:eastAsia="Calibri" w:hAnsi="Calibri" w:cs="Calibri"/>
                <w:spacing w:val="-2"/>
                <w:szCs w:val="22"/>
              </w:rPr>
              <w:t>c</w:t>
            </w:r>
            <w:r>
              <w:rPr>
                <w:rFonts w:ascii="Calibri" w:eastAsia="Calibri" w:hAnsi="Calibri" w:cs="Calibri"/>
                <w:szCs w:val="22"/>
              </w:rPr>
              <w:t>t</w:t>
            </w:r>
            <w:r>
              <w:rPr>
                <w:rFonts w:ascii="Calibri" w:eastAsia="Calibri" w:hAnsi="Calibri" w:cs="Calibri"/>
                <w:spacing w:val="1"/>
                <w:szCs w:val="22"/>
              </w:rPr>
              <w:t>o</w:t>
            </w:r>
            <w:r>
              <w:rPr>
                <w:rFonts w:ascii="Calibri" w:eastAsia="Calibri" w:hAnsi="Calibri" w:cs="Calibri"/>
                <w:spacing w:val="-3"/>
                <w:szCs w:val="22"/>
              </w:rPr>
              <w:t>r</w:t>
            </w:r>
            <w:r>
              <w:rPr>
                <w:rFonts w:ascii="Calibri" w:eastAsia="Calibri" w:hAnsi="Calibri" w:cs="Calibri"/>
                <w:spacing w:val="1"/>
                <w:szCs w:val="22"/>
              </w:rPr>
              <w:t>/D</w:t>
            </w:r>
            <w:r>
              <w:rPr>
                <w:rFonts w:ascii="Calibri" w:eastAsia="Calibri" w:hAnsi="Calibri" w:cs="Calibri"/>
                <w:szCs w:val="22"/>
              </w:rPr>
              <w:t>i</w:t>
            </w:r>
            <w:r>
              <w:rPr>
                <w:rFonts w:ascii="Calibri" w:eastAsia="Calibri" w:hAnsi="Calibri" w:cs="Calibri"/>
                <w:spacing w:val="-3"/>
                <w:szCs w:val="22"/>
              </w:rPr>
              <w:t>r</w:t>
            </w:r>
            <w:r>
              <w:rPr>
                <w:rFonts w:ascii="Calibri" w:eastAsia="Calibri" w:hAnsi="Calibri" w:cs="Calibri"/>
                <w:szCs w:val="22"/>
              </w:rPr>
              <w:t>ec</w:t>
            </w:r>
            <w:r>
              <w:rPr>
                <w:rFonts w:ascii="Calibri" w:eastAsia="Calibri" w:hAnsi="Calibri" w:cs="Calibri"/>
                <w:spacing w:val="-1"/>
                <w:szCs w:val="22"/>
              </w:rPr>
              <w:t>t</w:t>
            </w:r>
            <w:r>
              <w:rPr>
                <w:rFonts w:ascii="Calibri" w:eastAsia="Calibri" w:hAnsi="Calibri" w:cs="Calibri"/>
                <w:spacing w:val="1"/>
                <w:szCs w:val="22"/>
              </w:rPr>
              <w:t>o</w:t>
            </w:r>
            <w:r>
              <w:rPr>
                <w:rFonts w:ascii="Calibri" w:eastAsia="Calibri" w:hAnsi="Calibri" w:cs="Calibri"/>
                <w:szCs w:val="22"/>
              </w:rPr>
              <w:t>r.</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286"/>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P</w:t>
            </w:r>
            <w:r>
              <w:rPr>
                <w:rFonts w:ascii="Calibri" w:eastAsia="Calibri" w:hAnsi="Calibri" w:cs="Calibri"/>
                <w:spacing w:val="-1"/>
                <w:position w:val="1"/>
                <w:szCs w:val="22"/>
              </w:rPr>
              <w:t>h</w:t>
            </w:r>
            <w:r>
              <w:rPr>
                <w:rFonts w:ascii="Calibri" w:eastAsia="Calibri" w:hAnsi="Calibri" w:cs="Calibri"/>
                <w:spacing w:val="1"/>
                <w:position w:val="1"/>
                <w:szCs w:val="22"/>
              </w:rPr>
              <w:t>o</w:t>
            </w:r>
            <w:r>
              <w:rPr>
                <w:rFonts w:ascii="Calibri" w:eastAsia="Calibri" w:hAnsi="Calibri" w:cs="Calibri"/>
                <w:spacing w:val="-1"/>
                <w:position w:val="1"/>
                <w:szCs w:val="22"/>
              </w:rPr>
              <w:t>n</w:t>
            </w:r>
            <w:r>
              <w:rPr>
                <w:rFonts w:ascii="Calibri" w:eastAsia="Calibri" w:hAnsi="Calibri" w:cs="Calibri"/>
                <w:position w:val="1"/>
                <w:szCs w:val="22"/>
              </w:rPr>
              <w:t>e</w:t>
            </w:r>
            <w:r>
              <w:rPr>
                <w:rFonts w:ascii="Calibri" w:eastAsia="Calibri" w:hAnsi="Calibri" w:cs="Calibri"/>
                <w:spacing w:val="-2"/>
                <w:position w:val="1"/>
                <w:szCs w:val="22"/>
              </w:rPr>
              <w:t xml:space="preserve"> </w:t>
            </w:r>
            <w:r>
              <w:rPr>
                <w:rFonts w:ascii="Calibri" w:eastAsia="Calibri" w:hAnsi="Calibri" w:cs="Calibri"/>
                <w:position w:val="1"/>
                <w:szCs w:val="22"/>
              </w:rPr>
              <w:t>&amp;</w:t>
            </w:r>
            <w:r>
              <w:rPr>
                <w:rFonts w:ascii="Calibri" w:eastAsia="Calibri" w:hAnsi="Calibri" w:cs="Calibri"/>
                <w:spacing w:val="-1"/>
                <w:position w:val="1"/>
                <w:szCs w:val="22"/>
              </w:rPr>
              <w:t xml:space="preserve"> </w:t>
            </w:r>
            <w:r>
              <w:rPr>
                <w:rFonts w:ascii="Calibri" w:eastAsia="Calibri" w:hAnsi="Calibri" w:cs="Calibri"/>
                <w:spacing w:val="-2"/>
                <w:position w:val="1"/>
                <w:szCs w:val="22"/>
              </w:rPr>
              <w:t>M</w:t>
            </w:r>
            <w:r>
              <w:rPr>
                <w:rFonts w:ascii="Calibri" w:eastAsia="Calibri" w:hAnsi="Calibri" w:cs="Calibri"/>
                <w:spacing w:val="1"/>
                <w:position w:val="1"/>
                <w:szCs w:val="22"/>
              </w:rPr>
              <w:t>o</w:t>
            </w:r>
            <w:r>
              <w:rPr>
                <w:rFonts w:ascii="Calibri" w:eastAsia="Calibri" w:hAnsi="Calibri" w:cs="Calibri"/>
                <w:spacing w:val="-1"/>
                <w:position w:val="1"/>
                <w:szCs w:val="22"/>
              </w:rPr>
              <w:t>b</w:t>
            </w:r>
            <w:r>
              <w:rPr>
                <w:rFonts w:ascii="Calibri" w:eastAsia="Calibri" w:hAnsi="Calibri" w:cs="Calibri"/>
                <w:position w:val="1"/>
                <w:szCs w:val="22"/>
              </w:rPr>
              <w:t>ile</w:t>
            </w:r>
            <w:r>
              <w:rPr>
                <w:rFonts w:ascii="Calibri" w:eastAsia="Calibri" w:hAnsi="Calibri" w:cs="Calibri"/>
                <w:spacing w:val="1"/>
                <w:position w:val="1"/>
                <w:szCs w:val="22"/>
              </w:rPr>
              <w:t xml:space="preserve"> </w:t>
            </w:r>
            <w:r>
              <w:rPr>
                <w:rFonts w:ascii="Calibri" w:eastAsia="Calibri" w:hAnsi="Calibri" w:cs="Calibri"/>
                <w:spacing w:val="-3"/>
                <w:position w:val="1"/>
                <w:szCs w:val="22"/>
              </w:rPr>
              <w:t>N</w:t>
            </w:r>
            <w:r>
              <w:rPr>
                <w:rFonts w:ascii="Calibri" w:eastAsia="Calibri" w:hAnsi="Calibri" w:cs="Calibri"/>
                <w:spacing w:val="1"/>
                <w:position w:val="1"/>
                <w:szCs w:val="22"/>
              </w:rPr>
              <w:t>o</w:t>
            </w:r>
            <w:r>
              <w:rPr>
                <w:rFonts w:ascii="Calibri" w:eastAsia="Calibri" w:hAnsi="Calibri" w:cs="Calibri"/>
                <w:position w:val="1"/>
                <w:szCs w:val="22"/>
              </w:rPr>
              <w:t>.</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867"/>
        </w:trPr>
        <w:tc>
          <w:tcPr>
            <w:tcW w:w="6570" w:type="dxa"/>
            <w:tcBorders>
              <w:top w:val="single" w:sz="5" w:space="0" w:color="000000"/>
              <w:left w:val="single" w:sz="5" w:space="0" w:color="000000"/>
              <w:bottom w:val="single" w:sz="5" w:space="0" w:color="000000"/>
              <w:right w:val="single" w:sz="5" w:space="0" w:color="000000"/>
            </w:tcBorders>
          </w:tcPr>
          <w:p w:rsidR="009720F5" w:rsidRDefault="00A84C4C" w:rsidP="009720F5">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N</w:t>
            </w:r>
            <w:r>
              <w:rPr>
                <w:rFonts w:ascii="Calibri" w:eastAsia="Calibri" w:hAnsi="Calibri" w:cs="Calibri"/>
                <w:position w:val="1"/>
                <w:szCs w:val="22"/>
              </w:rPr>
              <w:t>a</w:t>
            </w:r>
            <w:r>
              <w:rPr>
                <w:rFonts w:ascii="Calibri" w:eastAsia="Calibri" w:hAnsi="Calibri" w:cs="Calibri"/>
                <w:spacing w:val="1"/>
                <w:position w:val="1"/>
                <w:szCs w:val="22"/>
              </w:rPr>
              <w:t>m</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position w:val="1"/>
                <w:szCs w:val="22"/>
              </w:rPr>
              <w:t>a</w:t>
            </w:r>
            <w:r>
              <w:rPr>
                <w:rFonts w:ascii="Calibri" w:eastAsia="Calibri" w:hAnsi="Calibri" w:cs="Calibri"/>
                <w:spacing w:val="-1"/>
                <w:position w:val="1"/>
                <w:szCs w:val="22"/>
              </w:rPr>
              <w:t>n</w:t>
            </w:r>
            <w:r>
              <w:rPr>
                <w:rFonts w:ascii="Calibri" w:eastAsia="Calibri" w:hAnsi="Calibri" w:cs="Calibri"/>
                <w:position w:val="1"/>
                <w:szCs w:val="22"/>
              </w:rPr>
              <w:t>d</w:t>
            </w:r>
            <w:r>
              <w:rPr>
                <w:rFonts w:ascii="Calibri" w:eastAsia="Calibri" w:hAnsi="Calibri" w:cs="Calibri"/>
                <w:spacing w:val="-1"/>
                <w:position w:val="1"/>
                <w:szCs w:val="22"/>
              </w:rPr>
              <w:t xml:space="preserve"> </w:t>
            </w:r>
            <w:r>
              <w:rPr>
                <w:rFonts w:ascii="Calibri" w:eastAsia="Calibri" w:hAnsi="Calibri" w:cs="Calibri"/>
                <w:position w:val="1"/>
                <w:szCs w:val="22"/>
              </w:rPr>
              <w:t>ad</w:t>
            </w:r>
            <w:r>
              <w:rPr>
                <w:rFonts w:ascii="Calibri" w:eastAsia="Calibri" w:hAnsi="Calibri" w:cs="Calibri"/>
                <w:spacing w:val="-1"/>
                <w:position w:val="1"/>
                <w:szCs w:val="22"/>
              </w:rPr>
              <w:t>d</w:t>
            </w:r>
            <w:r>
              <w:rPr>
                <w:rFonts w:ascii="Calibri" w:eastAsia="Calibri" w:hAnsi="Calibri" w:cs="Calibri"/>
                <w:spacing w:val="-3"/>
                <w:position w:val="1"/>
                <w:szCs w:val="22"/>
              </w:rPr>
              <w:t>r</w:t>
            </w:r>
            <w:r>
              <w:rPr>
                <w:rFonts w:ascii="Calibri" w:eastAsia="Calibri" w:hAnsi="Calibri" w:cs="Calibri"/>
                <w:position w:val="1"/>
                <w:szCs w:val="22"/>
              </w:rPr>
              <w:t>ess</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w:t>
            </w:r>
            <w:r>
              <w:rPr>
                <w:rFonts w:ascii="Calibri" w:eastAsia="Calibri" w:hAnsi="Calibri" w:cs="Calibri"/>
                <w:spacing w:val="1"/>
                <w:position w:val="1"/>
                <w:szCs w:val="22"/>
              </w:rPr>
              <w:t xml:space="preserve"> </w:t>
            </w:r>
            <w:r w:rsidR="009720F5">
              <w:rPr>
                <w:rFonts w:ascii="Calibri" w:eastAsia="Calibri" w:hAnsi="Calibri" w:cs="Calibri"/>
                <w:spacing w:val="1"/>
                <w:position w:val="1"/>
                <w:szCs w:val="22"/>
              </w:rPr>
              <w:t>Head Office</w:t>
            </w:r>
          </w:p>
          <w:p w:rsidR="00A84C4C" w:rsidRDefault="00A84C4C" w:rsidP="00E458AC">
            <w:pPr>
              <w:ind w:left="720" w:hanging="270"/>
              <w:jc w:val="both"/>
              <w:rPr>
                <w:rFonts w:ascii="Calibri" w:eastAsia="Calibri" w:hAnsi="Calibri" w:cs="Calibri"/>
              </w:rPr>
            </w:pP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547"/>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Whether</w:t>
            </w:r>
            <w:r>
              <w:rPr>
                <w:rFonts w:ascii="Calibri" w:eastAsia="Calibri" w:hAnsi="Calibri" w:cs="Calibri"/>
                <w:spacing w:val="-2"/>
                <w:position w:val="1"/>
                <w:szCs w:val="22"/>
              </w:rPr>
              <w:t xml:space="preserve"> </w:t>
            </w:r>
            <w:r>
              <w:rPr>
                <w:rFonts w:ascii="Calibri" w:eastAsia="Calibri" w:hAnsi="Calibri" w:cs="Calibri"/>
                <w:position w:val="1"/>
                <w:szCs w:val="22"/>
              </w:rPr>
              <w:t>the fi</w:t>
            </w:r>
            <w:r>
              <w:rPr>
                <w:rFonts w:ascii="Calibri" w:eastAsia="Calibri" w:hAnsi="Calibri" w:cs="Calibri"/>
                <w:spacing w:val="-2"/>
                <w:position w:val="1"/>
                <w:szCs w:val="22"/>
              </w:rPr>
              <w:t>r</w:t>
            </w:r>
            <w:r>
              <w:rPr>
                <w:rFonts w:ascii="Calibri" w:eastAsia="Calibri" w:hAnsi="Calibri" w:cs="Calibri"/>
                <w:position w:val="1"/>
                <w:szCs w:val="22"/>
              </w:rPr>
              <w:t>m</w:t>
            </w:r>
            <w:r>
              <w:rPr>
                <w:rFonts w:ascii="Calibri" w:eastAsia="Calibri" w:hAnsi="Calibri" w:cs="Calibri"/>
                <w:spacing w:val="1"/>
                <w:position w:val="1"/>
                <w:szCs w:val="22"/>
              </w:rPr>
              <w:t xml:space="preserve"> </w:t>
            </w:r>
            <w:r>
              <w:rPr>
                <w:rFonts w:ascii="Calibri" w:eastAsia="Calibri" w:hAnsi="Calibri" w:cs="Calibri"/>
                <w:position w:val="1"/>
                <w:szCs w:val="22"/>
              </w:rPr>
              <w:t>is</w:t>
            </w:r>
            <w:r>
              <w:rPr>
                <w:rFonts w:ascii="Calibri" w:eastAsia="Calibri" w:hAnsi="Calibri" w:cs="Calibri"/>
                <w:spacing w:val="-2"/>
                <w:position w:val="1"/>
                <w:szCs w:val="22"/>
              </w:rPr>
              <w:t xml:space="preserve"> </w:t>
            </w:r>
            <w:r>
              <w:rPr>
                <w:rFonts w:ascii="Calibri" w:eastAsia="Calibri" w:hAnsi="Calibri" w:cs="Calibri"/>
                <w:position w:val="1"/>
                <w:szCs w:val="22"/>
              </w:rPr>
              <w:t>a</w:t>
            </w:r>
            <w:r>
              <w:rPr>
                <w:rFonts w:ascii="Calibri" w:eastAsia="Calibri" w:hAnsi="Calibri" w:cs="Calibri"/>
                <w:spacing w:val="1"/>
                <w:position w:val="1"/>
                <w:szCs w:val="22"/>
              </w:rPr>
              <w:t xml:space="preserve"> </w:t>
            </w:r>
            <w:r>
              <w:rPr>
                <w:rFonts w:ascii="Calibri" w:eastAsia="Calibri" w:hAnsi="Calibri" w:cs="Calibri"/>
                <w:spacing w:val="-3"/>
                <w:position w:val="1"/>
                <w:szCs w:val="22"/>
              </w:rPr>
              <w:t>r</w:t>
            </w:r>
            <w:r>
              <w:rPr>
                <w:rFonts w:ascii="Calibri" w:eastAsia="Calibri" w:hAnsi="Calibri" w:cs="Calibri"/>
                <w:position w:val="1"/>
                <w:szCs w:val="22"/>
              </w:rPr>
              <w:t>egis</w:t>
            </w:r>
            <w:r>
              <w:rPr>
                <w:rFonts w:ascii="Calibri" w:eastAsia="Calibri" w:hAnsi="Calibri" w:cs="Calibri"/>
                <w:spacing w:val="-2"/>
                <w:position w:val="1"/>
                <w:szCs w:val="22"/>
              </w:rPr>
              <w:t>t</w:t>
            </w:r>
            <w:r>
              <w:rPr>
                <w:rFonts w:ascii="Calibri" w:eastAsia="Calibri" w:hAnsi="Calibri" w:cs="Calibri"/>
                <w:position w:val="1"/>
                <w:szCs w:val="22"/>
              </w:rPr>
              <w:t>ered fi</w:t>
            </w:r>
            <w:r>
              <w:rPr>
                <w:rFonts w:ascii="Calibri" w:eastAsia="Calibri" w:hAnsi="Calibri" w:cs="Calibri"/>
                <w:spacing w:val="-3"/>
                <w:position w:val="1"/>
                <w:szCs w:val="22"/>
              </w:rPr>
              <w:t>r</w:t>
            </w:r>
            <w:r>
              <w:rPr>
                <w:rFonts w:ascii="Calibri" w:eastAsia="Calibri" w:hAnsi="Calibri" w:cs="Calibri"/>
                <w:position w:val="1"/>
                <w:szCs w:val="22"/>
              </w:rPr>
              <w:t>m</w:t>
            </w:r>
            <w:r>
              <w:rPr>
                <w:rFonts w:ascii="Calibri" w:eastAsia="Calibri" w:hAnsi="Calibri" w:cs="Calibri"/>
                <w:szCs w:val="22"/>
              </w:rPr>
              <w:t xml:space="preserve"> Y</w:t>
            </w:r>
            <w:r>
              <w:rPr>
                <w:rFonts w:ascii="Calibri" w:eastAsia="Calibri" w:hAnsi="Calibri" w:cs="Calibri"/>
                <w:spacing w:val="1"/>
                <w:szCs w:val="22"/>
              </w:rPr>
              <w:t>e</w:t>
            </w:r>
            <w:r>
              <w:rPr>
                <w:rFonts w:ascii="Calibri" w:eastAsia="Calibri" w:hAnsi="Calibri" w:cs="Calibri"/>
                <w:szCs w:val="22"/>
              </w:rPr>
              <w:t>s</w:t>
            </w:r>
            <w:r>
              <w:rPr>
                <w:rFonts w:ascii="Calibri" w:eastAsia="Calibri" w:hAnsi="Calibri" w:cs="Calibri"/>
                <w:spacing w:val="1"/>
                <w:szCs w:val="22"/>
              </w:rPr>
              <w:t>/</w:t>
            </w:r>
            <w:r>
              <w:rPr>
                <w:rFonts w:ascii="Calibri" w:eastAsia="Calibri" w:hAnsi="Calibri" w:cs="Calibri"/>
                <w:spacing w:val="-3"/>
                <w:szCs w:val="22"/>
              </w:rPr>
              <w:t>N</w:t>
            </w:r>
            <w:r>
              <w:rPr>
                <w:rFonts w:ascii="Calibri" w:eastAsia="Calibri" w:hAnsi="Calibri" w:cs="Calibri"/>
                <w:szCs w:val="22"/>
              </w:rPr>
              <w:t>o</w:t>
            </w:r>
            <w:r>
              <w:rPr>
                <w:rFonts w:ascii="Calibri" w:eastAsia="Calibri" w:hAnsi="Calibri" w:cs="Calibri"/>
                <w:spacing w:val="2"/>
                <w:szCs w:val="22"/>
              </w:rPr>
              <w:t xml:space="preserve"> </w:t>
            </w:r>
            <w:r>
              <w:rPr>
                <w:rFonts w:ascii="Calibri" w:eastAsia="Calibri" w:hAnsi="Calibri" w:cs="Calibri"/>
                <w:szCs w:val="22"/>
              </w:rPr>
              <w:t>(</w:t>
            </w:r>
            <w:r>
              <w:rPr>
                <w:rFonts w:ascii="Calibri" w:eastAsia="Calibri" w:hAnsi="Calibri" w:cs="Calibri"/>
                <w:spacing w:val="-2"/>
                <w:szCs w:val="22"/>
              </w:rPr>
              <w:t>a</w:t>
            </w:r>
            <w:r>
              <w:rPr>
                <w:rFonts w:ascii="Calibri" w:eastAsia="Calibri" w:hAnsi="Calibri" w:cs="Calibri"/>
                <w:szCs w:val="22"/>
              </w:rPr>
              <w:t>t</w:t>
            </w:r>
            <w:r>
              <w:rPr>
                <w:rFonts w:ascii="Calibri" w:eastAsia="Calibri" w:hAnsi="Calibri" w:cs="Calibri"/>
                <w:spacing w:val="1"/>
                <w:szCs w:val="22"/>
              </w:rPr>
              <w:t>t</w:t>
            </w:r>
            <w:r>
              <w:rPr>
                <w:rFonts w:ascii="Calibri" w:eastAsia="Calibri" w:hAnsi="Calibri" w:cs="Calibri"/>
                <w:szCs w:val="22"/>
              </w:rPr>
              <w:t>ac</w:t>
            </w:r>
            <w:r>
              <w:rPr>
                <w:rFonts w:ascii="Calibri" w:eastAsia="Calibri" w:hAnsi="Calibri" w:cs="Calibri"/>
                <w:spacing w:val="-3"/>
                <w:szCs w:val="22"/>
              </w:rPr>
              <w:t>h</w:t>
            </w:r>
            <w:r>
              <w:rPr>
                <w:rFonts w:ascii="Calibri" w:eastAsia="Calibri" w:hAnsi="Calibri" w:cs="Calibri"/>
                <w:szCs w:val="22"/>
              </w:rPr>
              <w:t xml:space="preserve">ed </w:t>
            </w:r>
            <w:r>
              <w:rPr>
                <w:rFonts w:ascii="Calibri" w:eastAsia="Calibri" w:hAnsi="Calibri" w:cs="Calibri"/>
                <w:spacing w:val="-2"/>
                <w:szCs w:val="22"/>
              </w:rPr>
              <w:t>c</w:t>
            </w:r>
            <w:r>
              <w:rPr>
                <w:rFonts w:ascii="Calibri" w:eastAsia="Calibri" w:hAnsi="Calibri" w:cs="Calibri"/>
                <w:spacing w:val="1"/>
                <w:szCs w:val="22"/>
              </w:rPr>
              <w:t>o</w:t>
            </w:r>
            <w:r>
              <w:rPr>
                <w:rFonts w:ascii="Calibri" w:eastAsia="Calibri" w:hAnsi="Calibri" w:cs="Calibri"/>
                <w:spacing w:val="-1"/>
                <w:szCs w:val="22"/>
              </w:rPr>
              <w:t>p</w:t>
            </w:r>
            <w:r>
              <w:rPr>
                <w:rFonts w:ascii="Calibri" w:eastAsia="Calibri" w:hAnsi="Calibri" w:cs="Calibri"/>
                <w:szCs w:val="22"/>
              </w:rPr>
              <w:t>y</w:t>
            </w:r>
            <w:r>
              <w:rPr>
                <w:rFonts w:ascii="Calibri" w:eastAsia="Calibri" w:hAnsi="Calibri" w:cs="Calibri"/>
                <w:spacing w:val="-1"/>
                <w:szCs w:val="22"/>
              </w:rPr>
              <w:t xml:space="preserve"> </w:t>
            </w:r>
            <w:r>
              <w:rPr>
                <w:rFonts w:ascii="Calibri" w:eastAsia="Calibri" w:hAnsi="Calibri" w:cs="Calibri"/>
                <w:spacing w:val="1"/>
                <w:szCs w:val="22"/>
              </w:rPr>
              <w:t>o</w:t>
            </w:r>
            <w:r>
              <w:rPr>
                <w:rFonts w:ascii="Calibri" w:eastAsia="Calibri" w:hAnsi="Calibri" w:cs="Calibri"/>
                <w:szCs w:val="22"/>
              </w:rPr>
              <w:t xml:space="preserve">f </w:t>
            </w:r>
            <w:r>
              <w:rPr>
                <w:rFonts w:ascii="Calibri" w:eastAsia="Calibri" w:hAnsi="Calibri" w:cs="Calibri"/>
                <w:spacing w:val="-2"/>
                <w:szCs w:val="22"/>
              </w:rPr>
              <w:t>c</w:t>
            </w:r>
            <w:r>
              <w:rPr>
                <w:rFonts w:ascii="Calibri" w:eastAsia="Calibri" w:hAnsi="Calibri" w:cs="Calibri"/>
                <w:szCs w:val="22"/>
              </w:rPr>
              <w:t>ertifica</w:t>
            </w:r>
            <w:r>
              <w:rPr>
                <w:rFonts w:ascii="Calibri" w:eastAsia="Calibri" w:hAnsi="Calibri" w:cs="Calibri"/>
                <w:spacing w:val="-2"/>
                <w:szCs w:val="22"/>
              </w:rPr>
              <w:t>t</w:t>
            </w:r>
            <w:r>
              <w:rPr>
                <w:rFonts w:ascii="Calibri" w:eastAsia="Calibri" w:hAnsi="Calibri" w:cs="Calibri"/>
                <w:szCs w:val="22"/>
              </w:rPr>
              <w:t>e)</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523"/>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P</w:t>
            </w:r>
            <w:r>
              <w:rPr>
                <w:rFonts w:ascii="Calibri" w:eastAsia="Calibri" w:hAnsi="Calibri" w:cs="Calibri"/>
                <w:position w:val="1"/>
                <w:szCs w:val="22"/>
              </w:rPr>
              <w:t>AN</w:t>
            </w:r>
            <w:r>
              <w:rPr>
                <w:rFonts w:ascii="Calibri" w:eastAsia="Calibri" w:hAnsi="Calibri" w:cs="Calibri"/>
                <w:spacing w:val="-1"/>
                <w:position w:val="1"/>
                <w:szCs w:val="22"/>
              </w:rPr>
              <w:t xml:space="preserve"> </w:t>
            </w:r>
            <w:r>
              <w:rPr>
                <w:rFonts w:ascii="Calibri" w:eastAsia="Calibri" w:hAnsi="Calibri" w:cs="Calibri"/>
                <w:position w:val="1"/>
                <w:szCs w:val="22"/>
              </w:rPr>
              <w:t>No.</w:t>
            </w:r>
            <w:r>
              <w:rPr>
                <w:rFonts w:ascii="Calibri" w:eastAsia="Calibri" w:hAnsi="Calibri" w:cs="Calibri"/>
                <w:spacing w:val="-2"/>
                <w:position w:val="1"/>
                <w:szCs w:val="22"/>
              </w:rPr>
              <w:t xml:space="preserve"> </w:t>
            </w:r>
            <w:r>
              <w:rPr>
                <w:rFonts w:ascii="Calibri" w:eastAsia="Calibri" w:hAnsi="Calibri" w:cs="Calibri"/>
                <w:position w:val="1"/>
                <w:szCs w:val="22"/>
              </w:rPr>
              <w:t>(e</w:t>
            </w:r>
            <w:r>
              <w:rPr>
                <w:rFonts w:ascii="Calibri" w:eastAsia="Calibri" w:hAnsi="Calibri" w:cs="Calibri"/>
                <w:spacing w:val="-1"/>
                <w:position w:val="1"/>
                <w:szCs w:val="22"/>
              </w:rPr>
              <w:t>n</w:t>
            </w:r>
            <w:r>
              <w:rPr>
                <w:rFonts w:ascii="Calibri" w:eastAsia="Calibri" w:hAnsi="Calibri" w:cs="Calibri"/>
                <w:position w:val="1"/>
                <w:szCs w:val="22"/>
              </w:rPr>
              <w:t>c</w:t>
            </w:r>
            <w:r>
              <w:rPr>
                <w:rFonts w:ascii="Calibri" w:eastAsia="Calibri" w:hAnsi="Calibri" w:cs="Calibri"/>
                <w:spacing w:val="-3"/>
                <w:position w:val="1"/>
                <w:szCs w:val="22"/>
              </w:rPr>
              <w:t>l</w:t>
            </w:r>
            <w:r>
              <w:rPr>
                <w:rFonts w:ascii="Calibri" w:eastAsia="Calibri" w:hAnsi="Calibri" w:cs="Calibri"/>
                <w:spacing w:val="1"/>
                <w:position w:val="1"/>
                <w:szCs w:val="22"/>
              </w:rPr>
              <w:t>o</w:t>
            </w:r>
            <w:r>
              <w:rPr>
                <w:rFonts w:ascii="Calibri" w:eastAsia="Calibri" w:hAnsi="Calibri" w:cs="Calibri"/>
                <w:position w:val="1"/>
                <w:szCs w:val="22"/>
              </w:rPr>
              <w:t>se</w:t>
            </w:r>
            <w:r>
              <w:rPr>
                <w:rFonts w:ascii="Calibri" w:eastAsia="Calibri" w:hAnsi="Calibri" w:cs="Calibri"/>
                <w:spacing w:val="-1"/>
                <w:position w:val="1"/>
                <w:szCs w:val="22"/>
              </w:rPr>
              <w:t xml:space="preserve"> </w:t>
            </w:r>
            <w:r>
              <w:rPr>
                <w:rFonts w:ascii="Calibri" w:eastAsia="Calibri" w:hAnsi="Calibri" w:cs="Calibri"/>
                <w:position w:val="1"/>
                <w:szCs w:val="22"/>
              </w:rPr>
              <w:t xml:space="preserve">the </w:t>
            </w:r>
            <w:r>
              <w:rPr>
                <w:rFonts w:ascii="Calibri" w:eastAsia="Calibri" w:hAnsi="Calibri" w:cs="Calibri"/>
                <w:spacing w:val="-2"/>
                <w:position w:val="1"/>
                <w:szCs w:val="22"/>
              </w:rPr>
              <w:t>a</w:t>
            </w:r>
            <w:r>
              <w:rPr>
                <w:rFonts w:ascii="Calibri" w:eastAsia="Calibri" w:hAnsi="Calibri" w:cs="Calibri"/>
                <w:position w:val="1"/>
                <w:szCs w:val="22"/>
              </w:rPr>
              <w:t>t</w:t>
            </w:r>
            <w:r>
              <w:rPr>
                <w:rFonts w:ascii="Calibri" w:eastAsia="Calibri" w:hAnsi="Calibri" w:cs="Calibri"/>
                <w:spacing w:val="1"/>
                <w:position w:val="1"/>
                <w:szCs w:val="22"/>
              </w:rPr>
              <w:t>t</w:t>
            </w:r>
            <w:r>
              <w:rPr>
                <w:rFonts w:ascii="Calibri" w:eastAsia="Calibri" w:hAnsi="Calibri" w:cs="Calibri"/>
                <w:position w:val="1"/>
                <w:szCs w:val="22"/>
              </w:rPr>
              <w:t>e</w:t>
            </w:r>
            <w:r>
              <w:rPr>
                <w:rFonts w:ascii="Calibri" w:eastAsia="Calibri" w:hAnsi="Calibri" w:cs="Calibri"/>
                <w:spacing w:val="-2"/>
                <w:position w:val="1"/>
                <w:szCs w:val="22"/>
              </w:rPr>
              <w:t>s</w:t>
            </w:r>
            <w:r>
              <w:rPr>
                <w:rFonts w:ascii="Calibri" w:eastAsia="Calibri" w:hAnsi="Calibri" w:cs="Calibri"/>
                <w:position w:val="1"/>
                <w:szCs w:val="22"/>
              </w:rPr>
              <w:t>t</w:t>
            </w:r>
            <w:r>
              <w:rPr>
                <w:rFonts w:ascii="Calibri" w:eastAsia="Calibri" w:hAnsi="Calibri" w:cs="Calibri"/>
                <w:spacing w:val="1"/>
                <w:position w:val="1"/>
                <w:szCs w:val="22"/>
              </w:rPr>
              <w:t>e</w:t>
            </w:r>
            <w:r>
              <w:rPr>
                <w:rFonts w:ascii="Calibri" w:eastAsia="Calibri" w:hAnsi="Calibri" w:cs="Calibri"/>
                <w:position w:val="1"/>
                <w:szCs w:val="22"/>
              </w:rPr>
              <w:t>d</w:t>
            </w:r>
            <w:r>
              <w:rPr>
                <w:rFonts w:ascii="Calibri" w:eastAsia="Calibri" w:hAnsi="Calibri" w:cs="Calibri"/>
                <w:spacing w:val="-1"/>
                <w:position w:val="1"/>
                <w:szCs w:val="22"/>
              </w:rPr>
              <w:t xml:space="preserve"> </w:t>
            </w:r>
            <w:r>
              <w:rPr>
                <w:rFonts w:ascii="Calibri" w:eastAsia="Calibri" w:hAnsi="Calibri" w:cs="Calibri"/>
                <w:spacing w:val="-2"/>
                <w:position w:val="1"/>
                <w:szCs w:val="22"/>
              </w:rPr>
              <w:t>c</w:t>
            </w:r>
            <w:r>
              <w:rPr>
                <w:rFonts w:ascii="Calibri" w:eastAsia="Calibri" w:hAnsi="Calibri" w:cs="Calibri"/>
                <w:spacing w:val="1"/>
                <w:position w:val="1"/>
                <w:szCs w:val="22"/>
              </w:rPr>
              <w:t>o</w:t>
            </w:r>
            <w:r>
              <w:rPr>
                <w:rFonts w:ascii="Calibri" w:eastAsia="Calibri" w:hAnsi="Calibri" w:cs="Calibri"/>
                <w:spacing w:val="-1"/>
                <w:position w:val="1"/>
                <w:szCs w:val="22"/>
              </w:rPr>
              <w:t>p</w:t>
            </w:r>
            <w:r>
              <w:rPr>
                <w:rFonts w:ascii="Calibri" w:eastAsia="Calibri" w:hAnsi="Calibri" w:cs="Calibri"/>
                <w:position w:val="1"/>
                <w:szCs w:val="22"/>
              </w:rPr>
              <w:t>y</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w:t>
            </w:r>
            <w:r>
              <w:rPr>
                <w:rFonts w:ascii="Calibri" w:eastAsia="Calibri" w:hAnsi="Calibri" w:cs="Calibri"/>
                <w:spacing w:val="-2"/>
                <w:position w:val="1"/>
                <w:szCs w:val="22"/>
              </w:rPr>
              <w:t xml:space="preserve"> </w:t>
            </w:r>
            <w:r>
              <w:rPr>
                <w:rFonts w:ascii="Calibri" w:eastAsia="Calibri" w:hAnsi="Calibri" w:cs="Calibri"/>
                <w:spacing w:val="1"/>
                <w:position w:val="1"/>
                <w:szCs w:val="22"/>
              </w:rPr>
              <w:t>P</w:t>
            </w:r>
            <w:r>
              <w:rPr>
                <w:rFonts w:ascii="Calibri" w:eastAsia="Calibri" w:hAnsi="Calibri" w:cs="Calibri"/>
                <w:position w:val="1"/>
                <w:szCs w:val="22"/>
              </w:rPr>
              <w:t>AN</w:t>
            </w:r>
            <w:r>
              <w:rPr>
                <w:rFonts w:ascii="Calibri" w:eastAsia="Calibri" w:hAnsi="Calibri" w:cs="Calibri"/>
                <w:spacing w:val="-1"/>
                <w:position w:val="1"/>
                <w:szCs w:val="22"/>
              </w:rPr>
              <w:t xml:space="preserve"> </w:t>
            </w:r>
            <w:r>
              <w:rPr>
                <w:rFonts w:ascii="Calibri" w:eastAsia="Calibri" w:hAnsi="Calibri" w:cs="Calibri"/>
                <w:position w:val="1"/>
                <w:szCs w:val="22"/>
              </w:rPr>
              <w:t>Car</w:t>
            </w:r>
            <w:r>
              <w:rPr>
                <w:rFonts w:ascii="Calibri" w:eastAsia="Calibri" w:hAnsi="Calibri" w:cs="Calibri"/>
                <w:spacing w:val="-1"/>
                <w:position w:val="1"/>
                <w:szCs w:val="22"/>
              </w:rPr>
              <w:t>d</w:t>
            </w:r>
            <w:r>
              <w:rPr>
                <w:rFonts w:ascii="Calibri" w:eastAsia="Calibri" w:hAnsi="Calibri" w:cs="Calibri"/>
                <w:position w:val="1"/>
                <w:szCs w:val="22"/>
              </w:rPr>
              <w:t>)</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750"/>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 xml:space="preserve">Service </w:t>
            </w:r>
            <w:r>
              <w:rPr>
                <w:rFonts w:ascii="Calibri" w:eastAsia="Calibri" w:hAnsi="Calibri" w:cs="Calibri"/>
                <w:spacing w:val="29"/>
                <w:position w:val="1"/>
                <w:szCs w:val="22"/>
              </w:rPr>
              <w:t>Tax</w:t>
            </w:r>
            <w:r>
              <w:rPr>
                <w:rFonts w:ascii="Calibri" w:eastAsia="Calibri" w:hAnsi="Calibri" w:cs="Calibri"/>
                <w:position w:val="1"/>
                <w:szCs w:val="22"/>
              </w:rPr>
              <w:t xml:space="preserve"> </w:t>
            </w:r>
            <w:r>
              <w:rPr>
                <w:rFonts w:ascii="Calibri" w:eastAsia="Calibri" w:hAnsi="Calibri" w:cs="Calibri"/>
                <w:spacing w:val="31"/>
                <w:position w:val="1"/>
                <w:szCs w:val="22"/>
              </w:rPr>
              <w:t>No</w:t>
            </w:r>
            <w:r>
              <w:rPr>
                <w:rFonts w:ascii="Calibri" w:eastAsia="Calibri" w:hAnsi="Calibri" w:cs="Calibri"/>
                <w:position w:val="1"/>
                <w:szCs w:val="22"/>
              </w:rPr>
              <w:t xml:space="preserve">. </w:t>
            </w:r>
            <w:r>
              <w:rPr>
                <w:rFonts w:ascii="Calibri" w:eastAsia="Calibri" w:hAnsi="Calibri" w:cs="Calibri"/>
                <w:spacing w:val="31"/>
                <w:position w:val="1"/>
                <w:szCs w:val="22"/>
              </w:rPr>
              <w:t xml:space="preserve"> </w:t>
            </w:r>
            <w:r>
              <w:rPr>
                <w:rFonts w:ascii="Calibri" w:eastAsia="Calibri" w:hAnsi="Calibri" w:cs="Calibri"/>
                <w:spacing w:val="-2"/>
                <w:position w:val="1"/>
                <w:szCs w:val="22"/>
              </w:rPr>
              <w:t>(</w:t>
            </w:r>
            <w:r>
              <w:rPr>
                <w:rFonts w:ascii="Calibri" w:eastAsia="Calibri" w:hAnsi="Calibri" w:cs="Calibri"/>
                <w:position w:val="1"/>
                <w:szCs w:val="22"/>
              </w:rPr>
              <w:t>encl</w:t>
            </w:r>
            <w:r>
              <w:rPr>
                <w:rFonts w:ascii="Calibri" w:eastAsia="Calibri" w:hAnsi="Calibri" w:cs="Calibri"/>
                <w:spacing w:val="-1"/>
                <w:position w:val="1"/>
                <w:szCs w:val="22"/>
              </w:rPr>
              <w:t>o</w:t>
            </w:r>
            <w:r>
              <w:rPr>
                <w:rFonts w:ascii="Calibri" w:eastAsia="Calibri" w:hAnsi="Calibri" w:cs="Calibri"/>
                <w:position w:val="1"/>
                <w:szCs w:val="22"/>
              </w:rPr>
              <w:t xml:space="preserve">se </w:t>
            </w:r>
            <w:r>
              <w:rPr>
                <w:rFonts w:ascii="Calibri" w:eastAsia="Calibri" w:hAnsi="Calibri" w:cs="Calibri"/>
                <w:spacing w:val="28"/>
                <w:position w:val="1"/>
                <w:szCs w:val="22"/>
              </w:rPr>
              <w:t xml:space="preserve"> </w:t>
            </w:r>
            <w:r>
              <w:rPr>
                <w:rFonts w:ascii="Calibri" w:eastAsia="Calibri" w:hAnsi="Calibri" w:cs="Calibri"/>
                <w:position w:val="1"/>
                <w:szCs w:val="22"/>
              </w:rPr>
              <w:t xml:space="preserve">the </w:t>
            </w:r>
            <w:r>
              <w:rPr>
                <w:rFonts w:ascii="Calibri" w:eastAsia="Calibri" w:hAnsi="Calibri" w:cs="Calibri"/>
                <w:spacing w:val="31"/>
                <w:position w:val="1"/>
                <w:szCs w:val="22"/>
              </w:rPr>
              <w:t xml:space="preserve"> </w:t>
            </w:r>
            <w:r>
              <w:rPr>
                <w:rFonts w:ascii="Calibri" w:eastAsia="Calibri" w:hAnsi="Calibri" w:cs="Calibri"/>
                <w:position w:val="1"/>
                <w:szCs w:val="22"/>
              </w:rPr>
              <w:t>atte</w:t>
            </w:r>
            <w:r>
              <w:rPr>
                <w:rFonts w:ascii="Calibri" w:eastAsia="Calibri" w:hAnsi="Calibri" w:cs="Calibri"/>
                <w:spacing w:val="-2"/>
                <w:position w:val="1"/>
                <w:szCs w:val="22"/>
              </w:rPr>
              <w:t>s</w:t>
            </w:r>
            <w:r>
              <w:rPr>
                <w:rFonts w:ascii="Calibri" w:eastAsia="Calibri" w:hAnsi="Calibri" w:cs="Calibri"/>
                <w:position w:val="1"/>
                <w:szCs w:val="22"/>
              </w:rPr>
              <w:t>t</w:t>
            </w:r>
            <w:r>
              <w:rPr>
                <w:rFonts w:ascii="Calibri" w:eastAsia="Calibri" w:hAnsi="Calibri" w:cs="Calibri"/>
                <w:spacing w:val="1"/>
                <w:position w:val="1"/>
                <w:szCs w:val="22"/>
              </w:rPr>
              <w:t>e</w:t>
            </w:r>
            <w:r>
              <w:rPr>
                <w:rFonts w:ascii="Calibri" w:eastAsia="Calibri" w:hAnsi="Calibri" w:cs="Calibri"/>
                <w:position w:val="1"/>
                <w:szCs w:val="22"/>
              </w:rPr>
              <w:t xml:space="preserve">d </w:t>
            </w:r>
            <w:r>
              <w:rPr>
                <w:rFonts w:ascii="Calibri" w:eastAsia="Calibri" w:hAnsi="Calibri" w:cs="Calibri"/>
                <w:spacing w:val="29"/>
                <w:position w:val="1"/>
                <w:szCs w:val="22"/>
              </w:rPr>
              <w:t xml:space="preserve"> </w:t>
            </w:r>
            <w:r>
              <w:rPr>
                <w:rFonts w:ascii="Calibri" w:eastAsia="Calibri" w:hAnsi="Calibri" w:cs="Calibri"/>
                <w:spacing w:val="-2"/>
                <w:position w:val="1"/>
                <w:szCs w:val="22"/>
              </w:rPr>
              <w:t>c</w:t>
            </w:r>
            <w:r>
              <w:rPr>
                <w:rFonts w:ascii="Calibri" w:eastAsia="Calibri" w:hAnsi="Calibri" w:cs="Calibri"/>
                <w:spacing w:val="1"/>
                <w:position w:val="1"/>
                <w:szCs w:val="22"/>
              </w:rPr>
              <w:t>o</w:t>
            </w:r>
            <w:r>
              <w:rPr>
                <w:rFonts w:ascii="Calibri" w:eastAsia="Calibri" w:hAnsi="Calibri" w:cs="Calibri"/>
                <w:spacing w:val="-1"/>
                <w:position w:val="1"/>
                <w:szCs w:val="22"/>
              </w:rPr>
              <w:t>p</w:t>
            </w:r>
            <w:r>
              <w:rPr>
                <w:rFonts w:ascii="Calibri" w:eastAsia="Calibri" w:hAnsi="Calibri" w:cs="Calibri"/>
                <w:position w:val="1"/>
                <w:szCs w:val="22"/>
              </w:rPr>
              <w:t xml:space="preserve">y </w:t>
            </w:r>
            <w:r>
              <w:rPr>
                <w:rFonts w:ascii="Calibri" w:eastAsia="Calibri" w:hAnsi="Calibri" w:cs="Calibri"/>
                <w:spacing w:val="29"/>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f</w:t>
            </w:r>
            <w:r>
              <w:rPr>
                <w:rFonts w:ascii="Calibri" w:eastAsia="Calibri" w:hAnsi="Calibri" w:cs="Calibri"/>
                <w:szCs w:val="22"/>
              </w:rPr>
              <w:t xml:space="preserve"> Service</w:t>
            </w:r>
            <w:r>
              <w:rPr>
                <w:rFonts w:ascii="Calibri" w:eastAsia="Calibri" w:hAnsi="Calibri" w:cs="Calibri"/>
                <w:spacing w:val="-1"/>
                <w:szCs w:val="22"/>
              </w:rPr>
              <w:t xml:space="preserve"> </w:t>
            </w:r>
            <w:r>
              <w:rPr>
                <w:rFonts w:ascii="Calibri" w:eastAsia="Calibri" w:hAnsi="Calibri" w:cs="Calibri"/>
                <w:spacing w:val="1"/>
                <w:szCs w:val="22"/>
              </w:rPr>
              <w:t>T</w:t>
            </w:r>
            <w:r>
              <w:rPr>
                <w:rFonts w:ascii="Calibri" w:eastAsia="Calibri" w:hAnsi="Calibri" w:cs="Calibri"/>
                <w:szCs w:val="22"/>
              </w:rPr>
              <w:t>ax</w:t>
            </w:r>
            <w:r>
              <w:rPr>
                <w:rFonts w:ascii="Calibri" w:eastAsia="Calibri" w:hAnsi="Calibri" w:cs="Calibri"/>
                <w:spacing w:val="-2"/>
                <w:szCs w:val="22"/>
              </w:rPr>
              <w:t xml:space="preserve"> </w:t>
            </w:r>
            <w:r>
              <w:rPr>
                <w:rFonts w:ascii="Calibri" w:eastAsia="Calibri" w:hAnsi="Calibri" w:cs="Calibri"/>
                <w:szCs w:val="22"/>
              </w:rPr>
              <w:t>C</w:t>
            </w:r>
            <w:r>
              <w:rPr>
                <w:rFonts w:ascii="Calibri" w:eastAsia="Calibri" w:hAnsi="Calibri" w:cs="Calibri"/>
                <w:spacing w:val="1"/>
                <w:szCs w:val="22"/>
              </w:rPr>
              <w:t>e</w:t>
            </w:r>
            <w:r>
              <w:rPr>
                <w:rFonts w:ascii="Calibri" w:eastAsia="Calibri" w:hAnsi="Calibri" w:cs="Calibri"/>
                <w:spacing w:val="-3"/>
                <w:szCs w:val="22"/>
              </w:rPr>
              <w:t>r</w:t>
            </w:r>
            <w:r>
              <w:rPr>
                <w:rFonts w:ascii="Calibri" w:eastAsia="Calibri" w:hAnsi="Calibri" w:cs="Calibri"/>
                <w:szCs w:val="22"/>
              </w:rPr>
              <w:t>tifica</w:t>
            </w:r>
            <w:r>
              <w:rPr>
                <w:rFonts w:ascii="Calibri" w:eastAsia="Calibri" w:hAnsi="Calibri" w:cs="Calibri"/>
                <w:spacing w:val="-2"/>
                <w:szCs w:val="22"/>
              </w:rPr>
              <w:t>t</w:t>
            </w:r>
            <w:r>
              <w:rPr>
                <w:rFonts w:ascii="Calibri" w:eastAsia="Calibri" w:hAnsi="Calibri" w:cs="Calibri"/>
                <w:szCs w:val="22"/>
              </w:rPr>
              <w:t>e)</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804"/>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V</w:t>
            </w:r>
            <w:r>
              <w:rPr>
                <w:rFonts w:ascii="Calibri" w:eastAsia="Calibri" w:hAnsi="Calibri" w:cs="Calibri"/>
                <w:spacing w:val="-1"/>
                <w:position w:val="1"/>
                <w:szCs w:val="22"/>
              </w:rPr>
              <w:t>A</w:t>
            </w:r>
            <w:r>
              <w:rPr>
                <w:rFonts w:ascii="Calibri" w:eastAsia="Calibri" w:hAnsi="Calibri" w:cs="Calibri"/>
                <w:position w:val="1"/>
                <w:szCs w:val="22"/>
              </w:rPr>
              <w:t xml:space="preserve">T  </w:t>
            </w:r>
            <w:r>
              <w:rPr>
                <w:rFonts w:ascii="Calibri" w:eastAsia="Calibri" w:hAnsi="Calibri" w:cs="Calibri"/>
                <w:spacing w:val="14"/>
                <w:position w:val="1"/>
                <w:szCs w:val="22"/>
              </w:rPr>
              <w:t xml:space="preserve"> </w:t>
            </w:r>
            <w:r>
              <w:rPr>
                <w:rFonts w:ascii="Calibri" w:eastAsia="Calibri" w:hAnsi="Calibri" w:cs="Calibri"/>
                <w:spacing w:val="-1"/>
                <w:position w:val="1"/>
                <w:szCs w:val="22"/>
              </w:rPr>
              <w:t>N</w:t>
            </w:r>
            <w:r>
              <w:rPr>
                <w:rFonts w:ascii="Calibri" w:eastAsia="Calibri" w:hAnsi="Calibri" w:cs="Calibri"/>
                <w:spacing w:val="1"/>
                <w:position w:val="1"/>
                <w:szCs w:val="22"/>
              </w:rPr>
              <w:t>o</w:t>
            </w:r>
            <w:r>
              <w:rPr>
                <w:rFonts w:ascii="Calibri" w:eastAsia="Calibri" w:hAnsi="Calibri" w:cs="Calibri"/>
                <w:position w:val="1"/>
                <w:szCs w:val="22"/>
              </w:rPr>
              <w:t xml:space="preserve">.  </w:t>
            </w:r>
            <w:r>
              <w:rPr>
                <w:rFonts w:ascii="Calibri" w:eastAsia="Calibri" w:hAnsi="Calibri" w:cs="Calibri"/>
                <w:spacing w:val="14"/>
                <w:position w:val="1"/>
                <w:szCs w:val="22"/>
              </w:rPr>
              <w:t xml:space="preserve"> </w:t>
            </w:r>
            <w:r>
              <w:rPr>
                <w:rFonts w:ascii="Calibri" w:eastAsia="Calibri" w:hAnsi="Calibri" w:cs="Calibri"/>
                <w:spacing w:val="-2"/>
                <w:position w:val="1"/>
                <w:szCs w:val="22"/>
              </w:rPr>
              <w:t>(</w:t>
            </w:r>
            <w:r>
              <w:rPr>
                <w:rFonts w:ascii="Calibri" w:eastAsia="Calibri" w:hAnsi="Calibri" w:cs="Calibri"/>
                <w:position w:val="1"/>
                <w:szCs w:val="22"/>
              </w:rPr>
              <w:t>encl</w:t>
            </w:r>
            <w:r>
              <w:rPr>
                <w:rFonts w:ascii="Calibri" w:eastAsia="Calibri" w:hAnsi="Calibri" w:cs="Calibri"/>
                <w:spacing w:val="-1"/>
                <w:position w:val="1"/>
                <w:szCs w:val="22"/>
              </w:rPr>
              <w:t>o</w:t>
            </w:r>
            <w:r>
              <w:rPr>
                <w:rFonts w:ascii="Calibri" w:eastAsia="Calibri" w:hAnsi="Calibri" w:cs="Calibri"/>
                <w:position w:val="1"/>
                <w:szCs w:val="22"/>
              </w:rPr>
              <w:t xml:space="preserve">se  </w:t>
            </w:r>
            <w:r>
              <w:rPr>
                <w:rFonts w:ascii="Calibri" w:eastAsia="Calibri" w:hAnsi="Calibri" w:cs="Calibri"/>
                <w:spacing w:val="12"/>
                <w:position w:val="1"/>
                <w:szCs w:val="22"/>
              </w:rPr>
              <w:t xml:space="preserve"> </w:t>
            </w:r>
            <w:r>
              <w:rPr>
                <w:rFonts w:ascii="Calibri" w:eastAsia="Calibri" w:hAnsi="Calibri" w:cs="Calibri"/>
                <w:position w:val="1"/>
                <w:szCs w:val="22"/>
              </w:rPr>
              <w:t xml:space="preserve">the  </w:t>
            </w:r>
            <w:r>
              <w:rPr>
                <w:rFonts w:ascii="Calibri" w:eastAsia="Calibri" w:hAnsi="Calibri" w:cs="Calibri"/>
                <w:spacing w:val="12"/>
                <w:position w:val="1"/>
                <w:szCs w:val="22"/>
              </w:rPr>
              <w:t xml:space="preserve"> </w:t>
            </w:r>
            <w:r>
              <w:rPr>
                <w:rFonts w:ascii="Calibri" w:eastAsia="Calibri" w:hAnsi="Calibri" w:cs="Calibri"/>
                <w:position w:val="1"/>
                <w:szCs w:val="22"/>
              </w:rPr>
              <w:t>attes</w:t>
            </w:r>
            <w:r>
              <w:rPr>
                <w:rFonts w:ascii="Calibri" w:eastAsia="Calibri" w:hAnsi="Calibri" w:cs="Calibri"/>
                <w:spacing w:val="-1"/>
                <w:position w:val="1"/>
                <w:szCs w:val="22"/>
              </w:rPr>
              <w:t>t</w:t>
            </w:r>
            <w:r>
              <w:rPr>
                <w:rFonts w:ascii="Calibri" w:eastAsia="Calibri" w:hAnsi="Calibri" w:cs="Calibri"/>
                <w:position w:val="1"/>
                <w:szCs w:val="22"/>
              </w:rPr>
              <w:t xml:space="preserve">ed  </w:t>
            </w:r>
            <w:r>
              <w:rPr>
                <w:rFonts w:ascii="Calibri" w:eastAsia="Calibri" w:hAnsi="Calibri" w:cs="Calibri"/>
                <w:spacing w:val="14"/>
                <w:position w:val="1"/>
                <w:szCs w:val="22"/>
              </w:rPr>
              <w:t xml:space="preserve"> </w:t>
            </w:r>
            <w:r>
              <w:rPr>
                <w:rFonts w:ascii="Calibri" w:eastAsia="Calibri" w:hAnsi="Calibri" w:cs="Calibri"/>
                <w:spacing w:val="-2"/>
                <w:position w:val="1"/>
                <w:szCs w:val="22"/>
              </w:rPr>
              <w:t>c</w:t>
            </w:r>
            <w:r>
              <w:rPr>
                <w:rFonts w:ascii="Calibri" w:eastAsia="Calibri" w:hAnsi="Calibri" w:cs="Calibri"/>
                <w:spacing w:val="1"/>
                <w:position w:val="1"/>
                <w:szCs w:val="22"/>
              </w:rPr>
              <w:t>o</w:t>
            </w:r>
            <w:r>
              <w:rPr>
                <w:rFonts w:ascii="Calibri" w:eastAsia="Calibri" w:hAnsi="Calibri" w:cs="Calibri"/>
                <w:spacing w:val="-1"/>
                <w:position w:val="1"/>
                <w:szCs w:val="22"/>
              </w:rPr>
              <w:t>p</w:t>
            </w:r>
            <w:r>
              <w:rPr>
                <w:rFonts w:ascii="Calibri" w:eastAsia="Calibri" w:hAnsi="Calibri" w:cs="Calibri"/>
                <w:position w:val="1"/>
                <w:szCs w:val="22"/>
              </w:rPr>
              <w:t xml:space="preserve">y  </w:t>
            </w:r>
            <w:r>
              <w:rPr>
                <w:rFonts w:ascii="Calibri" w:eastAsia="Calibri" w:hAnsi="Calibri" w:cs="Calibri"/>
                <w:spacing w:val="12"/>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 xml:space="preserve">f  </w:t>
            </w:r>
            <w:r>
              <w:rPr>
                <w:rFonts w:ascii="Calibri" w:eastAsia="Calibri" w:hAnsi="Calibri" w:cs="Calibri"/>
                <w:spacing w:val="14"/>
                <w:position w:val="1"/>
                <w:szCs w:val="22"/>
              </w:rPr>
              <w:t xml:space="preserve"> </w:t>
            </w:r>
            <w:r>
              <w:rPr>
                <w:rFonts w:ascii="Calibri" w:eastAsia="Calibri" w:hAnsi="Calibri" w:cs="Calibri"/>
                <w:position w:val="1"/>
                <w:szCs w:val="22"/>
              </w:rPr>
              <w:t>V</w:t>
            </w:r>
            <w:r>
              <w:rPr>
                <w:rFonts w:ascii="Calibri" w:eastAsia="Calibri" w:hAnsi="Calibri" w:cs="Calibri"/>
                <w:spacing w:val="-4"/>
                <w:position w:val="1"/>
                <w:szCs w:val="22"/>
              </w:rPr>
              <w:t>A</w:t>
            </w:r>
            <w:r>
              <w:rPr>
                <w:rFonts w:ascii="Calibri" w:eastAsia="Calibri" w:hAnsi="Calibri" w:cs="Calibri"/>
                <w:position w:val="1"/>
                <w:szCs w:val="22"/>
              </w:rPr>
              <w:t>T</w:t>
            </w:r>
          </w:p>
          <w:p w:rsidR="00A84C4C" w:rsidRDefault="00A84C4C" w:rsidP="00E458AC">
            <w:pPr>
              <w:ind w:left="720" w:hanging="270"/>
              <w:jc w:val="both"/>
              <w:rPr>
                <w:rFonts w:ascii="Calibri" w:eastAsia="Calibri" w:hAnsi="Calibri" w:cs="Calibri"/>
              </w:rPr>
            </w:pPr>
            <w:r>
              <w:rPr>
                <w:rFonts w:ascii="Calibri" w:eastAsia="Calibri" w:hAnsi="Calibri" w:cs="Calibri"/>
                <w:szCs w:val="22"/>
              </w:rPr>
              <w:t>Certifica</w:t>
            </w:r>
            <w:r>
              <w:rPr>
                <w:rFonts w:ascii="Calibri" w:eastAsia="Calibri" w:hAnsi="Calibri" w:cs="Calibri"/>
                <w:spacing w:val="-2"/>
                <w:szCs w:val="22"/>
              </w:rPr>
              <w:t>t</w:t>
            </w:r>
            <w:r>
              <w:rPr>
                <w:rFonts w:ascii="Calibri" w:eastAsia="Calibri" w:hAnsi="Calibri" w:cs="Calibri"/>
                <w:szCs w:val="22"/>
              </w:rPr>
              <w:t>e)</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1389"/>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Whether</w:t>
            </w:r>
            <w:r>
              <w:rPr>
                <w:rFonts w:ascii="Calibri" w:eastAsia="Calibri" w:hAnsi="Calibri" w:cs="Calibri"/>
                <w:spacing w:val="5"/>
                <w:position w:val="1"/>
                <w:szCs w:val="22"/>
              </w:rPr>
              <w:t xml:space="preserve"> </w:t>
            </w:r>
            <w:r>
              <w:rPr>
                <w:rFonts w:ascii="Calibri" w:eastAsia="Calibri" w:hAnsi="Calibri" w:cs="Calibri"/>
                <w:position w:val="1"/>
                <w:szCs w:val="22"/>
              </w:rPr>
              <w:t>the</w:t>
            </w:r>
            <w:r>
              <w:rPr>
                <w:rFonts w:ascii="Calibri" w:eastAsia="Calibri" w:hAnsi="Calibri" w:cs="Calibri"/>
                <w:spacing w:val="8"/>
                <w:position w:val="1"/>
                <w:szCs w:val="22"/>
              </w:rPr>
              <w:t xml:space="preserve"> </w:t>
            </w:r>
            <w:r>
              <w:rPr>
                <w:rFonts w:ascii="Calibri" w:eastAsia="Calibri" w:hAnsi="Calibri" w:cs="Calibri"/>
                <w:position w:val="1"/>
                <w:szCs w:val="22"/>
              </w:rPr>
              <w:t>fi</w:t>
            </w:r>
            <w:r>
              <w:rPr>
                <w:rFonts w:ascii="Calibri" w:eastAsia="Calibri" w:hAnsi="Calibri" w:cs="Calibri"/>
                <w:spacing w:val="-3"/>
                <w:position w:val="1"/>
                <w:szCs w:val="22"/>
              </w:rPr>
              <w:t>r</w:t>
            </w:r>
            <w:r>
              <w:rPr>
                <w:rFonts w:ascii="Calibri" w:eastAsia="Calibri" w:hAnsi="Calibri" w:cs="Calibri"/>
                <w:position w:val="1"/>
                <w:szCs w:val="22"/>
              </w:rPr>
              <w:t>m</w:t>
            </w:r>
            <w:r>
              <w:rPr>
                <w:rFonts w:ascii="Calibri" w:eastAsia="Calibri" w:hAnsi="Calibri" w:cs="Calibri"/>
                <w:spacing w:val="9"/>
                <w:position w:val="1"/>
                <w:szCs w:val="22"/>
              </w:rPr>
              <w:t xml:space="preserve"> </w:t>
            </w:r>
            <w:r>
              <w:rPr>
                <w:rFonts w:ascii="Calibri" w:eastAsia="Calibri" w:hAnsi="Calibri" w:cs="Calibri"/>
                <w:spacing w:val="-1"/>
                <w:position w:val="1"/>
                <w:szCs w:val="22"/>
              </w:rPr>
              <w:t>h</w:t>
            </w:r>
            <w:r>
              <w:rPr>
                <w:rFonts w:ascii="Calibri" w:eastAsia="Calibri" w:hAnsi="Calibri" w:cs="Calibri"/>
                <w:position w:val="1"/>
                <w:szCs w:val="22"/>
              </w:rPr>
              <w:t>as</w:t>
            </w:r>
            <w:r>
              <w:rPr>
                <w:rFonts w:ascii="Calibri" w:eastAsia="Calibri" w:hAnsi="Calibri" w:cs="Calibri"/>
                <w:spacing w:val="7"/>
                <w:position w:val="1"/>
                <w:szCs w:val="22"/>
              </w:rPr>
              <w:t xml:space="preserve"> </w:t>
            </w:r>
            <w:r>
              <w:rPr>
                <w:rFonts w:ascii="Calibri" w:eastAsia="Calibri" w:hAnsi="Calibri" w:cs="Calibri"/>
                <w:position w:val="1"/>
                <w:szCs w:val="22"/>
              </w:rPr>
              <w:t>e</w:t>
            </w:r>
            <w:r>
              <w:rPr>
                <w:rFonts w:ascii="Calibri" w:eastAsia="Calibri" w:hAnsi="Calibri" w:cs="Calibri"/>
                <w:spacing w:val="-3"/>
                <w:position w:val="1"/>
                <w:szCs w:val="22"/>
              </w:rPr>
              <w:t>n</w:t>
            </w:r>
            <w:r>
              <w:rPr>
                <w:rFonts w:ascii="Calibri" w:eastAsia="Calibri" w:hAnsi="Calibri" w:cs="Calibri"/>
                <w:position w:val="1"/>
                <w:szCs w:val="22"/>
              </w:rPr>
              <w:t>c</w:t>
            </w:r>
            <w:r>
              <w:rPr>
                <w:rFonts w:ascii="Calibri" w:eastAsia="Calibri" w:hAnsi="Calibri" w:cs="Calibri"/>
                <w:spacing w:val="-3"/>
                <w:position w:val="1"/>
                <w:szCs w:val="22"/>
              </w:rPr>
              <w:t>l</w:t>
            </w:r>
            <w:r>
              <w:rPr>
                <w:rFonts w:ascii="Calibri" w:eastAsia="Calibri" w:hAnsi="Calibri" w:cs="Calibri"/>
                <w:spacing w:val="1"/>
                <w:position w:val="1"/>
                <w:szCs w:val="22"/>
              </w:rPr>
              <w:t>o</w:t>
            </w:r>
            <w:r>
              <w:rPr>
                <w:rFonts w:ascii="Calibri" w:eastAsia="Calibri" w:hAnsi="Calibri" w:cs="Calibri"/>
                <w:position w:val="1"/>
                <w:szCs w:val="22"/>
              </w:rPr>
              <w:t>sed</w:t>
            </w:r>
            <w:r>
              <w:rPr>
                <w:rFonts w:ascii="Calibri" w:eastAsia="Calibri" w:hAnsi="Calibri" w:cs="Calibri"/>
                <w:spacing w:val="7"/>
                <w:position w:val="1"/>
                <w:szCs w:val="22"/>
              </w:rPr>
              <w:t xml:space="preserve"> </w:t>
            </w:r>
            <w:r>
              <w:rPr>
                <w:rFonts w:ascii="Calibri" w:eastAsia="Calibri" w:hAnsi="Calibri" w:cs="Calibri"/>
                <w:position w:val="1"/>
                <w:szCs w:val="22"/>
              </w:rPr>
              <w:t>t</w:t>
            </w:r>
            <w:r>
              <w:rPr>
                <w:rFonts w:ascii="Calibri" w:eastAsia="Calibri" w:hAnsi="Calibri" w:cs="Calibri"/>
                <w:spacing w:val="-3"/>
                <w:position w:val="1"/>
                <w:szCs w:val="22"/>
              </w:rPr>
              <w:t>h</w:t>
            </w:r>
            <w:r>
              <w:rPr>
                <w:rFonts w:ascii="Calibri" w:eastAsia="Calibri" w:hAnsi="Calibri" w:cs="Calibri"/>
                <w:position w:val="1"/>
                <w:szCs w:val="22"/>
              </w:rPr>
              <w:t>e</w:t>
            </w:r>
            <w:r>
              <w:rPr>
                <w:rFonts w:ascii="Calibri" w:eastAsia="Calibri" w:hAnsi="Calibri" w:cs="Calibri"/>
                <w:spacing w:val="10"/>
                <w:position w:val="1"/>
                <w:szCs w:val="22"/>
              </w:rPr>
              <w:t xml:space="preserve"> </w:t>
            </w:r>
            <w:r>
              <w:rPr>
                <w:rFonts w:ascii="Calibri" w:eastAsia="Calibri" w:hAnsi="Calibri" w:cs="Calibri"/>
                <w:position w:val="1"/>
                <w:szCs w:val="22"/>
              </w:rPr>
              <w:t>Ba</w:t>
            </w:r>
            <w:r>
              <w:rPr>
                <w:rFonts w:ascii="Calibri" w:eastAsia="Calibri" w:hAnsi="Calibri" w:cs="Calibri"/>
                <w:spacing w:val="-1"/>
                <w:position w:val="1"/>
                <w:szCs w:val="22"/>
              </w:rPr>
              <w:t>n</w:t>
            </w:r>
            <w:r>
              <w:rPr>
                <w:rFonts w:ascii="Calibri" w:eastAsia="Calibri" w:hAnsi="Calibri" w:cs="Calibri"/>
                <w:position w:val="1"/>
                <w:szCs w:val="22"/>
              </w:rPr>
              <w:t>k</w:t>
            </w:r>
            <w:r>
              <w:rPr>
                <w:rFonts w:ascii="Calibri" w:eastAsia="Calibri" w:hAnsi="Calibri" w:cs="Calibri"/>
                <w:spacing w:val="6"/>
                <w:position w:val="1"/>
                <w:szCs w:val="22"/>
              </w:rPr>
              <w:t xml:space="preserve"> </w:t>
            </w:r>
            <w:r>
              <w:rPr>
                <w:rFonts w:ascii="Calibri" w:eastAsia="Calibri" w:hAnsi="Calibri" w:cs="Calibri"/>
                <w:spacing w:val="1"/>
                <w:position w:val="1"/>
                <w:szCs w:val="22"/>
              </w:rPr>
              <w:t>D</w:t>
            </w:r>
            <w:r>
              <w:rPr>
                <w:rFonts w:ascii="Calibri" w:eastAsia="Calibri" w:hAnsi="Calibri" w:cs="Calibri"/>
                <w:position w:val="1"/>
                <w:szCs w:val="22"/>
              </w:rPr>
              <w:t>raf</w:t>
            </w:r>
            <w:r>
              <w:rPr>
                <w:rFonts w:ascii="Calibri" w:eastAsia="Calibri" w:hAnsi="Calibri" w:cs="Calibri"/>
                <w:spacing w:val="-2"/>
                <w:position w:val="1"/>
                <w:szCs w:val="22"/>
              </w:rPr>
              <w:t>t</w:t>
            </w:r>
            <w:r>
              <w:rPr>
                <w:rFonts w:ascii="Calibri" w:eastAsia="Calibri" w:hAnsi="Calibri" w:cs="Calibri"/>
                <w:spacing w:val="-1"/>
                <w:position w:val="1"/>
                <w:szCs w:val="22"/>
              </w:rPr>
              <w:t>/</w:t>
            </w:r>
            <w:r>
              <w:rPr>
                <w:rFonts w:ascii="Calibri" w:eastAsia="Calibri" w:hAnsi="Calibri" w:cs="Calibri"/>
                <w:spacing w:val="1"/>
                <w:position w:val="1"/>
                <w:szCs w:val="22"/>
              </w:rPr>
              <w:t>P</w:t>
            </w:r>
            <w:r>
              <w:rPr>
                <w:rFonts w:ascii="Calibri" w:eastAsia="Calibri" w:hAnsi="Calibri" w:cs="Calibri"/>
                <w:position w:val="1"/>
                <w:szCs w:val="22"/>
              </w:rPr>
              <w:t>ay</w:t>
            </w:r>
          </w:p>
          <w:p w:rsidR="00A84C4C" w:rsidRDefault="00A84C4C" w:rsidP="00E458AC">
            <w:pPr>
              <w:ind w:left="720" w:hanging="270"/>
              <w:jc w:val="both"/>
              <w:rPr>
                <w:rFonts w:ascii="Calibri" w:eastAsia="Calibri" w:hAnsi="Calibri" w:cs="Calibri"/>
              </w:rPr>
            </w:pPr>
            <w:r>
              <w:rPr>
                <w:rFonts w:ascii="Calibri" w:eastAsia="Calibri" w:hAnsi="Calibri" w:cs="Calibri"/>
                <w:szCs w:val="22"/>
              </w:rPr>
              <w:t>Or</w:t>
            </w:r>
            <w:r>
              <w:rPr>
                <w:rFonts w:ascii="Calibri" w:eastAsia="Calibri" w:hAnsi="Calibri" w:cs="Calibri"/>
                <w:spacing w:val="-1"/>
                <w:szCs w:val="22"/>
              </w:rPr>
              <w:t>d</w:t>
            </w:r>
            <w:r>
              <w:rPr>
                <w:rFonts w:ascii="Calibri" w:eastAsia="Calibri" w:hAnsi="Calibri" w:cs="Calibri"/>
                <w:szCs w:val="22"/>
              </w:rPr>
              <w:t>er</w:t>
            </w:r>
            <w:r>
              <w:rPr>
                <w:rFonts w:ascii="Calibri" w:eastAsia="Calibri" w:hAnsi="Calibri" w:cs="Calibri"/>
                <w:spacing w:val="1"/>
                <w:szCs w:val="22"/>
              </w:rPr>
              <w:t>/</w:t>
            </w:r>
            <w:r>
              <w:rPr>
                <w:rFonts w:ascii="Calibri" w:eastAsia="Calibri" w:hAnsi="Calibri" w:cs="Calibri"/>
                <w:szCs w:val="22"/>
              </w:rPr>
              <w:t>Ba</w:t>
            </w:r>
            <w:r>
              <w:rPr>
                <w:rFonts w:ascii="Calibri" w:eastAsia="Calibri" w:hAnsi="Calibri" w:cs="Calibri"/>
                <w:spacing w:val="-3"/>
                <w:szCs w:val="22"/>
              </w:rPr>
              <w:t>n</w:t>
            </w:r>
            <w:r>
              <w:rPr>
                <w:rFonts w:ascii="Calibri" w:eastAsia="Calibri" w:hAnsi="Calibri" w:cs="Calibri"/>
                <w:szCs w:val="22"/>
              </w:rPr>
              <w:t>k</w:t>
            </w:r>
            <w:r>
              <w:rPr>
                <w:rFonts w:ascii="Calibri" w:eastAsia="Calibri" w:hAnsi="Calibri" w:cs="Calibri"/>
                <w:spacing w:val="1"/>
                <w:szCs w:val="22"/>
              </w:rPr>
              <w:t>e</w:t>
            </w:r>
            <w:r>
              <w:rPr>
                <w:rFonts w:ascii="Calibri" w:eastAsia="Calibri" w:hAnsi="Calibri" w:cs="Calibri"/>
                <w:szCs w:val="22"/>
              </w:rPr>
              <w:t>r’s</w:t>
            </w:r>
            <w:r>
              <w:rPr>
                <w:rFonts w:ascii="Calibri" w:eastAsia="Calibri" w:hAnsi="Calibri" w:cs="Calibri"/>
                <w:spacing w:val="19"/>
                <w:szCs w:val="22"/>
              </w:rPr>
              <w:t xml:space="preserve"> </w:t>
            </w:r>
            <w:proofErr w:type="spellStart"/>
            <w:r>
              <w:rPr>
                <w:rFonts w:ascii="Calibri" w:eastAsia="Calibri" w:hAnsi="Calibri" w:cs="Calibri"/>
                <w:szCs w:val="22"/>
              </w:rPr>
              <w:t>che</w:t>
            </w:r>
            <w:r>
              <w:rPr>
                <w:rFonts w:ascii="Calibri" w:eastAsia="Calibri" w:hAnsi="Calibri" w:cs="Calibri"/>
                <w:spacing w:val="-1"/>
                <w:szCs w:val="22"/>
              </w:rPr>
              <w:t>qu</w:t>
            </w:r>
            <w:r>
              <w:rPr>
                <w:rFonts w:ascii="Calibri" w:eastAsia="Calibri" w:hAnsi="Calibri" w:cs="Calibri"/>
                <w:szCs w:val="22"/>
              </w:rPr>
              <w:t>e</w:t>
            </w:r>
            <w:proofErr w:type="spellEnd"/>
            <w:r>
              <w:rPr>
                <w:rFonts w:ascii="Calibri" w:eastAsia="Calibri" w:hAnsi="Calibri" w:cs="Calibri"/>
                <w:spacing w:val="21"/>
                <w:szCs w:val="22"/>
              </w:rPr>
              <w:t xml:space="preserve"> </w:t>
            </w:r>
            <w:r>
              <w:rPr>
                <w:rFonts w:ascii="Calibri" w:eastAsia="Calibri" w:hAnsi="Calibri" w:cs="Calibri"/>
                <w:szCs w:val="22"/>
              </w:rPr>
              <w:t>as</w:t>
            </w:r>
            <w:r>
              <w:rPr>
                <w:rFonts w:ascii="Calibri" w:eastAsia="Calibri" w:hAnsi="Calibri" w:cs="Calibri"/>
                <w:spacing w:val="17"/>
                <w:szCs w:val="22"/>
              </w:rPr>
              <w:t xml:space="preserve"> </w:t>
            </w:r>
            <w:r>
              <w:rPr>
                <w:rFonts w:ascii="Calibri" w:eastAsia="Calibri" w:hAnsi="Calibri" w:cs="Calibri"/>
                <w:szCs w:val="22"/>
              </w:rPr>
              <w:t>Ear</w:t>
            </w:r>
            <w:r>
              <w:rPr>
                <w:rFonts w:ascii="Calibri" w:eastAsia="Calibri" w:hAnsi="Calibri" w:cs="Calibri"/>
                <w:spacing w:val="-1"/>
                <w:szCs w:val="22"/>
              </w:rPr>
              <w:t>n</w:t>
            </w:r>
            <w:r>
              <w:rPr>
                <w:rFonts w:ascii="Calibri" w:eastAsia="Calibri" w:hAnsi="Calibri" w:cs="Calibri"/>
                <w:szCs w:val="22"/>
              </w:rPr>
              <w:t>est</w:t>
            </w:r>
            <w:r>
              <w:rPr>
                <w:rFonts w:ascii="Calibri" w:eastAsia="Calibri" w:hAnsi="Calibri" w:cs="Calibri"/>
                <w:spacing w:val="20"/>
                <w:szCs w:val="22"/>
              </w:rPr>
              <w:t xml:space="preserve"> </w:t>
            </w:r>
            <w:r>
              <w:rPr>
                <w:rFonts w:ascii="Calibri" w:eastAsia="Calibri" w:hAnsi="Calibri" w:cs="Calibri"/>
                <w:spacing w:val="-2"/>
                <w:szCs w:val="22"/>
              </w:rPr>
              <w:t>M</w:t>
            </w:r>
            <w:r>
              <w:rPr>
                <w:rFonts w:ascii="Calibri" w:eastAsia="Calibri" w:hAnsi="Calibri" w:cs="Calibri"/>
                <w:spacing w:val="1"/>
                <w:szCs w:val="22"/>
              </w:rPr>
              <w:t>o</w:t>
            </w:r>
            <w:r>
              <w:rPr>
                <w:rFonts w:ascii="Calibri" w:eastAsia="Calibri" w:hAnsi="Calibri" w:cs="Calibri"/>
                <w:spacing w:val="-1"/>
                <w:szCs w:val="22"/>
              </w:rPr>
              <w:t>n</w:t>
            </w:r>
            <w:r>
              <w:rPr>
                <w:rFonts w:ascii="Calibri" w:eastAsia="Calibri" w:hAnsi="Calibri" w:cs="Calibri"/>
                <w:spacing w:val="-2"/>
                <w:szCs w:val="22"/>
              </w:rPr>
              <w:t>e</w:t>
            </w:r>
            <w:r>
              <w:rPr>
                <w:rFonts w:ascii="Calibri" w:eastAsia="Calibri" w:hAnsi="Calibri" w:cs="Calibri"/>
                <w:szCs w:val="22"/>
              </w:rPr>
              <w:t>y</w:t>
            </w:r>
            <w:r>
              <w:rPr>
                <w:rFonts w:ascii="Calibri" w:eastAsia="Calibri" w:hAnsi="Calibri" w:cs="Calibri"/>
                <w:spacing w:val="22"/>
                <w:szCs w:val="22"/>
              </w:rPr>
              <w:t xml:space="preserve"> </w:t>
            </w:r>
            <w:r>
              <w:rPr>
                <w:rFonts w:ascii="Calibri" w:eastAsia="Calibri" w:hAnsi="Calibri" w:cs="Calibri"/>
                <w:spacing w:val="1"/>
                <w:szCs w:val="22"/>
              </w:rPr>
              <w:t>D</w:t>
            </w:r>
            <w:r>
              <w:rPr>
                <w:rFonts w:ascii="Calibri" w:eastAsia="Calibri" w:hAnsi="Calibri" w:cs="Calibri"/>
                <w:szCs w:val="22"/>
              </w:rPr>
              <w:t>e</w:t>
            </w:r>
            <w:r>
              <w:rPr>
                <w:rFonts w:ascii="Calibri" w:eastAsia="Calibri" w:hAnsi="Calibri" w:cs="Calibri"/>
                <w:spacing w:val="-3"/>
                <w:szCs w:val="22"/>
              </w:rPr>
              <w:t>p</w:t>
            </w:r>
            <w:r>
              <w:rPr>
                <w:rFonts w:ascii="Calibri" w:eastAsia="Calibri" w:hAnsi="Calibri" w:cs="Calibri"/>
                <w:spacing w:val="1"/>
                <w:szCs w:val="22"/>
              </w:rPr>
              <w:t>o</w:t>
            </w:r>
            <w:r>
              <w:rPr>
                <w:rFonts w:ascii="Calibri" w:eastAsia="Calibri" w:hAnsi="Calibri" w:cs="Calibri"/>
                <w:szCs w:val="22"/>
              </w:rPr>
              <w:t>sit</w:t>
            </w:r>
          </w:p>
          <w:p w:rsidR="00A84C4C" w:rsidRDefault="00A84C4C" w:rsidP="00E458AC">
            <w:pPr>
              <w:ind w:left="720" w:hanging="270"/>
              <w:jc w:val="both"/>
              <w:rPr>
                <w:rFonts w:ascii="Calibri" w:eastAsia="Calibri" w:hAnsi="Calibri" w:cs="Calibri"/>
              </w:rPr>
            </w:pPr>
            <w:r>
              <w:rPr>
                <w:rFonts w:ascii="Calibri" w:eastAsia="Calibri" w:hAnsi="Calibri" w:cs="Calibri"/>
                <w:szCs w:val="22"/>
              </w:rPr>
              <w:t>as per A</w:t>
            </w:r>
            <w:r>
              <w:rPr>
                <w:rFonts w:ascii="Calibri" w:eastAsia="Calibri" w:hAnsi="Calibri" w:cs="Calibri"/>
                <w:spacing w:val="-1"/>
                <w:szCs w:val="22"/>
              </w:rPr>
              <w:t>nn</w:t>
            </w:r>
            <w:r>
              <w:rPr>
                <w:rFonts w:ascii="Calibri" w:eastAsia="Calibri" w:hAnsi="Calibri" w:cs="Calibri"/>
                <w:szCs w:val="22"/>
              </w:rPr>
              <w:t>e</w:t>
            </w:r>
            <w:r>
              <w:rPr>
                <w:rFonts w:ascii="Calibri" w:eastAsia="Calibri" w:hAnsi="Calibri" w:cs="Calibri"/>
                <w:spacing w:val="1"/>
                <w:szCs w:val="22"/>
              </w:rPr>
              <w:t>x</w:t>
            </w:r>
            <w:r>
              <w:rPr>
                <w:rFonts w:ascii="Calibri" w:eastAsia="Calibri" w:hAnsi="Calibri" w:cs="Calibri"/>
                <w:spacing w:val="-1"/>
                <w:szCs w:val="22"/>
              </w:rPr>
              <w:t>u</w:t>
            </w:r>
            <w:r>
              <w:rPr>
                <w:rFonts w:ascii="Calibri" w:eastAsia="Calibri" w:hAnsi="Calibri" w:cs="Calibri"/>
                <w:spacing w:val="-3"/>
                <w:szCs w:val="22"/>
              </w:rPr>
              <w:t>r</w:t>
            </w:r>
            <w:r>
              <w:rPr>
                <w:rFonts w:ascii="Calibri" w:eastAsia="Calibri" w:hAnsi="Calibri" w:cs="Calibri"/>
                <w:szCs w:val="22"/>
              </w:rPr>
              <w:t>e</w:t>
            </w:r>
            <w:r>
              <w:rPr>
                <w:rFonts w:ascii="Calibri" w:eastAsia="Calibri" w:hAnsi="Calibri" w:cs="Calibri"/>
                <w:spacing w:val="1"/>
                <w:szCs w:val="22"/>
              </w:rPr>
              <w:t xml:space="preserve"> </w:t>
            </w:r>
            <w:r>
              <w:rPr>
                <w:rFonts w:ascii="Calibri" w:eastAsia="Calibri" w:hAnsi="Calibri" w:cs="Calibri"/>
                <w:szCs w:val="22"/>
              </w:rPr>
              <w:t>‘A’</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759"/>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 xml:space="preserve">Whether </w:t>
            </w:r>
            <w:r>
              <w:rPr>
                <w:rFonts w:ascii="Calibri" w:eastAsia="Calibri" w:hAnsi="Calibri" w:cs="Calibri"/>
                <w:spacing w:val="13"/>
                <w:position w:val="1"/>
                <w:szCs w:val="22"/>
              </w:rPr>
              <w:t xml:space="preserve"> </w:t>
            </w:r>
            <w:r>
              <w:rPr>
                <w:rFonts w:ascii="Calibri" w:eastAsia="Calibri" w:hAnsi="Calibri" w:cs="Calibri"/>
                <w:position w:val="1"/>
                <w:szCs w:val="22"/>
              </w:rPr>
              <w:t xml:space="preserve">the </w:t>
            </w:r>
            <w:r>
              <w:rPr>
                <w:rFonts w:ascii="Calibri" w:eastAsia="Calibri" w:hAnsi="Calibri" w:cs="Calibri"/>
                <w:spacing w:val="16"/>
                <w:position w:val="1"/>
                <w:szCs w:val="22"/>
              </w:rPr>
              <w:t xml:space="preserve"> </w:t>
            </w:r>
            <w:r>
              <w:rPr>
                <w:rFonts w:ascii="Calibri" w:eastAsia="Calibri" w:hAnsi="Calibri" w:cs="Calibri"/>
                <w:position w:val="1"/>
                <w:szCs w:val="22"/>
              </w:rPr>
              <w:t>F</w:t>
            </w:r>
            <w:r>
              <w:rPr>
                <w:rFonts w:ascii="Calibri" w:eastAsia="Calibri" w:hAnsi="Calibri" w:cs="Calibri"/>
                <w:spacing w:val="-1"/>
                <w:position w:val="1"/>
                <w:szCs w:val="22"/>
              </w:rPr>
              <w:t>i</w:t>
            </w:r>
            <w:r>
              <w:rPr>
                <w:rFonts w:ascii="Calibri" w:eastAsia="Calibri" w:hAnsi="Calibri" w:cs="Calibri"/>
                <w:spacing w:val="-3"/>
                <w:position w:val="1"/>
                <w:szCs w:val="22"/>
              </w:rPr>
              <w:t>r</w:t>
            </w:r>
            <w:r>
              <w:rPr>
                <w:rFonts w:ascii="Calibri" w:eastAsia="Calibri" w:hAnsi="Calibri" w:cs="Calibri"/>
                <w:spacing w:val="1"/>
                <w:position w:val="1"/>
                <w:szCs w:val="22"/>
              </w:rPr>
              <w:t>m/</w:t>
            </w:r>
            <w:r>
              <w:rPr>
                <w:rFonts w:ascii="Calibri" w:eastAsia="Calibri" w:hAnsi="Calibri" w:cs="Calibri"/>
                <w:position w:val="1"/>
                <w:szCs w:val="22"/>
              </w:rPr>
              <w:t>A</w:t>
            </w:r>
            <w:r>
              <w:rPr>
                <w:rFonts w:ascii="Calibri" w:eastAsia="Calibri" w:hAnsi="Calibri" w:cs="Calibri"/>
                <w:spacing w:val="-1"/>
                <w:position w:val="1"/>
                <w:szCs w:val="22"/>
              </w:rPr>
              <w:t>g</w:t>
            </w:r>
            <w:r>
              <w:rPr>
                <w:rFonts w:ascii="Calibri" w:eastAsia="Calibri" w:hAnsi="Calibri" w:cs="Calibri"/>
                <w:position w:val="1"/>
                <w:szCs w:val="22"/>
              </w:rPr>
              <w:t>en</w:t>
            </w:r>
            <w:r>
              <w:rPr>
                <w:rFonts w:ascii="Calibri" w:eastAsia="Calibri" w:hAnsi="Calibri" w:cs="Calibri"/>
                <w:spacing w:val="-2"/>
                <w:position w:val="1"/>
                <w:szCs w:val="22"/>
              </w:rPr>
              <w:t>c</w:t>
            </w:r>
            <w:r>
              <w:rPr>
                <w:rFonts w:ascii="Calibri" w:eastAsia="Calibri" w:hAnsi="Calibri" w:cs="Calibri"/>
                <w:position w:val="1"/>
                <w:szCs w:val="22"/>
              </w:rPr>
              <w:t xml:space="preserve">y </w:t>
            </w:r>
            <w:r>
              <w:rPr>
                <w:rFonts w:ascii="Calibri" w:eastAsia="Calibri" w:hAnsi="Calibri" w:cs="Calibri"/>
                <w:spacing w:val="16"/>
                <w:position w:val="1"/>
                <w:szCs w:val="22"/>
              </w:rPr>
              <w:t xml:space="preserve"> </w:t>
            </w:r>
            <w:r>
              <w:rPr>
                <w:rFonts w:ascii="Calibri" w:eastAsia="Calibri" w:hAnsi="Calibri" w:cs="Calibri"/>
                <w:spacing w:val="-1"/>
                <w:position w:val="1"/>
                <w:szCs w:val="22"/>
              </w:rPr>
              <w:t>h</w:t>
            </w:r>
            <w:r>
              <w:rPr>
                <w:rFonts w:ascii="Calibri" w:eastAsia="Calibri" w:hAnsi="Calibri" w:cs="Calibri"/>
                <w:position w:val="1"/>
                <w:szCs w:val="22"/>
              </w:rPr>
              <w:t xml:space="preserve">as </w:t>
            </w:r>
            <w:r>
              <w:rPr>
                <w:rFonts w:ascii="Calibri" w:eastAsia="Calibri" w:hAnsi="Calibri" w:cs="Calibri"/>
                <w:spacing w:val="15"/>
                <w:position w:val="1"/>
                <w:szCs w:val="22"/>
              </w:rPr>
              <w:t xml:space="preserve"> </w:t>
            </w:r>
            <w:r>
              <w:rPr>
                <w:rFonts w:ascii="Calibri" w:eastAsia="Calibri" w:hAnsi="Calibri" w:cs="Calibri"/>
                <w:position w:val="1"/>
                <w:szCs w:val="22"/>
              </w:rPr>
              <w:t>si</w:t>
            </w:r>
            <w:r>
              <w:rPr>
                <w:rFonts w:ascii="Calibri" w:eastAsia="Calibri" w:hAnsi="Calibri" w:cs="Calibri"/>
                <w:spacing w:val="-1"/>
                <w:position w:val="1"/>
                <w:szCs w:val="22"/>
              </w:rPr>
              <w:t>gn</w:t>
            </w:r>
            <w:r>
              <w:rPr>
                <w:rFonts w:ascii="Calibri" w:eastAsia="Calibri" w:hAnsi="Calibri" w:cs="Calibri"/>
                <w:position w:val="1"/>
                <w:szCs w:val="22"/>
              </w:rPr>
              <w:t xml:space="preserve">ed </w:t>
            </w:r>
            <w:r>
              <w:rPr>
                <w:rFonts w:ascii="Calibri" w:eastAsia="Calibri" w:hAnsi="Calibri" w:cs="Calibri"/>
                <w:spacing w:val="15"/>
                <w:position w:val="1"/>
                <w:szCs w:val="22"/>
              </w:rPr>
              <w:t xml:space="preserve"> </w:t>
            </w:r>
            <w:r>
              <w:rPr>
                <w:rFonts w:ascii="Calibri" w:eastAsia="Calibri" w:hAnsi="Calibri" w:cs="Calibri"/>
                <w:position w:val="1"/>
                <w:szCs w:val="22"/>
              </w:rPr>
              <w:t>e</w:t>
            </w:r>
            <w:r>
              <w:rPr>
                <w:rFonts w:ascii="Calibri" w:eastAsia="Calibri" w:hAnsi="Calibri" w:cs="Calibri"/>
                <w:spacing w:val="-2"/>
                <w:position w:val="1"/>
                <w:szCs w:val="22"/>
              </w:rPr>
              <w:t>a</w:t>
            </w:r>
            <w:r>
              <w:rPr>
                <w:rFonts w:ascii="Calibri" w:eastAsia="Calibri" w:hAnsi="Calibri" w:cs="Calibri"/>
                <w:position w:val="1"/>
                <w:szCs w:val="22"/>
              </w:rPr>
              <w:t xml:space="preserve">ch </w:t>
            </w:r>
            <w:r>
              <w:rPr>
                <w:rFonts w:ascii="Calibri" w:eastAsia="Calibri" w:hAnsi="Calibri" w:cs="Calibri"/>
                <w:spacing w:val="15"/>
                <w:position w:val="1"/>
                <w:szCs w:val="22"/>
              </w:rPr>
              <w:t xml:space="preserve"> </w:t>
            </w:r>
            <w:r>
              <w:rPr>
                <w:rFonts w:ascii="Calibri" w:eastAsia="Calibri" w:hAnsi="Calibri" w:cs="Calibri"/>
                <w:position w:val="1"/>
                <w:szCs w:val="22"/>
              </w:rPr>
              <w:t>a</w:t>
            </w:r>
            <w:r>
              <w:rPr>
                <w:rFonts w:ascii="Calibri" w:eastAsia="Calibri" w:hAnsi="Calibri" w:cs="Calibri"/>
                <w:spacing w:val="-1"/>
                <w:position w:val="1"/>
                <w:szCs w:val="22"/>
              </w:rPr>
              <w:t>n</w:t>
            </w:r>
            <w:r>
              <w:rPr>
                <w:rFonts w:ascii="Calibri" w:eastAsia="Calibri" w:hAnsi="Calibri" w:cs="Calibri"/>
                <w:position w:val="1"/>
                <w:szCs w:val="22"/>
              </w:rPr>
              <w:t>d</w:t>
            </w:r>
          </w:p>
          <w:p w:rsidR="00A84C4C" w:rsidRDefault="00A84C4C" w:rsidP="00E458AC">
            <w:pPr>
              <w:ind w:left="720" w:hanging="270"/>
              <w:jc w:val="both"/>
              <w:rPr>
                <w:rFonts w:ascii="Calibri" w:eastAsia="Calibri" w:hAnsi="Calibri" w:cs="Calibri"/>
              </w:rPr>
            </w:pPr>
            <w:r>
              <w:rPr>
                <w:rFonts w:ascii="Calibri" w:eastAsia="Calibri" w:hAnsi="Calibri" w:cs="Calibri"/>
                <w:szCs w:val="22"/>
              </w:rPr>
              <w:t>e</w:t>
            </w:r>
            <w:r>
              <w:rPr>
                <w:rFonts w:ascii="Calibri" w:eastAsia="Calibri" w:hAnsi="Calibri" w:cs="Calibri"/>
                <w:spacing w:val="1"/>
                <w:szCs w:val="22"/>
              </w:rPr>
              <w:t>v</w:t>
            </w:r>
            <w:r>
              <w:rPr>
                <w:rFonts w:ascii="Calibri" w:eastAsia="Calibri" w:hAnsi="Calibri" w:cs="Calibri"/>
                <w:szCs w:val="22"/>
              </w:rPr>
              <w:t>e</w:t>
            </w:r>
            <w:r>
              <w:rPr>
                <w:rFonts w:ascii="Calibri" w:eastAsia="Calibri" w:hAnsi="Calibri" w:cs="Calibri"/>
                <w:spacing w:val="-2"/>
                <w:szCs w:val="22"/>
              </w:rPr>
              <w:t>r</w:t>
            </w:r>
            <w:r>
              <w:rPr>
                <w:rFonts w:ascii="Calibri" w:eastAsia="Calibri" w:hAnsi="Calibri" w:cs="Calibri"/>
                <w:szCs w:val="22"/>
              </w:rPr>
              <w:t>y</w:t>
            </w:r>
            <w:r>
              <w:rPr>
                <w:rFonts w:ascii="Calibri" w:eastAsia="Calibri" w:hAnsi="Calibri" w:cs="Calibri"/>
                <w:spacing w:val="1"/>
                <w:szCs w:val="22"/>
              </w:rPr>
              <w:t xml:space="preserve"> </w:t>
            </w:r>
            <w:r>
              <w:rPr>
                <w:rFonts w:ascii="Calibri" w:eastAsia="Calibri" w:hAnsi="Calibri" w:cs="Calibri"/>
                <w:szCs w:val="22"/>
              </w:rPr>
              <w:t>pa</w:t>
            </w:r>
            <w:r>
              <w:rPr>
                <w:rFonts w:ascii="Calibri" w:eastAsia="Calibri" w:hAnsi="Calibri" w:cs="Calibri"/>
                <w:spacing w:val="-1"/>
                <w:szCs w:val="22"/>
              </w:rPr>
              <w:t>g</w:t>
            </w:r>
            <w:r>
              <w:rPr>
                <w:rFonts w:ascii="Calibri" w:eastAsia="Calibri" w:hAnsi="Calibri" w:cs="Calibri"/>
                <w:szCs w:val="22"/>
              </w:rPr>
              <w:t>e</w:t>
            </w:r>
            <w:r>
              <w:rPr>
                <w:rFonts w:ascii="Calibri" w:eastAsia="Calibri" w:hAnsi="Calibri" w:cs="Calibri"/>
                <w:spacing w:val="-2"/>
                <w:szCs w:val="22"/>
              </w:rPr>
              <w:t xml:space="preserve"> </w:t>
            </w:r>
            <w:r>
              <w:rPr>
                <w:rFonts w:ascii="Calibri" w:eastAsia="Calibri" w:hAnsi="Calibri" w:cs="Calibri"/>
                <w:spacing w:val="1"/>
                <w:szCs w:val="22"/>
              </w:rPr>
              <w:t>o</w:t>
            </w:r>
            <w:r>
              <w:rPr>
                <w:rFonts w:ascii="Calibri" w:eastAsia="Calibri" w:hAnsi="Calibri" w:cs="Calibri"/>
                <w:szCs w:val="22"/>
              </w:rPr>
              <w:t>f</w:t>
            </w:r>
            <w:r>
              <w:rPr>
                <w:rFonts w:ascii="Calibri" w:eastAsia="Calibri" w:hAnsi="Calibri" w:cs="Calibri"/>
                <w:spacing w:val="-3"/>
                <w:szCs w:val="22"/>
              </w:rPr>
              <w:t xml:space="preserve"> </w:t>
            </w:r>
            <w:r>
              <w:rPr>
                <w:rFonts w:ascii="Calibri" w:eastAsia="Calibri" w:hAnsi="Calibri" w:cs="Calibri"/>
                <w:spacing w:val="1"/>
                <w:szCs w:val="22"/>
              </w:rPr>
              <w:t>T</w:t>
            </w:r>
            <w:r>
              <w:rPr>
                <w:rFonts w:ascii="Calibri" w:eastAsia="Calibri" w:hAnsi="Calibri" w:cs="Calibri"/>
                <w:szCs w:val="22"/>
              </w:rPr>
              <w:t>en</w:t>
            </w:r>
            <w:r>
              <w:rPr>
                <w:rFonts w:ascii="Calibri" w:eastAsia="Calibri" w:hAnsi="Calibri" w:cs="Calibri"/>
                <w:spacing w:val="-1"/>
                <w:szCs w:val="22"/>
              </w:rPr>
              <w:t>d</w:t>
            </w:r>
            <w:r>
              <w:rPr>
                <w:rFonts w:ascii="Calibri" w:eastAsia="Calibri" w:hAnsi="Calibri" w:cs="Calibri"/>
                <w:szCs w:val="22"/>
              </w:rPr>
              <w:t>e</w:t>
            </w:r>
            <w:r>
              <w:rPr>
                <w:rFonts w:ascii="Calibri" w:eastAsia="Calibri" w:hAnsi="Calibri" w:cs="Calibri"/>
                <w:spacing w:val="-2"/>
                <w:szCs w:val="22"/>
              </w:rPr>
              <w:t>r</w:t>
            </w:r>
            <w:r>
              <w:rPr>
                <w:rFonts w:ascii="Calibri" w:eastAsia="Calibri" w:hAnsi="Calibri" w:cs="Calibri"/>
                <w:spacing w:val="1"/>
                <w:szCs w:val="22"/>
              </w:rPr>
              <w:t>/</w:t>
            </w:r>
            <w:r>
              <w:rPr>
                <w:rFonts w:ascii="Calibri" w:eastAsia="Calibri" w:hAnsi="Calibri" w:cs="Calibri"/>
                <w:spacing w:val="-1"/>
                <w:szCs w:val="22"/>
              </w:rPr>
              <w:t>N</w:t>
            </w:r>
            <w:r>
              <w:rPr>
                <w:rFonts w:ascii="Calibri" w:eastAsia="Calibri" w:hAnsi="Calibri" w:cs="Calibri"/>
                <w:szCs w:val="22"/>
              </w:rPr>
              <w:t>IT</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541"/>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spacing w:val="1"/>
                <w:position w:val="1"/>
                <w:szCs w:val="22"/>
              </w:rPr>
              <w:t>P</w:t>
            </w:r>
            <w:r>
              <w:rPr>
                <w:rFonts w:ascii="Calibri" w:eastAsia="Calibri" w:hAnsi="Calibri" w:cs="Calibri"/>
                <w:position w:val="1"/>
                <w:szCs w:val="22"/>
              </w:rPr>
              <w:t>lea</w:t>
            </w:r>
            <w:r>
              <w:rPr>
                <w:rFonts w:ascii="Calibri" w:eastAsia="Calibri" w:hAnsi="Calibri" w:cs="Calibri"/>
                <w:spacing w:val="-2"/>
                <w:position w:val="1"/>
                <w:szCs w:val="22"/>
              </w:rPr>
              <w:t>s</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position w:val="1"/>
                <w:szCs w:val="22"/>
              </w:rPr>
              <w:t>pr</w:t>
            </w:r>
            <w:r>
              <w:rPr>
                <w:rFonts w:ascii="Calibri" w:eastAsia="Calibri" w:hAnsi="Calibri" w:cs="Calibri"/>
                <w:spacing w:val="-1"/>
                <w:position w:val="1"/>
                <w:szCs w:val="22"/>
              </w:rPr>
              <w:t>o</w:t>
            </w:r>
            <w:r>
              <w:rPr>
                <w:rFonts w:ascii="Calibri" w:eastAsia="Calibri" w:hAnsi="Calibri" w:cs="Calibri"/>
                <w:spacing w:val="1"/>
                <w:position w:val="1"/>
                <w:szCs w:val="22"/>
              </w:rPr>
              <w:t>v</w:t>
            </w:r>
            <w:r>
              <w:rPr>
                <w:rFonts w:ascii="Calibri" w:eastAsia="Calibri" w:hAnsi="Calibri" w:cs="Calibri"/>
                <w:position w:val="1"/>
                <w:szCs w:val="22"/>
              </w:rPr>
              <w:t>i</w:t>
            </w:r>
            <w:r>
              <w:rPr>
                <w:rFonts w:ascii="Calibri" w:eastAsia="Calibri" w:hAnsi="Calibri" w:cs="Calibri"/>
                <w:spacing w:val="-1"/>
                <w:position w:val="1"/>
                <w:szCs w:val="22"/>
              </w:rPr>
              <w:t>d</w:t>
            </w:r>
            <w:r>
              <w:rPr>
                <w:rFonts w:ascii="Calibri" w:eastAsia="Calibri" w:hAnsi="Calibri" w:cs="Calibri"/>
                <w:position w:val="1"/>
                <w:szCs w:val="22"/>
              </w:rPr>
              <w:t>e</w:t>
            </w:r>
            <w:r>
              <w:rPr>
                <w:rFonts w:ascii="Calibri" w:eastAsia="Calibri" w:hAnsi="Calibri" w:cs="Calibri"/>
                <w:spacing w:val="1"/>
                <w:position w:val="1"/>
                <w:szCs w:val="22"/>
              </w:rPr>
              <w:t xml:space="preserve"> </w:t>
            </w:r>
            <w:r>
              <w:rPr>
                <w:rFonts w:ascii="Calibri" w:eastAsia="Calibri" w:hAnsi="Calibri" w:cs="Calibri"/>
                <w:position w:val="1"/>
                <w:szCs w:val="22"/>
              </w:rPr>
              <w:t>f</w:t>
            </w:r>
            <w:r>
              <w:rPr>
                <w:rFonts w:ascii="Calibri" w:eastAsia="Calibri" w:hAnsi="Calibri" w:cs="Calibri"/>
                <w:spacing w:val="-1"/>
                <w:position w:val="1"/>
                <w:szCs w:val="22"/>
              </w:rPr>
              <w:t>u</w:t>
            </w:r>
            <w:r>
              <w:rPr>
                <w:rFonts w:ascii="Calibri" w:eastAsia="Calibri" w:hAnsi="Calibri" w:cs="Calibri"/>
                <w:position w:val="1"/>
                <w:szCs w:val="22"/>
              </w:rPr>
              <w:t>ll</w:t>
            </w:r>
            <w:r>
              <w:rPr>
                <w:rFonts w:ascii="Calibri" w:eastAsia="Calibri" w:hAnsi="Calibri" w:cs="Calibri"/>
                <w:spacing w:val="-3"/>
                <w:position w:val="1"/>
                <w:szCs w:val="22"/>
              </w:rPr>
              <w:t xml:space="preserve"> </w:t>
            </w:r>
            <w:r>
              <w:rPr>
                <w:rFonts w:ascii="Calibri" w:eastAsia="Calibri" w:hAnsi="Calibri" w:cs="Calibri"/>
                <w:position w:val="1"/>
                <w:szCs w:val="22"/>
              </w:rPr>
              <w:t>list</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 xml:space="preserve">f </w:t>
            </w:r>
            <w:r>
              <w:rPr>
                <w:rFonts w:ascii="Calibri" w:eastAsia="Calibri" w:hAnsi="Calibri" w:cs="Calibri"/>
                <w:spacing w:val="-2"/>
                <w:position w:val="1"/>
                <w:szCs w:val="22"/>
              </w:rPr>
              <w:t>c</w:t>
            </w:r>
            <w:r>
              <w:rPr>
                <w:rFonts w:ascii="Calibri" w:eastAsia="Calibri" w:hAnsi="Calibri" w:cs="Calibri"/>
                <w:spacing w:val="-1"/>
                <w:position w:val="1"/>
                <w:szCs w:val="22"/>
              </w:rPr>
              <w:t>on</w:t>
            </w:r>
            <w:r>
              <w:rPr>
                <w:rFonts w:ascii="Calibri" w:eastAsia="Calibri" w:hAnsi="Calibri" w:cs="Calibri"/>
                <w:position w:val="1"/>
                <w:szCs w:val="22"/>
              </w:rPr>
              <w:t>sumab</w:t>
            </w:r>
            <w:r>
              <w:rPr>
                <w:rFonts w:ascii="Calibri" w:eastAsia="Calibri" w:hAnsi="Calibri" w:cs="Calibri"/>
                <w:spacing w:val="-1"/>
                <w:position w:val="1"/>
                <w:szCs w:val="22"/>
              </w:rPr>
              <w:t>l</w:t>
            </w:r>
            <w:r>
              <w:rPr>
                <w:rFonts w:ascii="Calibri" w:eastAsia="Calibri" w:hAnsi="Calibri" w:cs="Calibri"/>
                <w:position w:val="1"/>
                <w:szCs w:val="22"/>
              </w:rPr>
              <w:t>es</w:t>
            </w:r>
            <w:r>
              <w:rPr>
                <w:rFonts w:ascii="Calibri" w:eastAsia="Calibri" w:hAnsi="Calibri" w:cs="Calibri"/>
                <w:spacing w:val="-1"/>
                <w:position w:val="1"/>
                <w:szCs w:val="22"/>
              </w:rPr>
              <w:t xml:space="preserve"> </w:t>
            </w:r>
            <w:r>
              <w:rPr>
                <w:rFonts w:ascii="Calibri" w:eastAsia="Calibri" w:hAnsi="Calibri" w:cs="Calibri"/>
                <w:position w:val="1"/>
                <w:szCs w:val="22"/>
              </w:rPr>
              <w:t xml:space="preserve">with </w:t>
            </w:r>
            <w:r w:rsidR="009720F5">
              <w:rPr>
                <w:rFonts w:ascii="Calibri" w:eastAsia="Calibri" w:hAnsi="Calibri" w:cs="Calibri"/>
                <w:position w:val="1"/>
                <w:szCs w:val="22"/>
              </w:rPr>
              <w:t xml:space="preserve">all variants &amp; </w:t>
            </w:r>
            <w:r>
              <w:rPr>
                <w:rFonts w:ascii="Calibri" w:eastAsia="Calibri" w:hAnsi="Calibri" w:cs="Calibri"/>
                <w:position w:val="1"/>
                <w:szCs w:val="22"/>
              </w:rPr>
              <w:t>r</w:t>
            </w:r>
            <w:r>
              <w:rPr>
                <w:rFonts w:ascii="Calibri" w:eastAsia="Calibri" w:hAnsi="Calibri" w:cs="Calibri"/>
                <w:spacing w:val="-2"/>
                <w:position w:val="1"/>
                <w:szCs w:val="22"/>
              </w:rPr>
              <w:t>a</w:t>
            </w:r>
            <w:r>
              <w:rPr>
                <w:rFonts w:ascii="Calibri" w:eastAsia="Calibri" w:hAnsi="Calibri" w:cs="Calibri"/>
                <w:position w:val="1"/>
                <w:szCs w:val="22"/>
              </w:rPr>
              <w:t>t</w:t>
            </w:r>
            <w:r>
              <w:rPr>
                <w:rFonts w:ascii="Calibri" w:eastAsia="Calibri" w:hAnsi="Calibri" w:cs="Calibri"/>
                <w:spacing w:val="1"/>
                <w:position w:val="1"/>
                <w:szCs w:val="22"/>
              </w:rPr>
              <w:t>e</w:t>
            </w:r>
            <w:r>
              <w:rPr>
                <w:rFonts w:ascii="Calibri" w:eastAsia="Calibri" w:hAnsi="Calibri" w:cs="Calibri"/>
                <w:position w:val="1"/>
                <w:szCs w:val="22"/>
              </w:rPr>
              <w:t>s</w:t>
            </w:r>
            <w:r w:rsidR="009720F5">
              <w:rPr>
                <w:rFonts w:ascii="Calibri" w:eastAsia="Calibri" w:hAnsi="Calibri" w:cs="Calibri"/>
                <w:position w:val="1"/>
                <w:szCs w:val="22"/>
              </w:rPr>
              <w:t xml:space="preserve"> for which you have quoted</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r w:rsidR="00A84C4C" w:rsidTr="00E458AC">
        <w:trPr>
          <w:trHeight w:hRule="exact" w:val="759"/>
        </w:trPr>
        <w:tc>
          <w:tcPr>
            <w:tcW w:w="6570" w:type="dxa"/>
            <w:tcBorders>
              <w:top w:val="single" w:sz="5" w:space="0" w:color="000000"/>
              <w:left w:val="single" w:sz="5" w:space="0" w:color="000000"/>
              <w:bottom w:val="single" w:sz="5" w:space="0" w:color="000000"/>
              <w:right w:val="single" w:sz="5" w:space="0" w:color="000000"/>
            </w:tcBorders>
          </w:tcPr>
          <w:p w:rsidR="00A84C4C" w:rsidRDefault="00A84C4C" w:rsidP="00E458AC">
            <w:pPr>
              <w:spacing w:line="260" w:lineRule="exact"/>
              <w:ind w:left="720" w:hanging="270"/>
              <w:jc w:val="both"/>
              <w:rPr>
                <w:rFonts w:ascii="Calibri" w:eastAsia="Calibri" w:hAnsi="Calibri" w:cs="Calibri"/>
              </w:rPr>
            </w:pPr>
            <w:r>
              <w:rPr>
                <w:rFonts w:ascii="Calibri" w:eastAsia="Calibri" w:hAnsi="Calibri" w:cs="Calibri"/>
                <w:position w:val="1"/>
                <w:szCs w:val="22"/>
              </w:rPr>
              <w:t>A</w:t>
            </w:r>
            <w:r>
              <w:rPr>
                <w:rFonts w:ascii="Calibri" w:eastAsia="Calibri" w:hAnsi="Calibri" w:cs="Calibri"/>
                <w:spacing w:val="-1"/>
                <w:position w:val="1"/>
                <w:szCs w:val="22"/>
              </w:rPr>
              <w:t>n</w:t>
            </w:r>
            <w:r>
              <w:rPr>
                <w:rFonts w:ascii="Calibri" w:eastAsia="Calibri" w:hAnsi="Calibri" w:cs="Calibri"/>
                <w:position w:val="1"/>
                <w:szCs w:val="22"/>
              </w:rPr>
              <w:t>y</w:t>
            </w:r>
            <w:r>
              <w:rPr>
                <w:rFonts w:ascii="Calibri" w:eastAsia="Calibri" w:hAnsi="Calibri" w:cs="Calibri"/>
                <w:spacing w:val="1"/>
                <w:position w:val="1"/>
                <w:szCs w:val="22"/>
              </w:rPr>
              <w:t xml:space="preserve"> </w:t>
            </w:r>
            <w:r>
              <w:rPr>
                <w:rFonts w:ascii="Calibri" w:eastAsia="Calibri" w:hAnsi="Calibri" w:cs="Calibri"/>
                <w:spacing w:val="-1"/>
                <w:position w:val="1"/>
                <w:szCs w:val="22"/>
              </w:rPr>
              <w:t>o</w:t>
            </w:r>
            <w:r>
              <w:rPr>
                <w:rFonts w:ascii="Calibri" w:eastAsia="Calibri" w:hAnsi="Calibri" w:cs="Calibri"/>
                <w:position w:val="1"/>
                <w:szCs w:val="22"/>
              </w:rPr>
              <w:t>ther i</w:t>
            </w:r>
            <w:r>
              <w:rPr>
                <w:rFonts w:ascii="Calibri" w:eastAsia="Calibri" w:hAnsi="Calibri" w:cs="Calibri"/>
                <w:spacing w:val="-1"/>
                <w:position w:val="1"/>
                <w:szCs w:val="22"/>
              </w:rPr>
              <w:t>n</w:t>
            </w:r>
            <w:r>
              <w:rPr>
                <w:rFonts w:ascii="Calibri" w:eastAsia="Calibri" w:hAnsi="Calibri" w:cs="Calibri"/>
                <w:spacing w:val="-3"/>
                <w:position w:val="1"/>
                <w:szCs w:val="22"/>
              </w:rPr>
              <w:t>f</w:t>
            </w:r>
            <w:r>
              <w:rPr>
                <w:rFonts w:ascii="Calibri" w:eastAsia="Calibri" w:hAnsi="Calibri" w:cs="Calibri"/>
                <w:spacing w:val="1"/>
                <w:position w:val="1"/>
                <w:szCs w:val="22"/>
              </w:rPr>
              <w:t>o</w:t>
            </w:r>
            <w:r>
              <w:rPr>
                <w:rFonts w:ascii="Calibri" w:eastAsia="Calibri" w:hAnsi="Calibri" w:cs="Calibri"/>
                <w:position w:val="1"/>
                <w:szCs w:val="22"/>
              </w:rPr>
              <w:t>r</w:t>
            </w:r>
            <w:r>
              <w:rPr>
                <w:rFonts w:ascii="Calibri" w:eastAsia="Calibri" w:hAnsi="Calibri" w:cs="Calibri"/>
                <w:spacing w:val="1"/>
                <w:position w:val="1"/>
                <w:szCs w:val="22"/>
              </w:rPr>
              <w:t>m</w:t>
            </w:r>
            <w:r>
              <w:rPr>
                <w:rFonts w:ascii="Calibri" w:eastAsia="Calibri" w:hAnsi="Calibri" w:cs="Calibri"/>
                <w:spacing w:val="-3"/>
                <w:position w:val="1"/>
                <w:szCs w:val="22"/>
              </w:rPr>
              <w:t>a</w:t>
            </w:r>
            <w:r>
              <w:rPr>
                <w:rFonts w:ascii="Calibri" w:eastAsia="Calibri" w:hAnsi="Calibri" w:cs="Calibri"/>
                <w:position w:val="1"/>
                <w:szCs w:val="22"/>
              </w:rPr>
              <w:t>ti</w:t>
            </w:r>
            <w:r>
              <w:rPr>
                <w:rFonts w:ascii="Calibri" w:eastAsia="Calibri" w:hAnsi="Calibri" w:cs="Calibri"/>
                <w:spacing w:val="1"/>
                <w:position w:val="1"/>
                <w:szCs w:val="22"/>
              </w:rPr>
              <w:t>o</w:t>
            </w:r>
            <w:r>
              <w:rPr>
                <w:rFonts w:ascii="Calibri" w:eastAsia="Calibri" w:hAnsi="Calibri" w:cs="Calibri"/>
                <w:spacing w:val="-1"/>
                <w:position w:val="1"/>
                <w:szCs w:val="22"/>
              </w:rPr>
              <w:t>n</w:t>
            </w:r>
            <w:r>
              <w:rPr>
                <w:rFonts w:ascii="Calibri" w:eastAsia="Calibri" w:hAnsi="Calibri" w:cs="Calibri"/>
                <w:position w:val="1"/>
                <w:szCs w:val="22"/>
              </w:rPr>
              <w:t>,</w:t>
            </w:r>
            <w:r>
              <w:rPr>
                <w:rFonts w:ascii="Calibri" w:eastAsia="Calibri" w:hAnsi="Calibri" w:cs="Calibri"/>
                <w:spacing w:val="-2"/>
                <w:position w:val="1"/>
                <w:szCs w:val="22"/>
              </w:rPr>
              <w:t xml:space="preserve"> </w:t>
            </w:r>
            <w:r>
              <w:rPr>
                <w:rFonts w:ascii="Calibri" w:eastAsia="Calibri" w:hAnsi="Calibri" w:cs="Calibri"/>
                <w:position w:val="1"/>
                <w:szCs w:val="22"/>
              </w:rPr>
              <w:t xml:space="preserve">if </w:t>
            </w:r>
            <w:r>
              <w:rPr>
                <w:rFonts w:ascii="Calibri" w:eastAsia="Calibri" w:hAnsi="Calibri" w:cs="Calibri"/>
                <w:spacing w:val="-3"/>
                <w:position w:val="1"/>
                <w:szCs w:val="22"/>
              </w:rPr>
              <w:t>n</w:t>
            </w:r>
            <w:r>
              <w:rPr>
                <w:rFonts w:ascii="Calibri" w:eastAsia="Calibri" w:hAnsi="Calibri" w:cs="Calibri"/>
                <w:position w:val="1"/>
                <w:szCs w:val="22"/>
              </w:rPr>
              <w:t>ec</w:t>
            </w:r>
            <w:r>
              <w:rPr>
                <w:rFonts w:ascii="Calibri" w:eastAsia="Calibri" w:hAnsi="Calibri" w:cs="Calibri"/>
                <w:spacing w:val="1"/>
                <w:position w:val="1"/>
                <w:szCs w:val="22"/>
              </w:rPr>
              <w:t>e</w:t>
            </w:r>
            <w:r>
              <w:rPr>
                <w:rFonts w:ascii="Calibri" w:eastAsia="Calibri" w:hAnsi="Calibri" w:cs="Calibri"/>
                <w:position w:val="1"/>
                <w:szCs w:val="22"/>
              </w:rPr>
              <w:t>ssa</w:t>
            </w:r>
            <w:r>
              <w:rPr>
                <w:rFonts w:ascii="Calibri" w:eastAsia="Calibri" w:hAnsi="Calibri" w:cs="Calibri"/>
                <w:spacing w:val="-3"/>
                <w:position w:val="1"/>
                <w:szCs w:val="22"/>
              </w:rPr>
              <w:t>r</w:t>
            </w:r>
            <w:r>
              <w:rPr>
                <w:rFonts w:ascii="Calibri" w:eastAsia="Calibri" w:hAnsi="Calibri" w:cs="Calibri"/>
                <w:position w:val="1"/>
                <w:szCs w:val="22"/>
              </w:rPr>
              <w:t>y</w:t>
            </w:r>
          </w:p>
        </w:tc>
        <w:tc>
          <w:tcPr>
            <w:tcW w:w="2975" w:type="dxa"/>
            <w:tcBorders>
              <w:top w:val="single" w:sz="5" w:space="0" w:color="000000"/>
              <w:left w:val="single" w:sz="5" w:space="0" w:color="000000"/>
              <w:bottom w:val="single" w:sz="5" w:space="0" w:color="000000"/>
              <w:right w:val="single" w:sz="5" w:space="0" w:color="000000"/>
            </w:tcBorders>
          </w:tcPr>
          <w:p w:rsidR="00A84C4C" w:rsidRDefault="00A84C4C" w:rsidP="00E458AC">
            <w:pPr>
              <w:ind w:left="720" w:hanging="270"/>
              <w:jc w:val="both"/>
            </w:pPr>
          </w:p>
        </w:tc>
      </w:tr>
    </w:tbl>
    <w:p w:rsidR="00A84C4C" w:rsidRPr="00A75B60" w:rsidRDefault="00A84C4C" w:rsidP="00A84C4C">
      <w:pPr>
        <w:jc w:val="center"/>
        <w:rPr>
          <w:b/>
        </w:rPr>
      </w:pPr>
    </w:p>
    <w:p w:rsidR="00A84C4C" w:rsidRDefault="00A84C4C" w:rsidP="00A84C4C">
      <w:pPr>
        <w:rPr>
          <w:b/>
        </w:rPr>
      </w:pPr>
      <w:r>
        <w:rPr>
          <w:b/>
        </w:rPr>
        <w:t>Whether Annexure 1 is complied with (Yes/No)</w:t>
      </w:r>
    </w:p>
    <w:p w:rsidR="00AC7EB8" w:rsidRDefault="00AC7EB8" w:rsidP="00A84C4C">
      <w:pPr>
        <w:rPr>
          <w:b/>
        </w:rPr>
      </w:pPr>
    </w:p>
    <w:p w:rsidR="00AC7EB8" w:rsidRDefault="00AC7EB8" w:rsidP="00A84C4C">
      <w:pPr>
        <w:rPr>
          <w:b/>
        </w:rPr>
      </w:pPr>
    </w:p>
    <w:p w:rsidR="00AC7EB8" w:rsidRDefault="00AC7EB8" w:rsidP="00A84C4C">
      <w:pPr>
        <w:rPr>
          <w:b/>
        </w:rPr>
      </w:pPr>
    </w:p>
    <w:p w:rsidR="00AC7EB8" w:rsidRDefault="00AC7EB8" w:rsidP="00A84C4C">
      <w:pPr>
        <w:rPr>
          <w:b/>
        </w:rPr>
      </w:pPr>
    </w:p>
    <w:p w:rsidR="00A84C4C" w:rsidRDefault="00A84C4C" w:rsidP="00A84C4C">
      <w:pPr>
        <w:jc w:val="right"/>
        <w:rPr>
          <w:b/>
        </w:rPr>
      </w:pPr>
      <w:r>
        <w:rPr>
          <w:b/>
        </w:rPr>
        <w:t>Authorized signatory of the bidder with seal</w:t>
      </w:r>
    </w:p>
    <w:p w:rsidR="00A84C4C" w:rsidRDefault="00A84C4C">
      <w:pPr>
        <w:spacing w:after="160" w:line="259" w:lineRule="auto"/>
      </w:pPr>
      <w:r>
        <w:br w:type="page"/>
      </w:r>
    </w:p>
    <w:p w:rsidR="00A84C4C" w:rsidRPr="00921189" w:rsidRDefault="00A84C4C" w:rsidP="00C047D6">
      <w:pPr>
        <w:spacing w:after="200" w:line="276" w:lineRule="auto"/>
        <w:jc w:val="right"/>
        <w:rPr>
          <w:rFonts w:ascii="Arial" w:hAnsi="Arial" w:cs="Arial"/>
          <w:b/>
          <w:sz w:val="22"/>
          <w:szCs w:val="22"/>
        </w:rPr>
        <w:sectPr w:rsidR="00A84C4C" w:rsidRPr="00921189" w:rsidSect="00E458AC">
          <w:headerReference w:type="default" r:id="rId9"/>
          <w:footerReference w:type="default" r:id="rId10"/>
          <w:pgSz w:w="11906" w:h="16838" w:code="9"/>
          <w:pgMar w:top="994" w:right="835" w:bottom="810" w:left="1080" w:header="706" w:footer="706" w:gutter="0"/>
          <w:cols w:space="708"/>
          <w:docGrid w:linePitch="360"/>
        </w:sectPr>
      </w:pPr>
    </w:p>
    <w:p w:rsidR="00094E99" w:rsidRDefault="00094E99" w:rsidP="00D87E58">
      <w:pPr>
        <w:widowControl w:val="0"/>
        <w:spacing w:line="276" w:lineRule="auto"/>
        <w:jc w:val="center"/>
        <w:rPr>
          <w:rFonts w:ascii="Arial" w:hAnsi="Arial" w:cs="Arial"/>
          <w:b/>
          <w:sz w:val="22"/>
          <w:szCs w:val="22"/>
        </w:rPr>
      </w:pPr>
    </w:p>
    <w:p w:rsidR="00A84C4C" w:rsidRPr="00921189" w:rsidRDefault="00A84C4C" w:rsidP="00D87E58">
      <w:pPr>
        <w:widowControl w:val="0"/>
        <w:spacing w:line="276" w:lineRule="auto"/>
        <w:jc w:val="center"/>
        <w:rPr>
          <w:rFonts w:ascii="Arial" w:hAnsi="Arial" w:cs="Arial"/>
          <w:b/>
          <w:sz w:val="22"/>
          <w:szCs w:val="22"/>
        </w:rPr>
      </w:pPr>
      <w:r w:rsidRPr="00921189">
        <w:rPr>
          <w:rFonts w:ascii="Arial" w:hAnsi="Arial" w:cs="Arial"/>
          <w:b/>
          <w:sz w:val="22"/>
          <w:szCs w:val="22"/>
        </w:rPr>
        <w:t>ANNEXU</w:t>
      </w:r>
      <w:r w:rsidR="00C047D6">
        <w:rPr>
          <w:rFonts w:ascii="Arial" w:hAnsi="Arial" w:cs="Arial"/>
          <w:b/>
          <w:sz w:val="22"/>
          <w:szCs w:val="22"/>
        </w:rPr>
        <w:t>RE-3</w:t>
      </w:r>
    </w:p>
    <w:p w:rsidR="00A84C4C" w:rsidRPr="00921189" w:rsidRDefault="00A84C4C" w:rsidP="00A84C4C">
      <w:pPr>
        <w:widowControl w:val="0"/>
        <w:spacing w:line="276" w:lineRule="auto"/>
        <w:rPr>
          <w:rFonts w:ascii="Arial" w:hAnsi="Arial" w:cs="Arial"/>
          <w:b/>
          <w:sz w:val="22"/>
          <w:szCs w:val="22"/>
        </w:rPr>
      </w:pPr>
    </w:p>
    <w:p w:rsidR="00A84C4C" w:rsidRPr="00503DEF" w:rsidRDefault="00A84C4C" w:rsidP="00503DEF">
      <w:pPr>
        <w:pStyle w:val="Default"/>
        <w:tabs>
          <w:tab w:val="num" w:pos="720"/>
        </w:tabs>
        <w:spacing w:line="276" w:lineRule="auto"/>
        <w:ind w:left="720" w:hanging="720"/>
        <w:jc w:val="center"/>
        <w:rPr>
          <w:b/>
          <w:bCs/>
          <w:color w:val="auto"/>
          <w:sz w:val="22"/>
          <w:szCs w:val="22"/>
          <w:u w:val="single"/>
        </w:rPr>
      </w:pPr>
      <w:r w:rsidRPr="00503DEF">
        <w:rPr>
          <w:b/>
          <w:bCs/>
          <w:color w:val="auto"/>
          <w:sz w:val="22"/>
          <w:szCs w:val="22"/>
          <w:u w:val="single"/>
        </w:rPr>
        <w:t>PRICE BID</w:t>
      </w:r>
    </w:p>
    <w:p w:rsidR="00650062" w:rsidRDefault="00650062" w:rsidP="00A84C4C">
      <w:pPr>
        <w:pStyle w:val="Default"/>
        <w:tabs>
          <w:tab w:val="num" w:pos="720"/>
        </w:tabs>
        <w:spacing w:line="276" w:lineRule="auto"/>
        <w:ind w:left="720" w:hanging="720"/>
        <w:rPr>
          <w:b/>
          <w:bCs/>
          <w:color w:val="auto"/>
          <w:sz w:val="22"/>
          <w:szCs w:val="22"/>
        </w:rPr>
      </w:pPr>
    </w:p>
    <w:p w:rsidR="00503DEF" w:rsidRDefault="00650062" w:rsidP="00A84C4C">
      <w:pPr>
        <w:pStyle w:val="Default"/>
        <w:tabs>
          <w:tab w:val="num" w:pos="720"/>
        </w:tabs>
        <w:spacing w:line="276" w:lineRule="auto"/>
        <w:ind w:left="720" w:hanging="720"/>
        <w:rPr>
          <w:b/>
          <w:bCs/>
          <w:color w:val="auto"/>
          <w:sz w:val="22"/>
          <w:szCs w:val="22"/>
        </w:rPr>
      </w:pPr>
      <w:r>
        <w:rPr>
          <w:b/>
          <w:bCs/>
          <w:color w:val="auto"/>
          <w:sz w:val="22"/>
          <w:szCs w:val="22"/>
        </w:rPr>
        <w:t>PRICE QUOTED FOR</w:t>
      </w:r>
      <w:r w:rsidR="00503DEF">
        <w:rPr>
          <w:b/>
          <w:bCs/>
          <w:color w:val="auto"/>
          <w:sz w:val="22"/>
          <w:szCs w:val="22"/>
        </w:rPr>
        <w:t xml:space="preserve">-  </w:t>
      </w:r>
    </w:p>
    <w:p w:rsidR="00503DEF" w:rsidRDefault="00503DEF" w:rsidP="00A84C4C">
      <w:pPr>
        <w:pStyle w:val="Default"/>
        <w:tabs>
          <w:tab w:val="num" w:pos="720"/>
        </w:tabs>
        <w:spacing w:line="276" w:lineRule="auto"/>
        <w:ind w:left="720" w:hanging="720"/>
        <w:rPr>
          <w:b/>
          <w:bCs/>
          <w:color w:val="auto"/>
          <w:sz w:val="22"/>
          <w:szCs w:val="22"/>
        </w:rPr>
      </w:pPr>
      <w:r>
        <w:rPr>
          <w:b/>
          <w:bCs/>
          <w:color w:val="auto"/>
          <w:sz w:val="22"/>
          <w:szCs w:val="22"/>
        </w:rPr>
        <w:tab/>
      </w:r>
      <w:r>
        <w:rPr>
          <w:b/>
          <w:bCs/>
          <w:color w:val="auto"/>
          <w:sz w:val="22"/>
          <w:szCs w:val="22"/>
        </w:rPr>
        <w:tab/>
        <w:t>All</w:t>
      </w:r>
      <w:r w:rsidR="00650062">
        <w:rPr>
          <w:b/>
          <w:bCs/>
          <w:color w:val="auto"/>
          <w:sz w:val="22"/>
          <w:szCs w:val="22"/>
        </w:rPr>
        <w:t xml:space="preserve"> Locations</w:t>
      </w:r>
      <w:r>
        <w:rPr>
          <w:b/>
          <w:bCs/>
          <w:color w:val="auto"/>
          <w:sz w:val="22"/>
          <w:szCs w:val="22"/>
        </w:rPr>
        <w:t xml:space="preserve">- </w:t>
      </w:r>
    </w:p>
    <w:p w:rsidR="00503DEF" w:rsidRDefault="00503DEF" w:rsidP="00A84C4C">
      <w:pPr>
        <w:pStyle w:val="Default"/>
        <w:tabs>
          <w:tab w:val="num" w:pos="720"/>
        </w:tabs>
        <w:spacing w:line="276" w:lineRule="auto"/>
        <w:ind w:left="720" w:hanging="720"/>
        <w:rPr>
          <w:b/>
          <w:bCs/>
          <w:color w:val="auto"/>
          <w:sz w:val="22"/>
          <w:szCs w:val="22"/>
        </w:rPr>
      </w:pPr>
      <w:r>
        <w:rPr>
          <w:b/>
          <w:bCs/>
          <w:color w:val="auto"/>
          <w:sz w:val="22"/>
          <w:szCs w:val="22"/>
        </w:rPr>
        <w:tab/>
      </w:r>
      <w:r>
        <w:rPr>
          <w:b/>
          <w:bCs/>
          <w:color w:val="auto"/>
          <w:sz w:val="22"/>
          <w:szCs w:val="22"/>
        </w:rPr>
        <w:tab/>
      </w:r>
      <w:r>
        <w:rPr>
          <w:b/>
          <w:bCs/>
          <w:color w:val="auto"/>
          <w:sz w:val="22"/>
          <w:szCs w:val="22"/>
        </w:rPr>
        <w:tab/>
        <w:t xml:space="preserve">   </w:t>
      </w:r>
    </w:p>
    <w:p w:rsidR="00650062" w:rsidRPr="00921189" w:rsidRDefault="00503DEF" w:rsidP="00A84C4C">
      <w:pPr>
        <w:pStyle w:val="Default"/>
        <w:tabs>
          <w:tab w:val="num" w:pos="720"/>
        </w:tabs>
        <w:spacing w:line="276" w:lineRule="auto"/>
        <w:ind w:left="720" w:hanging="720"/>
        <w:rPr>
          <w:b/>
          <w:bCs/>
          <w:color w:val="auto"/>
          <w:sz w:val="22"/>
          <w:szCs w:val="22"/>
        </w:rPr>
      </w:pPr>
      <w:r>
        <w:rPr>
          <w:b/>
          <w:bCs/>
          <w:color w:val="auto"/>
          <w:sz w:val="22"/>
          <w:szCs w:val="22"/>
        </w:rPr>
        <w:tab/>
      </w:r>
      <w:r>
        <w:rPr>
          <w:b/>
          <w:bCs/>
          <w:color w:val="auto"/>
          <w:sz w:val="22"/>
          <w:szCs w:val="22"/>
        </w:rPr>
        <w:tab/>
      </w:r>
      <w:r w:rsidR="00650062">
        <w:rPr>
          <w:b/>
          <w:bCs/>
          <w:color w:val="auto"/>
          <w:sz w:val="22"/>
          <w:szCs w:val="22"/>
        </w:rPr>
        <w:t xml:space="preserve"> If NO, Please mention location quoted for</w:t>
      </w:r>
      <w:r>
        <w:rPr>
          <w:b/>
          <w:bCs/>
          <w:color w:val="auto"/>
          <w:sz w:val="22"/>
          <w:szCs w:val="22"/>
        </w:rPr>
        <w:t xml:space="preserve"> (</w:t>
      </w:r>
      <w:r>
        <w:rPr>
          <w:b/>
          <w:color w:val="auto"/>
          <w:sz w:val="22"/>
          <w:szCs w:val="22"/>
        </w:rPr>
        <w:t>Delhi/</w:t>
      </w:r>
      <w:r w:rsidRPr="00503DEF">
        <w:rPr>
          <w:b/>
          <w:color w:val="auto"/>
          <w:sz w:val="22"/>
          <w:szCs w:val="22"/>
        </w:rPr>
        <w:t xml:space="preserve"> </w:t>
      </w:r>
      <w:r>
        <w:rPr>
          <w:b/>
          <w:color w:val="auto"/>
          <w:sz w:val="22"/>
          <w:szCs w:val="22"/>
        </w:rPr>
        <w:t>Mumbai/</w:t>
      </w:r>
      <w:r w:rsidRPr="00503DEF">
        <w:rPr>
          <w:b/>
          <w:color w:val="auto"/>
          <w:sz w:val="22"/>
          <w:szCs w:val="22"/>
        </w:rPr>
        <w:t xml:space="preserve"> Raipur</w:t>
      </w:r>
      <w:r>
        <w:rPr>
          <w:b/>
          <w:color w:val="auto"/>
          <w:sz w:val="22"/>
          <w:szCs w:val="22"/>
        </w:rPr>
        <w:t>/</w:t>
      </w:r>
      <w:r w:rsidRPr="00503DEF">
        <w:rPr>
          <w:b/>
          <w:color w:val="auto"/>
          <w:sz w:val="22"/>
          <w:szCs w:val="22"/>
        </w:rPr>
        <w:t>Calicut</w:t>
      </w:r>
      <w:r w:rsidR="00650062">
        <w:rPr>
          <w:b/>
          <w:bCs/>
          <w:color w:val="auto"/>
          <w:sz w:val="22"/>
          <w:szCs w:val="22"/>
        </w:rPr>
        <w:t>)</w:t>
      </w:r>
    </w:p>
    <w:p w:rsidR="00A84C4C" w:rsidRPr="00921189" w:rsidRDefault="00A84C4C" w:rsidP="00A84C4C">
      <w:pPr>
        <w:pStyle w:val="Default"/>
        <w:tabs>
          <w:tab w:val="num" w:pos="720"/>
        </w:tabs>
        <w:spacing w:line="276" w:lineRule="auto"/>
        <w:ind w:left="720" w:hanging="720"/>
        <w:rPr>
          <w:b/>
          <w:bCs/>
          <w:color w:val="auto"/>
          <w:sz w:val="22"/>
          <w:szCs w:val="22"/>
        </w:rPr>
      </w:pPr>
      <w:r w:rsidRPr="00921189">
        <w:rPr>
          <w:b/>
          <w:bCs/>
          <w:color w:val="auto"/>
          <w:sz w:val="22"/>
          <w:szCs w:val="22"/>
        </w:rPr>
        <w:tab/>
      </w:r>
    </w:p>
    <w:p w:rsidR="00A84C4C" w:rsidRDefault="00A84C4C" w:rsidP="00A84C4C">
      <w:pPr>
        <w:pStyle w:val="Default"/>
        <w:tabs>
          <w:tab w:val="num" w:pos="720"/>
        </w:tabs>
        <w:spacing w:line="276" w:lineRule="auto"/>
        <w:ind w:left="720" w:hanging="720"/>
        <w:rPr>
          <w:b/>
          <w:bCs/>
          <w:color w:val="auto"/>
          <w:sz w:val="22"/>
          <w:szCs w:val="22"/>
        </w:rPr>
      </w:pPr>
    </w:p>
    <w:tbl>
      <w:tblPr>
        <w:tblW w:w="10440" w:type="dxa"/>
        <w:tblInd w:w="-522" w:type="dxa"/>
        <w:tblLook w:val="04A0"/>
      </w:tblPr>
      <w:tblGrid>
        <w:gridCol w:w="810"/>
        <w:gridCol w:w="867"/>
        <w:gridCol w:w="2095"/>
        <w:gridCol w:w="1700"/>
        <w:gridCol w:w="2360"/>
        <w:gridCol w:w="960"/>
        <w:gridCol w:w="1648"/>
      </w:tblGrid>
      <w:tr w:rsidR="00AB65CA" w:rsidRPr="00AB65CA" w:rsidTr="00AB65CA">
        <w:trPr>
          <w:trHeight w:val="51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proofErr w:type="spellStart"/>
            <w:r w:rsidRPr="00AB65CA">
              <w:rPr>
                <w:rFonts w:ascii="Arial" w:hAnsi="Arial" w:cs="Arial"/>
                <w:b/>
                <w:bCs/>
                <w:sz w:val="20"/>
                <w:szCs w:val="20"/>
              </w:rPr>
              <w:t>S</w:t>
            </w:r>
            <w:r w:rsidR="00094E99">
              <w:rPr>
                <w:rFonts w:ascii="Arial" w:hAnsi="Arial" w:cs="Arial"/>
                <w:b/>
                <w:bCs/>
                <w:sz w:val="20"/>
                <w:szCs w:val="20"/>
              </w:rPr>
              <w:t>l</w:t>
            </w:r>
            <w:r w:rsidRPr="00AB65CA">
              <w:rPr>
                <w:rFonts w:ascii="Arial" w:hAnsi="Arial" w:cs="Arial"/>
                <w:b/>
                <w:bCs/>
                <w:sz w:val="20"/>
                <w:szCs w:val="20"/>
              </w:rPr>
              <w:t>.No</w:t>
            </w:r>
            <w:proofErr w:type="spellEnd"/>
            <w:r w:rsidRPr="00AB65CA">
              <w:rPr>
                <w:rFonts w:ascii="Arial" w:hAnsi="Arial" w:cs="Arial"/>
                <w:b/>
                <w:bCs/>
                <w:sz w:val="20"/>
                <w:szCs w:val="20"/>
              </w:rPr>
              <w:t>.</w:t>
            </w:r>
          </w:p>
        </w:tc>
        <w:tc>
          <w:tcPr>
            <w:tcW w:w="867"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 xml:space="preserve">Item Name </w:t>
            </w:r>
          </w:p>
        </w:tc>
        <w:tc>
          <w:tcPr>
            <w:tcW w:w="2095"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UOM for which rate is quoted</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Make / Brand / Specification</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Rate per unit of items (Excluding Tax) (In Rs.)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TAX / VAT</w:t>
            </w:r>
          </w:p>
        </w:tc>
        <w:tc>
          <w:tcPr>
            <w:tcW w:w="1648" w:type="dxa"/>
            <w:tcBorders>
              <w:top w:val="single" w:sz="4" w:space="0" w:color="auto"/>
              <w:left w:val="nil"/>
              <w:bottom w:val="single" w:sz="4" w:space="0" w:color="auto"/>
              <w:right w:val="single" w:sz="4" w:space="0" w:color="auto"/>
            </w:tcBorders>
            <w:shd w:val="clear" w:color="auto" w:fill="auto"/>
            <w:vAlign w:val="center"/>
            <w:hideMark/>
          </w:tcPr>
          <w:p w:rsidR="00AB65CA" w:rsidRPr="00AB65CA" w:rsidRDefault="00AB65CA" w:rsidP="00AB65CA">
            <w:pPr>
              <w:jc w:val="center"/>
              <w:rPr>
                <w:rFonts w:ascii="Arial" w:hAnsi="Arial" w:cs="Arial"/>
                <w:b/>
                <w:bCs/>
                <w:sz w:val="20"/>
                <w:szCs w:val="20"/>
              </w:rPr>
            </w:pPr>
            <w:r w:rsidRPr="00AB65CA">
              <w:rPr>
                <w:rFonts w:ascii="Arial" w:hAnsi="Arial" w:cs="Arial"/>
                <w:b/>
                <w:bCs/>
                <w:sz w:val="20"/>
                <w:szCs w:val="20"/>
              </w:rPr>
              <w:t>Total Rate Including TAX / VAT</w:t>
            </w:r>
          </w:p>
        </w:tc>
      </w:tr>
      <w:tr w:rsidR="00AC2435" w:rsidRPr="00AB65CA" w:rsidTr="00AB65CA">
        <w:trPr>
          <w:trHeight w:val="51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bookmarkStart w:id="0" w:name="_GoBack"/>
            <w:bookmarkEnd w:id="0"/>
          </w:p>
        </w:tc>
        <w:tc>
          <w:tcPr>
            <w:tcW w:w="867"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c>
          <w:tcPr>
            <w:tcW w:w="2095"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c>
          <w:tcPr>
            <w:tcW w:w="1700"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c>
          <w:tcPr>
            <w:tcW w:w="2360"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tcPr>
          <w:p w:rsidR="00AC2435" w:rsidRPr="00AB65CA" w:rsidRDefault="00AC2435" w:rsidP="00AB65CA">
            <w:pPr>
              <w:jc w:val="center"/>
              <w:rPr>
                <w:rFonts w:ascii="Arial" w:hAnsi="Arial" w:cs="Arial"/>
                <w:b/>
                <w:bCs/>
                <w:sz w:val="20"/>
                <w:szCs w:val="20"/>
              </w:rPr>
            </w:pPr>
          </w:p>
        </w:tc>
      </w:tr>
      <w:tr w:rsidR="00EB0705" w:rsidRPr="00AB65CA" w:rsidTr="00AB65CA">
        <w:trPr>
          <w:trHeight w:val="51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867"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2095"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1700"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2360"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c>
          <w:tcPr>
            <w:tcW w:w="1648" w:type="dxa"/>
            <w:tcBorders>
              <w:top w:val="single" w:sz="4" w:space="0" w:color="auto"/>
              <w:left w:val="nil"/>
              <w:bottom w:val="single" w:sz="4" w:space="0" w:color="auto"/>
              <w:right w:val="single" w:sz="4" w:space="0" w:color="auto"/>
            </w:tcBorders>
            <w:shd w:val="clear" w:color="auto" w:fill="auto"/>
            <w:vAlign w:val="center"/>
          </w:tcPr>
          <w:p w:rsidR="00EB0705" w:rsidRPr="00AB65CA" w:rsidRDefault="00EB0705" w:rsidP="00AB65CA">
            <w:pPr>
              <w:jc w:val="center"/>
              <w:rPr>
                <w:rFonts w:ascii="Arial" w:hAnsi="Arial" w:cs="Arial"/>
                <w:b/>
                <w:bCs/>
                <w:sz w:val="20"/>
                <w:szCs w:val="20"/>
              </w:rPr>
            </w:pPr>
          </w:p>
        </w:tc>
      </w:tr>
    </w:tbl>
    <w:p w:rsidR="00D56713" w:rsidRDefault="00D56713" w:rsidP="00A84C4C">
      <w:pPr>
        <w:pStyle w:val="Default"/>
        <w:tabs>
          <w:tab w:val="num" w:pos="720"/>
        </w:tabs>
        <w:spacing w:line="276" w:lineRule="auto"/>
        <w:ind w:left="720" w:hanging="720"/>
        <w:rPr>
          <w:b/>
          <w:bCs/>
          <w:color w:val="auto"/>
          <w:sz w:val="22"/>
          <w:szCs w:val="22"/>
        </w:rPr>
      </w:pPr>
    </w:p>
    <w:p w:rsidR="00D56713" w:rsidRPr="00AA23E3" w:rsidRDefault="00AB65CA" w:rsidP="00AB65CA">
      <w:pPr>
        <w:pStyle w:val="Default"/>
        <w:numPr>
          <w:ilvl w:val="0"/>
          <w:numId w:val="6"/>
        </w:numPr>
        <w:spacing w:line="276" w:lineRule="auto"/>
        <w:rPr>
          <w:b/>
          <w:bCs/>
          <w:color w:val="auto"/>
          <w:sz w:val="22"/>
          <w:szCs w:val="22"/>
        </w:rPr>
      </w:pPr>
      <w:r>
        <w:rPr>
          <w:bCs/>
          <w:color w:val="auto"/>
          <w:sz w:val="22"/>
          <w:szCs w:val="22"/>
        </w:rPr>
        <w:t xml:space="preserve">The rates can be quoted for all the items listed in the tender document OR partially for the items mentioned in the list </w:t>
      </w:r>
    </w:p>
    <w:p w:rsidR="00AA23E3" w:rsidRDefault="00AA23E3" w:rsidP="00AB65CA">
      <w:pPr>
        <w:pStyle w:val="Default"/>
        <w:numPr>
          <w:ilvl w:val="0"/>
          <w:numId w:val="6"/>
        </w:numPr>
        <w:spacing w:line="276" w:lineRule="auto"/>
        <w:rPr>
          <w:b/>
          <w:bCs/>
          <w:color w:val="auto"/>
          <w:sz w:val="22"/>
          <w:szCs w:val="22"/>
        </w:rPr>
      </w:pPr>
      <w:r>
        <w:rPr>
          <w:bCs/>
          <w:color w:val="auto"/>
          <w:sz w:val="22"/>
          <w:szCs w:val="22"/>
        </w:rPr>
        <w:t>Location wise quote can also be provided</w:t>
      </w:r>
    </w:p>
    <w:p w:rsidR="00D56713" w:rsidRDefault="00D56713" w:rsidP="00A84C4C">
      <w:pPr>
        <w:pStyle w:val="Default"/>
        <w:tabs>
          <w:tab w:val="num" w:pos="720"/>
        </w:tabs>
        <w:spacing w:line="276" w:lineRule="auto"/>
        <w:ind w:left="720" w:hanging="720"/>
        <w:rPr>
          <w:b/>
          <w:bCs/>
          <w:color w:val="auto"/>
          <w:sz w:val="22"/>
          <w:szCs w:val="22"/>
        </w:rPr>
      </w:pPr>
    </w:p>
    <w:p w:rsidR="00D56713" w:rsidRDefault="00D56713" w:rsidP="00A84C4C">
      <w:pPr>
        <w:pStyle w:val="Default"/>
        <w:tabs>
          <w:tab w:val="num" w:pos="720"/>
        </w:tabs>
        <w:spacing w:line="276" w:lineRule="auto"/>
        <w:ind w:left="720" w:hanging="720"/>
        <w:rPr>
          <w:b/>
          <w:bCs/>
          <w:color w:val="auto"/>
          <w:sz w:val="22"/>
          <w:szCs w:val="22"/>
        </w:rPr>
      </w:pPr>
    </w:p>
    <w:p w:rsidR="00D56713" w:rsidRDefault="00D56713" w:rsidP="00A84C4C">
      <w:pPr>
        <w:pStyle w:val="Default"/>
        <w:tabs>
          <w:tab w:val="num" w:pos="720"/>
        </w:tabs>
        <w:spacing w:line="276" w:lineRule="auto"/>
        <w:ind w:left="720" w:hanging="720"/>
        <w:rPr>
          <w:b/>
          <w:bCs/>
          <w:color w:val="auto"/>
          <w:sz w:val="22"/>
          <w:szCs w:val="22"/>
        </w:rPr>
      </w:pPr>
    </w:p>
    <w:p w:rsidR="00D56713" w:rsidRPr="00921189" w:rsidRDefault="00D56713" w:rsidP="00A84C4C">
      <w:pPr>
        <w:pStyle w:val="Default"/>
        <w:tabs>
          <w:tab w:val="num" w:pos="720"/>
        </w:tabs>
        <w:spacing w:line="276" w:lineRule="auto"/>
        <w:ind w:left="720" w:hanging="720"/>
        <w:rPr>
          <w:b/>
          <w:bCs/>
          <w:color w:val="auto"/>
          <w:sz w:val="22"/>
          <w:szCs w:val="22"/>
        </w:rPr>
      </w:pPr>
    </w:p>
    <w:p w:rsidR="00A84C4C" w:rsidRPr="00921189" w:rsidRDefault="00A84C4C" w:rsidP="00A84C4C">
      <w:pPr>
        <w:pStyle w:val="Default"/>
        <w:tabs>
          <w:tab w:val="num" w:pos="720"/>
        </w:tabs>
        <w:spacing w:line="276" w:lineRule="auto"/>
        <w:ind w:left="720" w:hanging="720"/>
        <w:rPr>
          <w:b/>
          <w:bCs/>
          <w:color w:val="auto"/>
          <w:sz w:val="22"/>
          <w:szCs w:val="22"/>
        </w:rPr>
      </w:pPr>
      <w:r w:rsidRPr="00921189">
        <w:rPr>
          <w:b/>
          <w:bCs/>
          <w:color w:val="auto"/>
          <w:sz w:val="22"/>
          <w:szCs w:val="22"/>
        </w:rPr>
        <w:t xml:space="preserve">Place:- </w:t>
      </w:r>
    </w:p>
    <w:p w:rsidR="00A84C4C" w:rsidRPr="00921189" w:rsidRDefault="00A84C4C" w:rsidP="00A84C4C">
      <w:pPr>
        <w:pStyle w:val="Default"/>
        <w:tabs>
          <w:tab w:val="num" w:pos="720"/>
        </w:tabs>
        <w:spacing w:line="276" w:lineRule="auto"/>
        <w:ind w:left="720" w:hanging="720"/>
        <w:rPr>
          <w:b/>
          <w:bCs/>
          <w:color w:val="auto"/>
          <w:sz w:val="22"/>
          <w:szCs w:val="22"/>
        </w:rPr>
      </w:pPr>
      <w:r w:rsidRPr="00921189">
        <w:rPr>
          <w:b/>
          <w:bCs/>
          <w:color w:val="auto"/>
          <w:sz w:val="22"/>
          <w:szCs w:val="22"/>
        </w:rPr>
        <w:t>Date:-</w:t>
      </w:r>
    </w:p>
    <w:p w:rsidR="00A84C4C" w:rsidRPr="00921189" w:rsidRDefault="00A84C4C" w:rsidP="00A84C4C">
      <w:pPr>
        <w:pStyle w:val="Default"/>
        <w:tabs>
          <w:tab w:val="num" w:pos="720"/>
        </w:tabs>
        <w:spacing w:line="276" w:lineRule="auto"/>
        <w:ind w:left="720" w:hanging="720"/>
        <w:jc w:val="right"/>
        <w:rPr>
          <w:b/>
          <w:bCs/>
          <w:color w:val="auto"/>
          <w:sz w:val="22"/>
          <w:szCs w:val="22"/>
        </w:rPr>
      </w:pPr>
      <w:r w:rsidRPr="00921189">
        <w:rPr>
          <w:b/>
          <w:bCs/>
          <w:color w:val="auto"/>
          <w:sz w:val="22"/>
          <w:szCs w:val="22"/>
        </w:rPr>
        <w:t>Name:-…………………………………………..</w:t>
      </w:r>
    </w:p>
    <w:p w:rsidR="00A84C4C" w:rsidRPr="00921189" w:rsidRDefault="00A84C4C" w:rsidP="00A84C4C">
      <w:pPr>
        <w:pStyle w:val="Default"/>
        <w:tabs>
          <w:tab w:val="num" w:pos="720"/>
        </w:tabs>
        <w:spacing w:line="276" w:lineRule="auto"/>
        <w:ind w:left="720" w:hanging="720"/>
        <w:jc w:val="right"/>
        <w:rPr>
          <w:b/>
          <w:bCs/>
          <w:color w:val="auto"/>
          <w:sz w:val="22"/>
          <w:szCs w:val="22"/>
        </w:rPr>
      </w:pPr>
      <w:r w:rsidRPr="00921189">
        <w:rPr>
          <w:b/>
          <w:bCs/>
          <w:color w:val="auto"/>
          <w:sz w:val="22"/>
          <w:szCs w:val="22"/>
        </w:rPr>
        <w:t>Business Address:-…………………………………………..</w:t>
      </w:r>
    </w:p>
    <w:p w:rsidR="00A84C4C" w:rsidRPr="00921189" w:rsidRDefault="00A84C4C" w:rsidP="00A84C4C">
      <w:pPr>
        <w:pStyle w:val="Default"/>
        <w:tabs>
          <w:tab w:val="num" w:pos="720"/>
        </w:tabs>
        <w:spacing w:line="276" w:lineRule="auto"/>
        <w:ind w:left="720" w:hanging="720"/>
        <w:jc w:val="right"/>
        <w:rPr>
          <w:b/>
          <w:bCs/>
          <w:color w:val="auto"/>
          <w:sz w:val="22"/>
          <w:szCs w:val="22"/>
        </w:rPr>
      </w:pPr>
      <w:r w:rsidRPr="00921189">
        <w:rPr>
          <w:b/>
          <w:bCs/>
          <w:color w:val="auto"/>
          <w:sz w:val="22"/>
          <w:szCs w:val="22"/>
        </w:rPr>
        <w:t>Signature of Bidder:-…………………………………………..</w:t>
      </w:r>
    </w:p>
    <w:p w:rsidR="00A84C4C" w:rsidRPr="00921189" w:rsidRDefault="00A84C4C" w:rsidP="00A84C4C">
      <w:pPr>
        <w:pStyle w:val="Default"/>
        <w:tabs>
          <w:tab w:val="num" w:pos="720"/>
        </w:tabs>
        <w:spacing w:line="276" w:lineRule="auto"/>
        <w:ind w:left="720" w:hanging="720"/>
        <w:jc w:val="right"/>
        <w:rPr>
          <w:b/>
          <w:bCs/>
          <w:color w:val="auto"/>
          <w:sz w:val="22"/>
          <w:szCs w:val="22"/>
        </w:rPr>
      </w:pPr>
      <w:r w:rsidRPr="00921189">
        <w:rPr>
          <w:b/>
          <w:bCs/>
          <w:color w:val="auto"/>
          <w:sz w:val="22"/>
          <w:szCs w:val="22"/>
        </w:rPr>
        <w:t>Seal of the Bidder:-…………………………………………..</w:t>
      </w:r>
    </w:p>
    <w:p w:rsidR="00AA23E3" w:rsidRPr="00921189" w:rsidRDefault="00AA23E3" w:rsidP="00AA23E3">
      <w:pPr>
        <w:spacing w:after="160" w:line="259" w:lineRule="auto"/>
        <w:rPr>
          <w:rFonts w:eastAsiaTheme="minorHAnsi"/>
          <w:sz w:val="22"/>
          <w:szCs w:val="22"/>
        </w:rPr>
      </w:pPr>
    </w:p>
    <w:sectPr w:rsidR="00AA23E3" w:rsidRPr="00921189" w:rsidSect="001E1F09">
      <w:pgSz w:w="12240" w:h="15840"/>
      <w:pgMar w:top="1440" w:right="1440" w:bottom="1260" w:left="1440" w:header="720" w:footer="5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711" w:rsidRDefault="008F5711">
      <w:r>
        <w:separator/>
      </w:r>
    </w:p>
  </w:endnote>
  <w:endnote w:type="continuationSeparator" w:id="0">
    <w:p w:rsidR="008F5711" w:rsidRDefault="008F57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224806"/>
      <w:docPartObj>
        <w:docPartGallery w:val="Page Numbers (Bottom of Page)"/>
        <w:docPartUnique/>
      </w:docPartObj>
    </w:sdtPr>
    <w:sdtContent>
      <w:sdt>
        <w:sdtPr>
          <w:id w:val="-1769616900"/>
          <w:docPartObj>
            <w:docPartGallery w:val="Page Numbers (Top of Page)"/>
            <w:docPartUnique/>
          </w:docPartObj>
        </w:sdtPr>
        <w:sdtContent>
          <w:p w:rsidR="00DC6346" w:rsidRDefault="00DC6346">
            <w:pPr>
              <w:pStyle w:val="Footer"/>
              <w:jc w:val="right"/>
            </w:pPr>
            <w:r>
              <w:t xml:space="preserve">Page </w:t>
            </w:r>
            <w:r w:rsidR="004815C9">
              <w:rPr>
                <w:b/>
                <w:bCs/>
              </w:rPr>
              <w:fldChar w:fldCharType="begin"/>
            </w:r>
            <w:r>
              <w:rPr>
                <w:b/>
                <w:bCs/>
              </w:rPr>
              <w:instrText xml:space="preserve"> PAGE </w:instrText>
            </w:r>
            <w:r w:rsidR="004815C9">
              <w:rPr>
                <w:b/>
                <w:bCs/>
              </w:rPr>
              <w:fldChar w:fldCharType="separate"/>
            </w:r>
            <w:r w:rsidR="007B3DB3">
              <w:rPr>
                <w:b/>
                <w:bCs/>
                <w:noProof/>
              </w:rPr>
              <w:t>1</w:t>
            </w:r>
            <w:r w:rsidR="004815C9">
              <w:rPr>
                <w:b/>
                <w:bCs/>
              </w:rPr>
              <w:fldChar w:fldCharType="end"/>
            </w:r>
            <w:r>
              <w:t xml:space="preserve"> of </w:t>
            </w:r>
            <w:r w:rsidR="004815C9">
              <w:rPr>
                <w:b/>
                <w:bCs/>
              </w:rPr>
              <w:fldChar w:fldCharType="begin"/>
            </w:r>
            <w:r>
              <w:rPr>
                <w:b/>
                <w:bCs/>
              </w:rPr>
              <w:instrText xml:space="preserve"> NUMPAGES  </w:instrText>
            </w:r>
            <w:r w:rsidR="004815C9">
              <w:rPr>
                <w:b/>
                <w:bCs/>
              </w:rPr>
              <w:fldChar w:fldCharType="separate"/>
            </w:r>
            <w:r w:rsidR="007B3DB3">
              <w:rPr>
                <w:b/>
                <w:bCs/>
                <w:noProof/>
              </w:rPr>
              <w:t>16</w:t>
            </w:r>
            <w:r w:rsidR="004815C9">
              <w:rPr>
                <w:b/>
                <w:bCs/>
              </w:rPr>
              <w:fldChar w:fldCharType="end"/>
            </w:r>
          </w:p>
        </w:sdtContent>
      </w:sdt>
    </w:sdtContent>
  </w:sdt>
  <w:p w:rsidR="00DC6346" w:rsidRDefault="00DC63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711" w:rsidRDefault="008F5711">
      <w:r>
        <w:separator/>
      </w:r>
    </w:p>
  </w:footnote>
  <w:footnote w:type="continuationSeparator" w:id="0">
    <w:p w:rsidR="008F5711" w:rsidRDefault="008F57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346" w:rsidRDefault="00DC6346" w:rsidP="00D87E58">
    <w:pPr>
      <w:spacing w:after="160" w:line="259" w:lineRule="auto"/>
      <w:rPr>
        <w:rFonts w:asciiTheme="minorHAnsi" w:hAnsiTheme="minorHAnsi" w:cs="Arial"/>
        <w:b/>
      </w:rPr>
    </w:pPr>
  </w:p>
  <w:p w:rsidR="00DC6346" w:rsidRPr="00D87E58" w:rsidRDefault="00DC6346" w:rsidP="00D87E58">
    <w:pPr>
      <w:spacing w:after="160" w:line="259" w:lineRule="auto"/>
      <w:rPr>
        <w:rFonts w:ascii="Arial" w:hAnsi="Arial" w:cs="Arial"/>
        <w:b/>
        <w:i/>
        <w:sz w:val="22"/>
        <w:szCs w:val="22"/>
        <w:u w:val="single"/>
      </w:rPr>
    </w:pPr>
    <w:r w:rsidRPr="00BE5228">
      <w:rPr>
        <w:rFonts w:asciiTheme="minorHAnsi" w:hAnsiTheme="minorHAnsi" w:cs="Arial"/>
        <w:b/>
      </w:rPr>
      <w:t>HLL/CHO/HCS/PROC/2014-15/</w:t>
    </w:r>
    <w:r w:rsidR="00094E99">
      <w:rPr>
        <w:rFonts w:asciiTheme="minorHAnsi" w:hAnsiTheme="minorHAnsi" w:cs="Arial"/>
        <w:b/>
      </w:rPr>
      <w:t>102/TENDER-11</w:t>
    </w:r>
    <w:r w:rsidR="00650062">
      <w:rPr>
        <w:rFonts w:asciiTheme="minorHAnsi" w:hAnsiTheme="minorHAnsi" w:cs="Arial"/>
        <w:b/>
      </w:rPr>
      <w:t xml:space="preserve"> </w:t>
    </w:r>
    <w:r w:rsidR="00650062">
      <w:rPr>
        <w:rFonts w:asciiTheme="minorHAnsi" w:hAnsiTheme="minorHAnsi" w:cs="Arial"/>
        <w:b/>
      </w:rPr>
      <w:tab/>
    </w:r>
    <w:r w:rsidR="00650062">
      <w:rPr>
        <w:rFonts w:asciiTheme="minorHAnsi" w:hAnsiTheme="minorHAnsi" w:cs="Arial"/>
        <w:b/>
      </w:rPr>
      <w:tab/>
    </w:r>
    <w:r w:rsidR="00650062">
      <w:rPr>
        <w:rFonts w:asciiTheme="minorHAnsi" w:hAnsiTheme="minorHAnsi" w:cs="Arial"/>
        <w:b/>
      </w:rPr>
      <w:tab/>
    </w:r>
    <w:r w:rsidR="00650062">
      <w:rPr>
        <w:rFonts w:asciiTheme="minorHAnsi" w:hAnsiTheme="minorHAnsi" w:cs="Arial"/>
        <w:b/>
      </w:rPr>
      <w:tab/>
    </w:r>
    <w:r w:rsidR="00650062">
      <w:rPr>
        <w:rFonts w:asciiTheme="minorHAnsi" w:hAnsiTheme="minorHAnsi" w:cs="Arial"/>
        <w:b/>
      </w:rPr>
      <w:tab/>
      <w:t>19</w:t>
    </w:r>
    <w:r>
      <w:rPr>
        <w:rFonts w:asciiTheme="minorHAnsi" w:hAnsiTheme="minorHAnsi" w:cs="Arial"/>
        <w:b/>
      </w:rPr>
      <w:t>/05/2015</w:t>
    </w:r>
    <w:r w:rsidRPr="00BE5228">
      <w:rPr>
        <w:rFonts w:asciiTheme="minorHAnsi" w:hAnsiTheme="minorHAnsi" w:cs="Arial"/>
        <w: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6"/>
    <w:multiLevelType w:val="multilevel"/>
    <w:tmpl w:val="00000026"/>
    <w:name w:val="WW8Num75"/>
    <w:lvl w:ilvl="0">
      <w:start w:val="1"/>
      <w:numFmt w:val="lowerRoman"/>
      <w:lvlText w:val="%1."/>
      <w:lvlJc w:val="left"/>
      <w:pPr>
        <w:tabs>
          <w:tab w:val="num" w:pos="2160"/>
        </w:tabs>
      </w:pPr>
    </w:lvl>
    <w:lvl w:ilvl="1">
      <w:start w:val="1"/>
      <w:numFmt w:val="lowerLetter"/>
      <w:lvlText w:val="%2)"/>
      <w:lvlJc w:val="left"/>
      <w:pPr>
        <w:tabs>
          <w:tab w:val="num" w:pos="1800"/>
        </w:tabs>
      </w:pPr>
    </w:lvl>
    <w:lvl w:ilvl="2">
      <w:start w:val="1"/>
      <w:numFmt w:val="lowerRoman"/>
      <w:lvlText w:val="(%3)"/>
      <w:lvlJc w:val="left"/>
      <w:pPr>
        <w:tabs>
          <w:tab w:val="num" w:pos="41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161A1310"/>
    <w:multiLevelType w:val="hybridMultilevel"/>
    <w:tmpl w:val="11CC2330"/>
    <w:lvl w:ilvl="0" w:tplc="3C68C3C6">
      <w:start w:val="1"/>
      <w:numFmt w:val="lowerLetter"/>
      <w:lvlText w:val="(%1)"/>
      <w:lvlJc w:val="left"/>
      <w:pPr>
        <w:ind w:left="735" w:hanging="375"/>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2BB0F75"/>
    <w:multiLevelType w:val="hybridMultilevel"/>
    <w:tmpl w:val="D8082658"/>
    <w:lvl w:ilvl="0" w:tplc="A208886A">
      <w:start w:val="4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5B346E"/>
    <w:multiLevelType w:val="hybridMultilevel"/>
    <w:tmpl w:val="565C8AF4"/>
    <w:lvl w:ilvl="0" w:tplc="C338D5F2">
      <w:start w:val="45"/>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A460A15"/>
    <w:multiLevelType w:val="hybridMultilevel"/>
    <w:tmpl w:val="66240F2E"/>
    <w:lvl w:ilvl="0" w:tplc="40090001">
      <w:start w:val="3"/>
      <w:numFmt w:val="decimal"/>
      <w:lvlText w:val="%1."/>
      <w:lvlJc w:val="left"/>
      <w:pPr>
        <w:ind w:left="720" w:hanging="360"/>
      </w:pPr>
      <w:rPr>
        <w:rFonts w:hint="default"/>
      </w:rPr>
    </w:lvl>
    <w:lvl w:ilvl="1" w:tplc="40090003">
      <w:start w:val="1"/>
      <w:numFmt w:val="lowerLetter"/>
      <w:lvlText w:val="%2."/>
      <w:lvlJc w:val="left"/>
      <w:pPr>
        <w:ind w:left="1440" w:hanging="360"/>
      </w:pPr>
    </w:lvl>
    <w:lvl w:ilvl="2" w:tplc="40090005" w:tentative="1">
      <w:start w:val="1"/>
      <w:numFmt w:val="lowerRoman"/>
      <w:lvlText w:val="%3."/>
      <w:lvlJc w:val="right"/>
      <w:pPr>
        <w:ind w:left="2160" w:hanging="180"/>
      </w:pPr>
    </w:lvl>
    <w:lvl w:ilvl="3" w:tplc="40090001" w:tentative="1">
      <w:start w:val="1"/>
      <w:numFmt w:val="decimal"/>
      <w:lvlText w:val="%4."/>
      <w:lvlJc w:val="left"/>
      <w:pPr>
        <w:ind w:left="2880" w:hanging="360"/>
      </w:pPr>
    </w:lvl>
    <w:lvl w:ilvl="4" w:tplc="40090003" w:tentative="1">
      <w:start w:val="1"/>
      <w:numFmt w:val="lowerLetter"/>
      <w:lvlText w:val="%5."/>
      <w:lvlJc w:val="left"/>
      <w:pPr>
        <w:ind w:left="3600" w:hanging="360"/>
      </w:pPr>
    </w:lvl>
    <w:lvl w:ilvl="5" w:tplc="40090005" w:tentative="1">
      <w:start w:val="1"/>
      <w:numFmt w:val="lowerRoman"/>
      <w:lvlText w:val="%6."/>
      <w:lvlJc w:val="right"/>
      <w:pPr>
        <w:ind w:left="4320" w:hanging="180"/>
      </w:pPr>
    </w:lvl>
    <w:lvl w:ilvl="6" w:tplc="40090001" w:tentative="1">
      <w:start w:val="1"/>
      <w:numFmt w:val="decimal"/>
      <w:lvlText w:val="%7."/>
      <w:lvlJc w:val="left"/>
      <w:pPr>
        <w:ind w:left="5040" w:hanging="360"/>
      </w:pPr>
    </w:lvl>
    <w:lvl w:ilvl="7" w:tplc="40090003" w:tentative="1">
      <w:start w:val="1"/>
      <w:numFmt w:val="lowerLetter"/>
      <w:lvlText w:val="%8."/>
      <w:lvlJc w:val="left"/>
      <w:pPr>
        <w:ind w:left="5760" w:hanging="360"/>
      </w:pPr>
    </w:lvl>
    <w:lvl w:ilvl="8" w:tplc="40090005" w:tentative="1">
      <w:start w:val="1"/>
      <w:numFmt w:val="lowerRoman"/>
      <w:lvlText w:val="%9."/>
      <w:lvlJc w:val="right"/>
      <w:pPr>
        <w:ind w:left="6480" w:hanging="180"/>
      </w:pPr>
    </w:lvl>
  </w:abstractNum>
  <w:abstractNum w:abstractNumId="5">
    <w:nsid w:val="5F1C7A24"/>
    <w:multiLevelType w:val="hybridMultilevel"/>
    <w:tmpl w:val="0D4EE2B2"/>
    <w:lvl w:ilvl="0" w:tplc="0409000F">
      <w:start w:val="6"/>
      <w:numFmt w:val="decimal"/>
      <w:lvlText w:val="%1."/>
      <w:lvlJc w:val="left"/>
      <w:pPr>
        <w:ind w:left="720" w:hanging="360"/>
      </w:pPr>
      <w:rPr>
        <w:rFonts w:eastAsiaTheme="minorHAnsi" w:hint="default"/>
        <w:b/>
        <w:color w:val="00000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69401750"/>
    <w:multiLevelType w:val="hybridMultilevel"/>
    <w:tmpl w:val="1EC03644"/>
    <w:lvl w:ilvl="0" w:tplc="4682461A">
      <w:start w:val="1"/>
      <w:numFmt w:val="decimal"/>
      <w:lvlText w:val="%1."/>
      <w:lvlJc w:val="left"/>
      <w:pPr>
        <w:tabs>
          <w:tab w:val="num" w:pos="540"/>
        </w:tabs>
        <w:ind w:left="540" w:hanging="360"/>
      </w:pPr>
      <w:rPr>
        <w:rFonts w:hint="default"/>
        <w:b/>
        <w:bCs/>
      </w:rPr>
    </w:lvl>
    <w:lvl w:ilvl="1" w:tplc="40090003">
      <w:start w:val="1"/>
      <w:numFmt w:val="lowerLetter"/>
      <w:lvlText w:val="%2."/>
      <w:lvlJc w:val="left"/>
      <w:pPr>
        <w:tabs>
          <w:tab w:val="num" w:pos="1260"/>
        </w:tabs>
        <w:ind w:left="1260" w:hanging="360"/>
      </w:pPr>
    </w:lvl>
    <w:lvl w:ilvl="2" w:tplc="40090005">
      <w:start w:val="1"/>
      <w:numFmt w:val="lowerRoman"/>
      <w:lvlText w:val="%3."/>
      <w:lvlJc w:val="right"/>
      <w:pPr>
        <w:tabs>
          <w:tab w:val="num" w:pos="1980"/>
        </w:tabs>
        <w:ind w:left="1980" w:hanging="180"/>
      </w:pPr>
    </w:lvl>
    <w:lvl w:ilvl="3" w:tplc="40090001">
      <w:start w:val="1"/>
      <w:numFmt w:val="decimal"/>
      <w:lvlText w:val="%4."/>
      <w:lvlJc w:val="left"/>
      <w:pPr>
        <w:tabs>
          <w:tab w:val="num" w:pos="2700"/>
        </w:tabs>
        <w:ind w:left="2700" w:hanging="360"/>
      </w:pPr>
    </w:lvl>
    <w:lvl w:ilvl="4" w:tplc="40090003">
      <w:start w:val="1"/>
      <w:numFmt w:val="bullet"/>
      <w:lvlText w:val="-"/>
      <w:lvlJc w:val="left"/>
      <w:pPr>
        <w:tabs>
          <w:tab w:val="num" w:pos="3420"/>
        </w:tabs>
        <w:ind w:left="3420" w:hanging="360"/>
      </w:pPr>
      <w:rPr>
        <w:rFonts w:ascii="Times New Roman" w:eastAsia="Times New Roman" w:hAnsi="Times New Roman" w:cs="Times New Roman" w:hint="default"/>
      </w:rPr>
    </w:lvl>
    <w:lvl w:ilvl="5" w:tplc="40090005" w:tentative="1">
      <w:start w:val="1"/>
      <w:numFmt w:val="lowerRoman"/>
      <w:lvlText w:val="%6."/>
      <w:lvlJc w:val="right"/>
      <w:pPr>
        <w:tabs>
          <w:tab w:val="num" w:pos="4140"/>
        </w:tabs>
        <w:ind w:left="4140" w:hanging="180"/>
      </w:pPr>
    </w:lvl>
    <w:lvl w:ilvl="6" w:tplc="40090001" w:tentative="1">
      <w:start w:val="1"/>
      <w:numFmt w:val="decimal"/>
      <w:lvlText w:val="%7."/>
      <w:lvlJc w:val="left"/>
      <w:pPr>
        <w:tabs>
          <w:tab w:val="num" w:pos="4860"/>
        </w:tabs>
        <w:ind w:left="4860" w:hanging="360"/>
      </w:pPr>
    </w:lvl>
    <w:lvl w:ilvl="7" w:tplc="40090003" w:tentative="1">
      <w:start w:val="1"/>
      <w:numFmt w:val="lowerLetter"/>
      <w:lvlText w:val="%8."/>
      <w:lvlJc w:val="left"/>
      <w:pPr>
        <w:tabs>
          <w:tab w:val="num" w:pos="5580"/>
        </w:tabs>
        <w:ind w:left="5580" w:hanging="360"/>
      </w:pPr>
    </w:lvl>
    <w:lvl w:ilvl="8" w:tplc="40090005" w:tentative="1">
      <w:start w:val="1"/>
      <w:numFmt w:val="lowerRoman"/>
      <w:lvlText w:val="%9."/>
      <w:lvlJc w:val="right"/>
      <w:pPr>
        <w:tabs>
          <w:tab w:val="num" w:pos="6300"/>
        </w:tabs>
        <w:ind w:left="6300" w:hanging="180"/>
      </w:pPr>
    </w:lvl>
  </w:abstractNum>
  <w:abstractNum w:abstractNumId="7">
    <w:nsid w:val="740066D9"/>
    <w:multiLevelType w:val="hybridMultilevel"/>
    <w:tmpl w:val="2578F906"/>
    <w:lvl w:ilvl="0" w:tplc="27D0AAA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2"/>
  </w:num>
  <w:num w:numId="6">
    <w:abstractNumId w:val="3"/>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07AD4"/>
    <w:rsid w:val="00003B38"/>
    <w:rsid w:val="00024BE4"/>
    <w:rsid w:val="000862CB"/>
    <w:rsid w:val="00094E99"/>
    <w:rsid w:val="000D5EE2"/>
    <w:rsid w:val="00147CE8"/>
    <w:rsid w:val="001E1F09"/>
    <w:rsid w:val="00201A1D"/>
    <w:rsid w:val="00226E10"/>
    <w:rsid w:val="00246B61"/>
    <w:rsid w:val="00253A00"/>
    <w:rsid w:val="0025406B"/>
    <w:rsid w:val="00257854"/>
    <w:rsid w:val="002A3AF1"/>
    <w:rsid w:val="002B0F55"/>
    <w:rsid w:val="003A4397"/>
    <w:rsid w:val="00435A05"/>
    <w:rsid w:val="00455EDC"/>
    <w:rsid w:val="004815C9"/>
    <w:rsid w:val="004C2AC1"/>
    <w:rsid w:val="004D3D2C"/>
    <w:rsid w:val="00501360"/>
    <w:rsid w:val="00503DEF"/>
    <w:rsid w:val="005225E5"/>
    <w:rsid w:val="005D1845"/>
    <w:rsid w:val="00600E37"/>
    <w:rsid w:val="006413C9"/>
    <w:rsid w:val="00650062"/>
    <w:rsid w:val="006816F7"/>
    <w:rsid w:val="006B1448"/>
    <w:rsid w:val="006D17DA"/>
    <w:rsid w:val="00720C5A"/>
    <w:rsid w:val="00720D38"/>
    <w:rsid w:val="00724E4D"/>
    <w:rsid w:val="00741B5A"/>
    <w:rsid w:val="007B3DB3"/>
    <w:rsid w:val="007F3095"/>
    <w:rsid w:val="008306FD"/>
    <w:rsid w:val="00875EE2"/>
    <w:rsid w:val="00884867"/>
    <w:rsid w:val="008A25D5"/>
    <w:rsid w:val="008B381B"/>
    <w:rsid w:val="008C2991"/>
    <w:rsid w:val="008F5711"/>
    <w:rsid w:val="00933EE3"/>
    <w:rsid w:val="009720F5"/>
    <w:rsid w:val="009779E2"/>
    <w:rsid w:val="00997C3B"/>
    <w:rsid w:val="00A07AD4"/>
    <w:rsid w:val="00A517B0"/>
    <w:rsid w:val="00A84C4C"/>
    <w:rsid w:val="00AA23E3"/>
    <w:rsid w:val="00AB65CA"/>
    <w:rsid w:val="00AC2435"/>
    <w:rsid w:val="00AC7EB8"/>
    <w:rsid w:val="00AE2A17"/>
    <w:rsid w:val="00B63F01"/>
    <w:rsid w:val="00BE509A"/>
    <w:rsid w:val="00BE5444"/>
    <w:rsid w:val="00C047D6"/>
    <w:rsid w:val="00C62DAA"/>
    <w:rsid w:val="00C74CA7"/>
    <w:rsid w:val="00C76E8C"/>
    <w:rsid w:val="00C82A5E"/>
    <w:rsid w:val="00CC79C5"/>
    <w:rsid w:val="00CD7D32"/>
    <w:rsid w:val="00D56713"/>
    <w:rsid w:val="00D87E58"/>
    <w:rsid w:val="00DC6346"/>
    <w:rsid w:val="00E329CA"/>
    <w:rsid w:val="00E458AC"/>
    <w:rsid w:val="00E61E09"/>
    <w:rsid w:val="00E80313"/>
    <w:rsid w:val="00EA41DC"/>
    <w:rsid w:val="00EB0705"/>
    <w:rsid w:val="00EB7877"/>
    <w:rsid w:val="00F26B56"/>
    <w:rsid w:val="00F97F2A"/>
    <w:rsid w:val="00FA36D3"/>
    <w:rsid w:val="00FD4EFF"/>
    <w:rsid w:val="00FE04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DAA"/>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C62DA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qFormat/>
    <w:rsid w:val="00C62DAA"/>
    <w:pPr>
      <w:keepNext/>
      <w:ind w:left="144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2DAA"/>
    <w:rPr>
      <w:rFonts w:asciiTheme="majorHAnsi" w:eastAsiaTheme="majorEastAsia" w:hAnsiTheme="majorHAnsi" w:cstheme="majorBidi"/>
      <w:color w:val="2E74B5" w:themeColor="accent1" w:themeShade="BF"/>
      <w:sz w:val="26"/>
      <w:szCs w:val="26"/>
      <w:lang w:val="en-US"/>
    </w:rPr>
  </w:style>
  <w:style w:type="character" w:customStyle="1" w:styleId="Heading6Char">
    <w:name w:val="Heading 6 Char"/>
    <w:basedOn w:val="DefaultParagraphFont"/>
    <w:link w:val="Heading6"/>
    <w:rsid w:val="00C62DAA"/>
    <w:rPr>
      <w:rFonts w:ascii="Times New Roman" w:eastAsia="Times New Roman" w:hAnsi="Times New Roman" w:cs="Times New Roman"/>
      <w:b/>
      <w:bCs/>
      <w:sz w:val="24"/>
      <w:szCs w:val="24"/>
      <w:u w:val="single"/>
      <w:lang w:val="en-US"/>
    </w:rPr>
  </w:style>
  <w:style w:type="paragraph" w:styleId="BodyText">
    <w:name w:val="Body Text"/>
    <w:basedOn w:val="Normal"/>
    <w:link w:val="BodyTextChar"/>
    <w:rsid w:val="00C62DAA"/>
    <w:pPr>
      <w:jc w:val="both"/>
    </w:pPr>
  </w:style>
  <w:style w:type="character" w:customStyle="1" w:styleId="BodyTextChar">
    <w:name w:val="Body Text Char"/>
    <w:basedOn w:val="DefaultParagraphFont"/>
    <w:link w:val="BodyText"/>
    <w:rsid w:val="00C62DA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62DAA"/>
    <w:pPr>
      <w:ind w:left="720"/>
      <w:contextualSpacing/>
    </w:pPr>
  </w:style>
  <w:style w:type="paragraph" w:customStyle="1" w:styleId="Default">
    <w:name w:val="Default"/>
    <w:rsid w:val="00C62DAA"/>
    <w:pPr>
      <w:autoSpaceDE w:val="0"/>
      <w:autoSpaceDN w:val="0"/>
      <w:adjustRightInd w:val="0"/>
      <w:spacing w:after="0" w:line="240" w:lineRule="auto"/>
    </w:pPr>
    <w:rPr>
      <w:rFonts w:ascii="Arial" w:eastAsia="Times New Roman" w:hAnsi="Arial" w:cs="Arial"/>
      <w:color w:val="000000"/>
      <w:sz w:val="24"/>
      <w:szCs w:val="24"/>
      <w:lang w:eastAsia="en-IN" w:bidi="hi-IN"/>
    </w:rPr>
  </w:style>
  <w:style w:type="paragraph" w:styleId="List3">
    <w:name w:val="List 3"/>
    <w:basedOn w:val="Normal"/>
    <w:rsid w:val="00C62DAA"/>
    <w:pPr>
      <w:ind w:left="1080" w:hanging="360"/>
      <w:contextualSpacing/>
    </w:pPr>
  </w:style>
  <w:style w:type="paragraph" w:styleId="BodyTextIndent3">
    <w:name w:val="Body Text Indent 3"/>
    <w:basedOn w:val="Normal"/>
    <w:link w:val="BodyTextIndent3Char"/>
    <w:uiPriority w:val="99"/>
    <w:semiHidden/>
    <w:unhideWhenUsed/>
    <w:rsid w:val="00C62DA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62DAA"/>
    <w:rPr>
      <w:rFonts w:ascii="Times New Roman" w:eastAsia="Times New Roman" w:hAnsi="Times New Roman" w:cs="Times New Roman"/>
      <w:sz w:val="16"/>
      <w:szCs w:val="16"/>
      <w:lang w:val="en-US"/>
    </w:rPr>
  </w:style>
  <w:style w:type="paragraph" w:styleId="NoSpacing">
    <w:name w:val="No Spacing"/>
    <w:uiPriority w:val="1"/>
    <w:qFormat/>
    <w:rsid w:val="00C62DAA"/>
    <w:pPr>
      <w:spacing w:after="0" w:line="240" w:lineRule="auto"/>
    </w:pPr>
    <w:rPr>
      <w:rFonts w:ascii="Calibri" w:eastAsia="Calibri" w:hAnsi="Calibri" w:cs="Mangal"/>
      <w:szCs w:val="20"/>
      <w:lang w:bidi="hi-IN"/>
    </w:rPr>
  </w:style>
  <w:style w:type="paragraph" w:styleId="List2">
    <w:name w:val="List 2"/>
    <w:basedOn w:val="Normal"/>
    <w:uiPriority w:val="99"/>
    <w:semiHidden/>
    <w:unhideWhenUsed/>
    <w:rsid w:val="00C62DAA"/>
    <w:pPr>
      <w:ind w:left="566" w:hanging="283"/>
      <w:contextualSpacing/>
    </w:pPr>
  </w:style>
  <w:style w:type="character" w:styleId="Hyperlink">
    <w:name w:val="Hyperlink"/>
    <w:uiPriority w:val="99"/>
    <w:unhideWhenUsed/>
    <w:rsid w:val="00C62DAA"/>
    <w:rPr>
      <w:color w:val="0000FF"/>
      <w:u w:val="single"/>
    </w:rPr>
  </w:style>
  <w:style w:type="paragraph" w:styleId="MessageHeader">
    <w:name w:val="Message Header"/>
    <w:basedOn w:val="Normal"/>
    <w:link w:val="MessageHeaderChar"/>
    <w:rsid w:val="00C62DA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C62DAA"/>
    <w:rPr>
      <w:rFonts w:ascii="Arial" w:eastAsia="Times New Roman" w:hAnsi="Arial" w:cs="Times New Roman"/>
      <w:sz w:val="24"/>
      <w:szCs w:val="24"/>
      <w:shd w:val="pct20" w:color="auto" w:fill="auto"/>
      <w:lang w:val="en-US"/>
    </w:rPr>
  </w:style>
  <w:style w:type="paragraph" w:styleId="Footer">
    <w:name w:val="footer"/>
    <w:basedOn w:val="Normal"/>
    <w:link w:val="FooterChar"/>
    <w:uiPriority w:val="99"/>
    <w:rsid w:val="00A84C4C"/>
    <w:pPr>
      <w:tabs>
        <w:tab w:val="center" w:pos="4320"/>
        <w:tab w:val="right" w:pos="8640"/>
      </w:tabs>
    </w:pPr>
  </w:style>
  <w:style w:type="character" w:customStyle="1" w:styleId="FooterChar">
    <w:name w:val="Footer Char"/>
    <w:basedOn w:val="DefaultParagraphFont"/>
    <w:link w:val="Footer"/>
    <w:uiPriority w:val="99"/>
    <w:rsid w:val="00A84C4C"/>
    <w:rPr>
      <w:rFonts w:ascii="Times New Roman" w:eastAsia="Times New Roman" w:hAnsi="Times New Roman" w:cs="Times New Roman"/>
      <w:sz w:val="24"/>
      <w:szCs w:val="24"/>
      <w:lang w:val="en-US"/>
    </w:rPr>
  </w:style>
  <w:style w:type="table" w:styleId="TableGrid">
    <w:name w:val="Table Grid"/>
    <w:basedOn w:val="TableNormal"/>
    <w:uiPriority w:val="59"/>
    <w:rsid w:val="00A84C4C"/>
    <w:pPr>
      <w:spacing w:after="0" w:line="240" w:lineRule="auto"/>
    </w:pPr>
    <w:rPr>
      <w:rFonts w:ascii="Times New Roman" w:eastAsia="Times New Roman" w:hAnsi="Times New Roman" w:cs="Times New Roman"/>
      <w:sz w:val="20"/>
      <w:szCs w:val="20"/>
      <w:lang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84C4C"/>
    <w:pPr>
      <w:tabs>
        <w:tab w:val="center" w:pos="4320"/>
        <w:tab w:val="right" w:pos="8640"/>
      </w:tabs>
    </w:pPr>
    <w:rPr>
      <w:szCs w:val="20"/>
    </w:rPr>
  </w:style>
  <w:style w:type="character" w:customStyle="1" w:styleId="HeaderChar">
    <w:name w:val="Header Char"/>
    <w:basedOn w:val="DefaultParagraphFont"/>
    <w:link w:val="Header"/>
    <w:uiPriority w:val="99"/>
    <w:rsid w:val="00A84C4C"/>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246B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B61"/>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720D38"/>
    <w:rPr>
      <w:color w:val="800080"/>
      <w:u w:val="single"/>
    </w:rPr>
  </w:style>
  <w:style w:type="paragraph" w:customStyle="1" w:styleId="xl63">
    <w:name w:val="xl63"/>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Normal"/>
    <w:rsid w:val="00720D38"/>
    <w:pPr>
      <w:spacing w:before="100" w:beforeAutospacing="1" w:after="100" w:afterAutospacing="1"/>
      <w:jc w:val="center"/>
      <w:textAlignment w:val="center"/>
    </w:pPr>
  </w:style>
  <w:style w:type="paragraph" w:customStyle="1" w:styleId="xl65">
    <w:name w:val="xl65"/>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6">
    <w:name w:val="xl66"/>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Normal"/>
    <w:rsid w:val="00720D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webSettings.xml><?xml version="1.0" encoding="utf-8"?>
<w:webSettings xmlns:r="http://schemas.openxmlformats.org/officeDocument/2006/relationships" xmlns:w="http://schemas.openxmlformats.org/wordprocessingml/2006/main">
  <w:divs>
    <w:div w:id="294339290">
      <w:bodyDiv w:val="1"/>
      <w:marLeft w:val="0"/>
      <w:marRight w:val="0"/>
      <w:marTop w:val="0"/>
      <w:marBottom w:val="0"/>
      <w:divBdr>
        <w:top w:val="none" w:sz="0" w:space="0" w:color="auto"/>
        <w:left w:val="none" w:sz="0" w:space="0" w:color="auto"/>
        <w:bottom w:val="none" w:sz="0" w:space="0" w:color="auto"/>
        <w:right w:val="none" w:sz="0" w:space="0" w:color="auto"/>
      </w:divBdr>
    </w:div>
    <w:div w:id="1232621544">
      <w:bodyDiv w:val="1"/>
      <w:marLeft w:val="0"/>
      <w:marRight w:val="0"/>
      <w:marTop w:val="0"/>
      <w:marBottom w:val="0"/>
      <w:divBdr>
        <w:top w:val="none" w:sz="0" w:space="0" w:color="auto"/>
        <w:left w:val="none" w:sz="0" w:space="0" w:color="auto"/>
        <w:bottom w:val="none" w:sz="0" w:space="0" w:color="auto"/>
        <w:right w:val="none" w:sz="0" w:space="0" w:color="auto"/>
      </w:divBdr>
    </w:div>
    <w:div w:id="1273785852">
      <w:bodyDiv w:val="1"/>
      <w:marLeft w:val="0"/>
      <w:marRight w:val="0"/>
      <w:marTop w:val="0"/>
      <w:marBottom w:val="0"/>
      <w:divBdr>
        <w:top w:val="none" w:sz="0" w:space="0" w:color="auto"/>
        <w:left w:val="none" w:sz="0" w:space="0" w:color="auto"/>
        <w:bottom w:val="none" w:sz="0" w:space="0" w:color="auto"/>
        <w:right w:val="none" w:sz="0" w:space="0" w:color="auto"/>
      </w:divBdr>
    </w:div>
    <w:div w:id="1528638976">
      <w:bodyDiv w:val="1"/>
      <w:marLeft w:val="0"/>
      <w:marRight w:val="0"/>
      <w:marTop w:val="0"/>
      <w:marBottom w:val="0"/>
      <w:divBdr>
        <w:top w:val="none" w:sz="0" w:space="0" w:color="auto"/>
        <w:left w:val="none" w:sz="0" w:space="0" w:color="auto"/>
        <w:bottom w:val="none" w:sz="0" w:space="0" w:color="auto"/>
        <w:right w:val="none" w:sz="0" w:space="0" w:color="auto"/>
      </w:divBdr>
    </w:div>
    <w:div w:id="185364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carehl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16</Pages>
  <Words>3574</Words>
  <Characters>20375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Tarun</cp:lastModifiedBy>
  <cp:revision>24</cp:revision>
  <cp:lastPrinted>2015-05-07T08:14:00Z</cp:lastPrinted>
  <dcterms:created xsi:type="dcterms:W3CDTF">2015-04-28T08:12:00Z</dcterms:created>
  <dcterms:modified xsi:type="dcterms:W3CDTF">2015-05-19T07:03:00Z</dcterms:modified>
</cp:coreProperties>
</file>