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89" w:rsidRPr="009F397E" w:rsidRDefault="00CD5589" w:rsidP="00EF3A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97E">
        <w:rPr>
          <w:rFonts w:ascii="Arial" w:hAnsi="Arial" w:cs="Arial"/>
          <w:b/>
          <w:bCs/>
          <w:sz w:val="24"/>
          <w:szCs w:val="24"/>
        </w:rPr>
        <w:t>Tender Details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6228"/>
      </w:tblGrid>
      <w:tr w:rsidR="00CD5589" w:rsidRPr="00EF3AC7">
        <w:trPr>
          <w:trHeight w:val="2003"/>
        </w:trPr>
        <w:tc>
          <w:tcPr>
            <w:tcW w:w="2943" w:type="dxa"/>
            <w:vAlign w:val="center"/>
          </w:tcPr>
          <w:p w:rsidR="00CD5589" w:rsidRPr="004342C6" w:rsidRDefault="00CD5589" w:rsidP="00EF3AC7">
            <w:pPr>
              <w:spacing w:after="0" w:line="240" w:lineRule="auto"/>
              <w:rPr>
                <w:rFonts w:ascii="Arial" w:hAnsi="Arial" w:cs="Arial"/>
              </w:rPr>
            </w:pPr>
            <w:r w:rsidRPr="004342C6">
              <w:rPr>
                <w:rFonts w:ascii="Arial" w:hAnsi="Arial" w:cs="Arial"/>
              </w:rPr>
              <w:t>Title</w:t>
            </w:r>
          </w:p>
        </w:tc>
        <w:tc>
          <w:tcPr>
            <w:tcW w:w="6299" w:type="dxa"/>
            <w:vAlign w:val="center"/>
          </w:tcPr>
          <w:p w:rsidR="00CD5589" w:rsidRPr="005C26A8" w:rsidRDefault="00CD5589" w:rsidP="008D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5C26A8">
              <w:rPr>
                <w:rFonts w:ascii="Arial" w:hAnsi="Arial" w:cs="Arial"/>
                <w:color w:val="FF0000"/>
              </w:rPr>
              <w:t xml:space="preserve">Sealed and Super scribed bids are invited from competent and experienced </w:t>
            </w:r>
            <w:r w:rsidR="00702889">
              <w:rPr>
                <w:rFonts w:ascii="Arial" w:hAnsi="Arial" w:cs="Arial"/>
                <w:color w:val="FF0000"/>
              </w:rPr>
              <w:t xml:space="preserve">buyers for sale of scrap- </w:t>
            </w:r>
            <w:r w:rsidR="008D4B15">
              <w:rPr>
                <w:rFonts w:ascii="Arial" w:hAnsi="Arial" w:cs="Arial"/>
                <w:color w:val="FF0000"/>
              </w:rPr>
              <w:t>Plastic Carboys, Cut Dry Latex Condom Scrap and Wet Condom / Wet Latex Scrap</w:t>
            </w:r>
            <w:r w:rsidRPr="005C26A8">
              <w:rPr>
                <w:rFonts w:ascii="Arial" w:hAnsi="Arial" w:cs="Arial"/>
                <w:color w:val="FF0000"/>
              </w:rPr>
              <w:t xml:space="preserve"> at </w:t>
            </w:r>
            <w:r w:rsidR="006C49DF">
              <w:rPr>
                <w:rFonts w:ascii="Arial" w:hAnsi="Arial" w:cs="Arial"/>
                <w:color w:val="FF0000"/>
              </w:rPr>
              <w:t>Irapuram Factory,</w:t>
            </w:r>
            <w:r w:rsidR="008D4B15">
              <w:rPr>
                <w:rFonts w:ascii="Arial" w:hAnsi="Arial" w:cs="Arial"/>
                <w:color w:val="FF0000"/>
              </w:rPr>
              <w:t xml:space="preserve"> </w:t>
            </w:r>
            <w:r w:rsidRPr="005C26A8">
              <w:rPr>
                <w:rFonts w:ascii="Arial" w:hAnsi="Arial" w:cs="Arial"/>
                <w:color w:val="FF0000"/>
              </w:rPr>
              <w:t>Rubber Park, Irapuram, Kochi</w:t>
            </w:r>
            <w:r w:rsidRPr="005C26A8">
              <w:rPr>
                <w:rFonts w:ascii="Arial" w:hAnsi="Arial"/>
                <w:color w:val="FF0000"/>
              </w:rPr>
              <w:t xml:space="preserve"> as per the tender specifications.</w:t>
            </w:r>
          </w:p>
        </w:tc>
      </w:tr>
      <w:tr w:rsidR="00CD5589" w:rsidRPr="00EF3AC7">
        <w:trPr>
          <w:trHeight w:val="371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Tender Reference No</w:t>
            </w:r>
          </w:p>
        </w:tc>
        <w:tc>
          <w:tcPr>
            <w:tcW w:w="6299" w:type="dxa"/>
            <w:vAlign w:val="center"/>
          </w:tcPr>
          <w:p w:rsidR="00CD5589" w:rsidRPr="005C26A8" w:rsidRDefault="00702889" w:rsidP="008D4B1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702889">
              <w:rPr>
                <w:rFonts w:ascii="Arial" w:hAnsi="Arial" w:cs="Arial"/>
                <w:color w:val="FF0000"/>
              </w:rPr>
              <w:t>HLL/IFC/COMMERCIAL/SCRAP/0</w:t>
            </w:r>
            <w:r w:rsidR="008D4B15">
              <w:rPr>
                <w:rFonts w:ascii="Arial" w:hAnsi="Arial" w:cs="Arial"/>
                <w:color w:val="FF0000"/>
              </w:rPr>
              <w:t>3</w:t>
            </w:r>
            <w:r w:rsidRPr="00702889">
              <w:rPr>
                <w:rFonts w:ascii="Arial" w:hAnsi="Arial" w:cs="Arial"/>
                <w:color w:val="FF0000"/>
              </w:rPr>
              <w:t>/201</w:t>
            </w:r>
            <w:r w:rsidR="008D4B15">
              <w:rPr>
                <w:rFonts w:ascii="Arial" w:hAnsi="Arial" w:cs="Arial"/>
                <w:color w:val="FF0000"/>
              </w:rPr>
              <w:t>6</w:t>
            </w:r>
            <w:r w:rsidRPr="00702889">
              <w:rPr>
                <w:rFonts w:ascii="Arial" w:hAnsi="Arial" w:cs="Arial"/>
                <w:color w:val="FF0000"/>
              </w:rPr>
              <w:t>-1</w:t>
            </w:r>
            <w:r w:rsidR="008D4B15">
              <w:rPr>
                <w:rFonts w:ascii="Arial" w:hAnsi="Arial" w:cs="Arial"/>
                <w:color w:val="FF0000"/>
              </w:rPr>
              <w:t>7</w:t>
            </w:r>
          </w:p>
        </w:tc>
      </w:tr>
      <w:tr w:rsidR="00CD5589" w:rsidRPr="00EF3AC7">
        <w:trPr>
          <w:trHeight w:val="429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tabs>
                <w:tab w:val="left" w:pos="1125"/>
              </w:tabs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EF3AC7">
              <w:rPr>
                <w:rFonts w:ascii="Arial" w:hAnsi="Arial" w:cs="Arial"/>
              </w:rPr>
              <w:t>Published Date</w:t>
            </w:r>
          </w:p>
        </w:tc>
        <w:tc>
          <w:tcPr>
            <w:tcW w:w="6299" w:type="dxa"/>
            <w:vAlign w:val="center"/>
          </w:tcPr>
          <w:p w:rsidR="00CD5589" w:rsidRPr="005C26A8" w:rsidRDefault="009165AB" w:rsidP="009165A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03</w:t>
            </w:r>
            <w:r w:rsidR="00CD5589" w:rsidRPr="005C26A8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>10</w:t>
            </w:r>
            <w:r w:rsidR="00CD5589" w:rsidRPr="005C26A8">
              <w:rPr>
                <w:rFonts w:ascii="Arial" w:hAnsi="Arial" w:cs="Arial"/>
                <w:color w:val="FF0000"/>
              </w:rPr>
              <w:t>.201</w:t>
            </w:r>
            <w:r>
              <w:rPr>
                <w:rFonts w:ascii="Arial" w:hAnsi="Arial" w:cs="Arial"/>
                <w:color w:val="FF0000"/>
              </w:rPr>
              <w:t>6</w:t>
            </w:r>
          </w:p>
        </w:tc>
      </w:tr>
      <w:tr w:rsidR="00CD5589" w:rsidRPr="00EF3AC7">
        <w:trPr>
          <w:trHeight w:val="355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Bid Submission Start Date</w:t>
            </w:r>
          </w:p>
        </w:tc>
        <w:tc>
          <w:tcPr>
            <w:tcW w:w="6299" w:type="dxa"/>
            <w:vAlign w:val="center"/>
          </w:tcPr>
          <w:p w:rsidR="00CD5589" w:rsidRPr="005C26A8" w:rsidRDefault="009165AB" w:rsidP="009165A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03</w:t>
            </w:r>
            <w:r w:rsidR="00702889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>10</w:t>
            </w:r>
            <w:r w:rsidR="00CD5589" w:rsidRPr="005C26A8">
              <w:rPr>
                <w:rFonts w:ascii="Arial" w:hAnsi="Arial" w:cs="Arial"/>
                <w:color w:val="FF0000"/>
              </w:rPr>
              <w:t>.201</w:t>
            </w:r>
            <w:r>
              <w:rPr>
                <w:rFonts w:ascii="Arial" w:hAnsi="Arial" w:cs="Arial"/>
                <w:color w:val="FF0000"/>
              </w:rPr>
              <w:t>6</w:t>
            </w:r>
          </w:p>
        </w:tc>
      </w:tr>
      <w:tr w:rsidR="00CD5589" w:rsidRPr="00EF3AC7">
        <w:trPr>
          <w:trHeight w:val="365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Bid Submission Closing Date</w:t>
            </w:r>
          </w:p>
        </w:tc>
        <w:tc>
          <w:tcPr>
            <w:tcW w:w="6299" w:type="dxa"/>
            <w:vAlign w:val="center"/>
          </w:tcPr>
          <w:p w:rsidR="00CD5589" w:rsidRPr="005C26A8" w:rsidRDefault="009165AB" w:rsidP="009165A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6C49DF">
              <w:rPr>
                <w:rFonts w:ascii="Arial" w:hAnsi="Arial" w:cs="Arial"/>
                <w:color w:val="FF0000"/>
              </w:rPr>
              <w:t>0</w:t>
            </w:r>
            <w:r>
              <w:rPr>
                <w:rFonts w:ascii="Arial" w:hAnsi="Arial" w:cs="Arial"/>
                <w:color w:val="FF0000"/>
              </w:rPr>
              <w:t>.10</w:t>
            </w:r>
            <w:r w:rsidR="00CD5589" w:rsidRPr="005C26A8">
              <w:rPr>
                <w:rFonts w:ascii="Arial" w:hAnsi="Arial" w:cs="Arial"/>
                <w:color w:val="FF0000"/>
              </w:rPr>
              <w:t>.201</w:t>
            </w:r>
            <w:r>
              <w:rPr>
                <w:rFonts w:ascii="Arial" w:hAnsi="Arial" w:cs="Arial"/>
                <w:color w:val="FF0000"/>
              </w:rPr>
              <w:t>6</w:t>
            </w:r>
          </w:p>
        </w:tc>
      </w:tr>
      <w:tr w:rsidR="00CD5589" w:rsidRPr="00EF3AC7">
        <w:trPr>
          <w:trHeight w:val="347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Bid Opening Date</w:t>
            </w:r>
          </w:p>
        </w:tc>
        <w:tc>
          <w:tcPr>
            <w:tcW w:w="6299" w:type="dxa"/>
            <w:vAlign w:val="center"/>
          </w:tcPr>
          <w:p w:rsidR="00CD5589" w:rsidRPr="005C26A8" w:rsidRDefault="009165AB" w:rsidP="009165A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20.10</w:t>
            </w:r>
            <w:r w:rsidR="00CD5589" w:rsidRPr="005C26A8">
              <w:rPr>
                <w:rFonts w:ascii="Arial" w:hAnsi="Arial" w:cs="Arial"/>
                <w:color w:val="FF0000"/>
              </w:rPr>
              <w:t>.201</w:t>
            </w:r>
            <w:r>
              <w:rPr>
                <w:rFonts w:ascii="Arial" w:hAnsi="Arial" w:cs="Arial"/>
                <w:color w:val="FF0000"/>
              </w:rPr>
              <w:t>6</w:t>
            </w:r>
          </w:p>
        </w:tc>
      </w:tr>
      <w:tr w:rsidR="00CD5589" w:rsidRPr="00EF3AC7">
        <w:trPr>
          <w:trHeight w:val="413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Tender Type</w:t>
            </w:r>
          </w:p>
        </w:tc>
        <w:tc>
          <w:tcPr>
            <w:tcW w:w="6299" w:type="dxa"/>
            <w:vAlign w:val="center"/>
          </w:tcPr>
          <w:p w:rsidR="00CD5589" w:rsidRPr="005C26A8" w:rsidRDefault="00702889" w:rsidP="00BC2AC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Sale of scrap</w:t>
            </w:r>
          </w:p>
        </w:tc>
      </w:tr>
      <w:tr w:rsidR="00CD5589" w:rsidRPr="00EF3AC7">
        <w:trPr>
          <w:trHeight w:val="462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tabs>
                <w:tab w:val="left" w:pos="1140"/>
              </w:tabs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Location</w:t>
            </w:r>
          </w:p>
        </w:tc>
        <w:tc>
          <w:tcPr>
            <w:tcW w:w="6299" w:type="dxa"/>
            <w:vAlign w:val="center"/>
          </w:tcPr>
          <w:p w:rsidR="00CD5589" w:rsidRPr="005C26A8" w:rsidRDefault="00CD5589" w:rsidP="00BC2AC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5C26A8">
              <w:rPr>
                <w:rFonts w:ascii="Arial" w:hAnsi="Arial" w:cs="Arial"/>
                <w:color w:val="FF0000"/>
              </w:rPr>
              <w:t>Plot No.1, Rubber Park, Irapuram,</w:t>
            </w:r>
            <w:r w:rsidR="00702889">
              <w:rPr>
                <w:rFonts w:ascii="Arial" w:hAnsi="Arial" w:cs="Arial"/>
                <w:color w:val="FF0000"/>
              </w:rPr>
              <w:t xml:space="preserve"> Valayanchirangara P.O</w:t>
            </w:r>
            <w:r w:rsidRPr="005C26A8">
              <w:rPr>
                <w:rFonts w:ascii="Arial" w:hAnsi="Arial" w:cs="Arial"/>
                <w:color w:val="FF0000"/>
              </w:rPr>
              <w:t xml:space="preserve"> Ernakulam</w:t>
            </w:r>
            <w:r w:rsidR="00702889">
              <w:rPr>
                <w:rFonts w:ascii="Arial" w:hAnsi="Arial" w:cs="Arial"/>
                <w:color w:val="FF0000"/>
              </w:rPr>
              <w:t xml:space="preserve"> District</w:t>
            </w:r>
            <w:r w:rsidRPr="005C26A8">
              <w:rPr>
                <w:rFonts w:ascii="Arial" w:hAnsi="Arial" w:cs="Arial"/>
                <w:color w:val="FF0000"/>
              </w:rPr>
              <w:t>, Kerala</w:t>
            </w:r>
          </w:p>
        </w:tc>
      </w:tr>
      <w:tr w:rsidR="00CD5589" w:rsidRPr="00EF3AC7">
        <w:trPr>
          <w:trHeight w:val="1178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tabs>
                <w:tab w:val="left" w:pos="1140"/>
              </w:tabs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Work Description</w:t>
            </w:r>
          </w:p>
        </w:tc>
        <w:tc>
          <w:tcPr>
            <w:tcW w:w="6299" w:type="dxa"/>
            <w:vAlign w:val="center"/>
          </w:tcPr>
          <w:p w:rsidR="00CD5589" w:rsidRPr="005C26A8" w:rsidRDefault="00702889" w:rsidP="009165A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Sale of scrap- </w:t>
            </w:r>
            <w:r w:rsidR="009165AB">
              <w:rPr>
                <w:rFonts w:ascii="Arial" w:hAnsi="Arial" w:cs="Arial"/>
                <w:color w:val="FF0000"/>
              </w:rPr>
              <w:t>Plastic Carboys, Cut Dry Latex Condom Scrap and Wet Condom / Wet Latex Scrap</w:t>
            </w:r>
            <w:bookmarkStart w:id="0" w:name="_GoBack"/>
            <w:bookmarkEnd w:id="0"/>
          </w:p>
        </w:tc>
      </w:tr>
      <w:tr w:rsidR="00CD5589" w:rsidRPr="00EF3AC7">
        <w:trPr>
          <w:trHeight w:val="798"/>
        </w:trPr>
        <w:tc>
          <w:tcPr>
            <w:tcW w:w="2943" w:type="dxa"/>
            <w:vAlign w:val="center"/>
          </w:tcPr>
          <w:p w:rsidR="00CD5589" w:rsidRPr="00EF3AC7" w:rsidRDefault="00CD5589" w:rsidP="00EF3AC7">
            <w:pPr>
              <w:tabs>
                <w:tab w:val="left" w:pos="1140"/>
              </w:tabs>
              <w:spacing w:after="0" w:line="240" w:lineRule="auto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Pre-Qualification</w:t>
            </w:r>
          </w:p>
        </w:tc>
        <w:tc>
          <w:tcPr>
            <w:tcW w:w="6299" w:type="dxa"/>
            <w:vAlign w:val="center"/>
          </w:tcPr>
          <w:p w:rsidR="00CD5589" w:rsidRPr="00EF3AC7" w:rsidRDefault="00CD5589" w:rsidP="00BC2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per the Tender Documents</w:t>
            </w:r>
          </w:p>
        </w:tc>
      </w:tr>
      <w:tr w:rsidR="00CD5589" w:rsidRPr="00EF3AC7">
        <w:trPr>
          <w:trHeight w:val="851"/>
        </w:trPr>
        <w:tc>
          <w:tcPr>
            <w:tcW w:w="2943" w:type="dxa"/>
          </w:tcPr>
          <w:p w:rsidR="00CD5589" w:rsidRPr="00EF3AC7" w:rsidRDefault="00CD5589" w:rsidP="003A3A52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If this is an amendment, details of initial/previous tender</w:t>
            </w:r>
          </w:p>
        </w:tc>
        <w:tc>
          <w:tcPr>
            <w:tcW w:w="6299" w:type="dxa"/>
            <w:vAlign w:val="center"/>
          </w:tcPr>
          <w:p w:rsidR="00CD5589" w:rsidRPr="00EF3AC7" w:rsidRDefault="00CD5589" w:rsidP="00BC2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3AC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EF3AC7">
              <w:rPr>
                <w:rFonts w:ascii="Arial" w:hAnsi="Arial" w:cs="Arial"/>
              </w:rPr>
              <w:t>A</w:t>
            </w:r>
          </w:p>
        </w:tc>
      </w:tr>
    </w:tbl>
    <w:p w:rsidR="00CD5589" w:rsidRDefault="00CD5589"/>
    <w:sectPr w:rsidR="00CD5589" w:rsidSect="000A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5F"/>
    <w:rsid w:val="00065DB1"/>
    <w:rsid w:val="000A6B35"/>
    <w:rsid w:val="000A78FD"/>
    <w:rsid w:val="000D085E"/>
    <w:rsid w:val="000E012C"/>
    <w:rsid w:val="00137F4C"/>
    <w:rsid w:val="00146367"/>
    <w:rsid w:val="00222204"/>
    <w:rsid w:val="0025196F"/>
    <w:rsid w:val="002821B8"/>
    <w:rsid w:val="002F3724"/>
    <w:rsid w:val="00356EC1"/>
    <w:rsid w:val="003878CE"/>
    <w:rsid w:val="003930CC"/>
    <w:rsid w:val="003A3A52"/>
    <w:rsid w:val="003C604A"/>
    <w:rsid w:val="003D5050"/>
    <w:rsid w:val="003D6CBF"/>
    <w:rsid w:val="003D782F"/>
    <w:rsid w:val="00425624"/>
    <w:rsid w:val="004342C6"/>
    <w:rsid w:val="00463DB4"/>
    <w:rsid w:val="00474E41"/>
    <w:rsid w:val="004D388A"/>
    <w:rsid w:val="00524DD5"/>
    <w:rsid w:val="0053533B"/>
    <w:rsid w:val="005C26A8"/>
    <w:rsid w:val="006234FF"/>
    <w:rsid w:val="00670661"/>
    <w:rsid w:val="006C49DF"/>
    <w:rsid w:val="00702889"/>
    <w:rsid w:val="007605BE"/>
    <w:rsid w:val="00787510"/>
    <w:rsid w:val="0081719F"/>
    <w:rsid w:val="008B41AB"/>
    <w:rsid w:val="008D4B15"/>
    <w:rsid w:val="008E24BF"/>
    <w:rsid w:val="009165AB"/>
    <w:rsid w:val="0092615F"/>
    <w:rsid w:val="0095117B"/>
    <w:rsid w:val="009A662D"/>
    <w:rsid w:val="009D5D33"/>
    <w:rsid w:val="009F397E"/>
    <w:rsid w:val="00A00707"/>
    <w:rsid w:val="00A04B67"/>
    <w:rsid w:val="00A15542"/>
    <w:rsid w:val="00A27E4F"/>
    <w:rsid w:val="00A533D3"/>
    <w:rsid w:val="00B03A04"/>
    <w:rsid w:val="00B851C0"/>
    <w:rsid w:val="00B93C3A"/>
    <w:rsid w:val="00BA2D96"/>
    <w:rsid w:val="00BC2AC7"/>
    <w:rsid w:val="00C50457"/>
    <w:rsid w:val="00CA53BB"/>
    <w:rsid w:val="00CC3F07"/>
    <w:rsid w:val="00CD5589"/>
    <w:rsid w:val="00CF51EC"/>
    <w:rsid w:val="00DD39AC"/>
    <w:rsid w:val="00DF0296"/>
    <w:rsid w:val="00E67D9C"/>
    <w:rsid w:val="00E87528"/>
    <w:rsid w:val="00E91DD4"/>
    <w:rsid w:val="00EB3004"/>
    <w:rsid w:val="00EF3AC7"/>
    <w:rsid w:val="00F00C5F"/>
    <w:rsid w:val="00F72BB0"/>
    <w:rsid w:val="00F77CA4"/>
    <w:rsid w:val="00FC0456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611A3F-77AD-4194-8F95-BB0FF83B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8FD"/>
    <w:pPr>
      <w:spacing w:after="200" w:line="276" w:lineRule="auto"/>
    </w:pPr>
    <w:rPr>
      <w:rFonts w:cs="Calibri"/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0C5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 FV.</dc:creator>
  <cp:lastModifiedBy>TOSHIBA</cp:lastModifiedBy>
  <cp:revision>4</cp:revision>
  <dcterms:created xsi:type="dcterms:W3CDTF">2016-10-01T05:45:00Z</dcterms:created>
  <dcterms:modified xsi:type="dcterms:W3CDTF">2016-10-01T05:47:00Z</dcterms:modified>
</cp:coreProperties>
</file>