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8" w:rsidRPr="00334D93" w:rsidRDefault="00083288" w:rsidP="009C2C3E">
      <w:pPr>
        <w:rPr>
          <w:rFonts w:ascii="Book Antiqua" w:hAnsi="Book Antiqua"/>
          <w:sz w:val="24"/>
          <w:szCs w:val="24"/>
          <w:u w:val="single"/>
        </w:rPr>
      </w:pPr>
    </w:p>
    <w:p w:rsidR="00D94323" w:rsidRPr="00EC0BD2" w:rsidRDefault="00D94323" w:rsidP="005A50E0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C2C3E" w:rsidRPr="00EC0BD2" w:rsidRDefault="009C2C3E" w:rsidP="009C2C3E">
      <w:pPr>
        <w:jc w:val="center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>Addendum 1</w:t>
      </w:r>
    </w:p>
    <w:p w:rsidR="00446B20" w:rsidRPr="00EC0BD2" w:rsidRDefault="00446B20" w:rsidP="009C2C3E">
      <w:pPr>
        <w:pStyle w:val="Heading9"/>
        <w:ind w:left="0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>HLL/ID/DCB-Furniture/2012-13/</w:t>
      </w:r>
      <w:proofErr w:type="gramStart"/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4002 </w:t>
      </w:r>
      <w:r w:rsid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 </w:t>
      </w:r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>02.03.2013</w:t>
      </w:r>
      <w:proofErr w:type="gramEnd"/>
      <w:r w:rsidRPr="00EC0BD2">
        <w:rPr>
          <w:rFonts w:ascii="Book Antiqua" w:eastAsia="Times New Roman" w:hAnsi="Book Antiqua" w:cs="Times New Roman"/>
          <w:sz w:val="24"/>
          <w:szCs w:val="24"/>
          <w:u w:val="none"/>
        </w:rPr>
        <w:t xml:space="preserve"> </w:t>
      </w:r>
    </w:p>
    <w:p w:rsidR="00334D93" w:rsidRPr="00EC0BD2" w:rsidRDefault="00D94323" w:rsidP="009C2C3E">
      <w:pPr>
        <w:pStyle w:val="Heading9"/>
        <w:ind w:left="0" w:firstLine="0"/>
        <w:jc w:val="both"/>
        <w:rPr>
          <w:rFonts w:ascii="Book Antiqua" w:hAnsi="Book Antiqua" w:cs="Times New Roman"/>
          <w:bCs/>
          <w:sz w:val="24"/>
          <w:szCs w:val="24"/>
          <w:u w:val="none"/>
        </w:rPr>
      </w:pPr>
      <w:r w:rsidRPr="00EC0BD2">
        <w:rPr>
          <w:rFonts w:ascii="Book Antiqua" w:hAnsi="Book Antiqua" w:cs="Times New Roman"/>
          <w:bCs/>
          <w:sz w:val="24"/>
          <w:szCs w:val="24"/>
          <w:u w:val="none"/>
        </w:rPr>
        <w:t xml:space="preserve">     </w:t>
      </w:r>
    </w:p>
    <w:p w:rsidR="00446B20" w:rsidRPr="00EC0BD2" w:rsidRDefault="00D94323" w:rsidP="00446B20">
      <w:pPr>
        <w:spacing w:before="100" w:beforeAutospacing="1" w:after="100" w:afterAutospacing="1" w:line="240" w:lineRule="auto"/>
        <w:outlineLvl w:val="2"/>
        <w:rPr>
          <w:rFonts w:ascii="Book Antiqua" w:eastAsia="Times New Roman" w:hAnsi="Book Antiqua" w:cs="Times New Roman"/>
          <w:b/>
          <w:bCs/>
          <w:sz w:val="27"/>
          <w:szCs w:val="27"/>
        </w:rPr>
      </w:pPr>
      <w:proofErr w:type="gramStart"/>
      <w:r w:rsidRPr="00EC0BD2">
        <w:rPr>
          <w:rFonts w:ascii="Book Antiqua" w:hAnsi="Book Antiqua"/>
          <w:b/>
          <w:sz w:val="24"/>
          <w:szCs w:val="24"/>
        </w:rPr>
        <w:t>Name of Tender –</w:t>
      </w:r>
      <w:r w:rsidR="00A61040" w:rsidRPr="00EC0BD2">
        <w:rPr>
          <w:rFonts w:ascii="Book Antiqua" w:hAnsi="Book Antiqua"/>
        </w:rPr>
        <w:t xml:space="preserve"> </w:t>
      </w:r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 xml:space="preserve">Supply of Lab furniture at Drugs Control Board, </w:t>
      </w:r>
      <w:proofErr w:type="spellStart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>Thiruvananthapuram</w:t>
      </w:r>
      <w:proofErr w:type="spellEnd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>.</w:t>
      </w:r>
      <w:proofErr w:type="gramEnd"/>
      <w:r w:rsidR="00446B20" w:rsidRPr="00EC0BD2">
        <w:rPr>
          <w:rFonts w:ascii="Book Antiqua" w:eastAsia="Times New Roman" w:hAnsi="Book Antiqua" w:cs="Times New Roman"/>
          <w:b/>
          <w:bCs/>
          <w:sz w:val="27"/>
          <w:szCs w:val="27"/>
        </w:rPr>
        <w:t xml:space="preserve"> (Part I)</w:t>
      </w:r>
    </w:p>
    <w:p w:rsidR="00A61040" w:rsidRPr="00EC0BD2" w:rsidRDefault="00A61040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24"/>
          <w:szCs w:val="24"/>
        </w:rPr>
      </w:pPr>
    </w:p>
    <w:p w:rsidR="009C2C3E" w:rsidRPr="00EC0BD2" w:rsidRDefault="009C2C3E" w:rsidP="009C2C3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,Bold"/>
          <w:b/>
          <w:bCs/>
          <w:sz w:val="32"/>
          <w:szCs w:val="32"/>
        </w:rPr>
      </w:pPr>
    </w:p>
    <w:p w:rsidR="00334D93" w:rsidRPr="00EC0BD2" w:rsidRDefault="00334D93" w:rsidP="00334D93">
      <w:pPr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>The following is issued as addendum in the date of submission and opening of tender for the above mentioned work.</w:t>
      </w:r>
    </w:p>
    <w:p w:rsidR="00334D93" w:rsidRPr="00EC0BD2" w:rsidRDefault="00334D93" w:rsidP="00334D93">
      <w:pPr>
        <w:pStyle w:val="ListParagraph"/>
        <w:ind w:left="-90"/>
        <w:rPr>
          <w:rFonts w:ascii="Book Antiqua" w:hAnsi="Book Antiqua"/>
          <w:sz w:val="24"/>
          <w:szCs w:val="24"/>
        </w:rPr>
      </w:pPr>
    </w:p>
    <w:p w:rsidR="00334D93" w:rsidRPr="00EC0BD2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 xml:space="preserve">The last date of submission of tender - </w:t>
      </w:r>
      <w:r w:rsidR="009C2C3E" w:rsidRPr="00EC0BD2">
        <w:rPr>
          <w:rFonts w:ascii="Book Antiqua" w:hAnsi="Book Antiqua"/>
          <w:sz w:val="24"/>
          <w:szCs w:val="24"/>
        </w:rPr>
        <w:t>1</w:t>
      </w:r>
      <w:r w:rsidR="00446B20" w:rsidRPr="00EC0BD2">
        <w:rPr>
          <w:rFonts w:ascii="Book Antiqua" w:hAnsi="Book Antiqua"/>
          <w:sz w:val="24"/>
          <w:szCs w:val="24"/>
        </w:rPr>
        <w:t>4</w:t>
      </w:r>
      <w:r w:rsidRPr="00EC0BD2">
        <w:rPr>
          <w:rFonts w:ascii="Book Antiqua" w:hAnsi="Book Antiqua"/>
          <w:sz w:val="24"/>
          <w:szCs w:val="24"/>
        </w:rPr>
        <w:t>.</w:t>
      </w:r>
      <w:r w:rsidR="009C2C3E" w:rsidRPr="00EC0BD2">
        <w:rPr>
          <w:rFonts w:ascii="Book Antiqua" w:hAnsi="Book Antiqua"/>
          <w:sz w:val="24"/>
          <w:szCs w:val="24"/>
        </w:rPr>
        <w:t>03</w:t>
      </w:r>
      <w:r w:rsidRPr="00EC0BD2">
        <w:rPr>
          <w:rFonts w:ascii="Book Antiqua" w:hAnsi="Book Antiqua"/>
          <w:sz w:val="24"/>
          <w:szCs w:val="24"/>
        </w:rPr>
        <w:t>.1</w:t>
      </w:r>
      <w:r w:rsidR="009C2C3E" w:rsidRPr="00EC0BD2">
        <w:rPr>
          <w:rFonts w:ascii="Book Antiqua" w:hAnsi="Book Antiqua"/>
          <w:sz w:val="24"/>
          <w:szCs w:val="24"/>
        </w:rPr>
        <w:t>3</w:t>
      </w:r>
      <w:r w:rsidRPr="00EC0BD2">
        <w:rPr>
          <w:rFonts w:ascii="Book Antiqua" w:hAnsi="Book Antiqua"/>
          <w:sz w:val="24"/>
          <w:szCs w:val="24"/>
        </w:rPr>
        <w:t xml:space="preserve">   at 3 PM</w:t>
      </w:r>
    </w:p>
    <w:p w:rsidR="00334D93" w:rsidRPr="00EC0BD2" w:rsidRDefault="00334D93" w:rsidP="00334D93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 w:rsidRPr="00EC0BD2">
        <w:rPr>
          <w:rFonts w:ascii="Book Antiqua" w:hAnsi="Book Antiqua"/>
          <w:sz w:val="24"/>
          <w:szCs w:val="24"/>
        </w:rPr>
        <w:t xml:space="preserve">The last date of opening of tender      - </w:t>
      </w:r>
      <w:r w:rsidR="009C2C3E" w:rsidRPr="00EC0BD2">
        <w:rPr>
          <w:rFonts w:ascii="Book Antiqua" w:hAnsi="Book Antiqua"/>
          <w:sz w:val="24"/>
          <w:szCs w:val="24"/>
        </w:rPr>
        <w:t>1</w:t>
      </w:r>
      <w:r w:rsidR="00446B20" w:rsidRPr="00EC0BD2">
        <w:rPr>
          <w:rFonts w:ascii="Book Antiqua" w:hAnsi="Book Antiqua"/>
          <w:sz w:val="24"/>
          <w:szCs w:val="24"/>
        </w:rPr>
        <w:t>4</w:t>
      </w:r>
      <w:r w:rsidRPr="00EC0BD2">
        <w:rPr>
          <w:rFonts w:ascii="Book Antiqua" w:hAnsi="Book Antiqua"/>
          <w:sz w:val="24"/>
          <w:szCs w:val="24"/>
        </w:rPr>
        <w:t>.</w:t>
      </w:r>
      <w:r w:rsidR="009C2C3E" w:rsidRPr="00EC0BD2">
        <w:rPr>
          <w:rFonts w:ascii="Book Antiqua" w:hAnsi="Book Antiqua"/>
          <w:sz w:val="24"/>
          <w:szCs w:val="24"/>
        </w:rPr>
        <w:t>03.</w:t>
      </w:r>
      <w:r w:rsidRPr="00EC0BD2">
        <w:rPr>
          <w:rFonts w:ascii="Book Antiqua" w:hAnsi="Book Antiqua"/>
          <w:sz w:val="24"/>
          <w:szCs w:val="24"/>
        </w:rPr>
        <w:t>1</w:t>
      </w:r>
      <w:r w:rsidR="009C2C3E" w:rsidRPr="00EC0BD2">
        <w:rPr>
          <w:rFonts w:ascii="Book Antiqua" w:hAnsi="Book Antiqua"/>
          <w:sz w:val="24"/>
          <w:szCs w:val="24"/>
        </w:rPr>
        <w:t>3</w:t>
      </w:r>
      <w:r w:rsidRPr="00EC0BD2">
        <w:rPr>
          <w:rFonts w:ascii="Book Antiqua" w:hAnsi="Book Antiqua"/>
          <w:sz w:val="24"/>
          <w:szCs w:val="24"/>
        </w:rPr>
        <w:t xml:space="preserve">   at 3.30 PM  </w:t>
      </w:r>
    </w:p>
    <w:p w:rsidR="00334D93" w:rsidRPr="00EC0BD2" w:rsidRDefault="00334D93" w:rsidP="00334D93">
      <w:pPr>
        <w:pStyle w:val="ListParagraph"/>
        <w:ind w:left="-90"/>
        <w:rPr>
          <w:rFonts w:ascii="Book Antiqua" w:hAnsi="Book Antiqua"/>
          <w:sz w:val="28"/>
          <w:szCs w:val="28"/>
        </w:rPr>
      </w:pPr>
    </w:p>
    <w:p w:rsidR="00334D93" w:rsidRPr="00EC0BD2" w:rsidRDefault="00334D93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Pr="00EC0BD2" w:rsidRDefault="009C2C3E" w:rsidP="00334D93">
      <w:pPr>
        <w:spacing w:line="240" w:lineRule="auto"/>
        <w:rPr>
          <w:rFonts w:ascii="Book Antiqua" w:eastAsiaTheme="minorHAnsi" w:hAnsi="Book Antiqua"/>
          <w:sz w:val="28"/>
          <w:szCs w:val="28"/>
        </w:rPr>
      </w:pPr>
    </w:p>
    <w:p w:rsidR="009C2C3E" w:rsidRPr="00EC0BD2" w:rsidRDefault="009C2C3E" w:rsidP="00334D93">
      <w:pPr>
        <w:spacing w:line="240" w:lineRule="auto"/>
        <w:rPr>
          <w:rFonts w:ascii="Book Antiqua" w:hAnsi="Book Antiqua"/>
          <w:sz w:val="24"/>
          <w:szCs w:val="24"/>
        </w:rPr>
      </w:pPr>
    </w:p>
    <w:p w:rsidR="00334D93" w:rsidRPr="00EC0BD2" w:rsidRDefault="00334D93" w:rsidP="009C2C3E">
      <w:pPr>
        <w:spacing w:line="240" w:lineRule="auto"/>
        <w:ind w:left="1440" w:hanging="1440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 xml:space="preserve">Deputy General Manager (Tech.) (ID), </w:t>
      </w:r>
    </w:p>
    <w:p w:rsidR="00334D93" w:rsidRPr="00EC0BD2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EC0BD2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EC0BD2">
        <w:rPr>
          <w:rFonts w:ascii="Book Antiqua" w:hAnsi="Book Antiqua"/>
          <w:b/>
          <w:sz w:val="24"/>
          <w:szCs w:val="24"/>
        </w:rPr>
        <w:t xml:space="preserve"> Ltd</w:t>
      </w:r>
    </w:p>
    <w:p w:rsidR="005A50E0" w:rsidRPr="00EC0BD2" w:rsidRDefault="00334D93" w:rsidP="009C2C3E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C0BD2">
        <w:rPr>
          <w:rFonts w:ascii="Book Antiqua" w:hAnsi="Book Antiqua"/>
          <w:b/>
          <w:sz w:val="24"/>
          <w:szCs w:val="24"/>
        </w:rPr>
        <w:t>Infrastructure Development Division</w:t>
      </w: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Pr="00EC0BD2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Default="005A50E0">
      <w:pPr>
        <w:rPr>
          <w:rFonts w:ascii="Book Antiqua" w:hAnsi="Book Antiqua"/>
          <w:sz w:val="24"/>
          <w:szCs w:val="24"/>
        </w:rPr>
      </w:pPr>
    </w:p>
    <w:p w:rsidR="005A50E0" w:rsidRPr="00083288" w:rsidRDefault="005A50E0">
      <w:pPr>
        <w:rPr>
          <w:rFonts w:ascii="Book Antiqua" w:hAnsi="Book Antiqua"/>
          <w:sz w:val="24"/>
          <w:szCs w:val="24"/>
        </w:rPr>
      </w:pPr>
    </w:p>
    <w:sectPr w:rsidR="005A50E0" w:rsidRPr="00083288" w:rsidSect="00CE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66E25"/>
    <w:multiLevelType w:val="hybridMultilevel"/>
    <w:tmpl w:val="04F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323"/>
    <w:rsid w:val="00071B2C"/>
    <w:rsid w:val="00083288"/>
    <w:rsid w:val="000D15D0"/>
    <w:rsid w:val="00104F40"/>
    <w:rsid w:val="00173BF4"/>
    <w:rsid w:val="002872D5"/>
    <w:rsid w:val="002A0111"/>
    <w:rsid w:val="002D4CFE"/>
    <w:rsid w:val="00334D93"/>
    <w:rsid w:val="00375934"/>
    <w:rsid w:val="00446B20"/>
    <w:rsid w:val="005A50E0"/>
    <w:rsid w:val="005D786A"/>
    <w:rsid w:val="006679A3"/>
    <w:rsid w:val="006D02F7"/>
    <w:rsid w:val="006D433A"/>
    <w:rsid w:val="00774617"/>
    <w:rsid w:val="00893CE4"/>
    <w:rsid w:val="008C0847"/>
    <w:rsid w:val="00991FCA"/>
    <w:rsid w:val="009C2C3E"/>
    <w:rsid w:val="00A35F55"/>
    <w:rsid w:val="00A37E9F"/>
    <w:rsid w:val="00A61040"/>
    <w:rsid w:val="00AD2839"/>
    <w:rsid w:val="00AF16AA"/>
    <w:rsid w:val="00AF7D6D"/>
    <w:rsid w:val="00C96BD5"/>
    <w:rsid w:val="00CE3C01"/>
    <w:rsid w:val="00CE3E5E"/>
    <w:rsid w:val="00D264D3"/>
    <w:rsid w:val="00D547B1"/>
    <w:rsid w:val="00D94323"/>
    <w:rsid w:val="00DC1F13"/>
    <w:rsid w:val="00DE3AC0"/>
    <w:rsid w:val="00DE3D68"/>
    <w:rsid w:val="00DF1EE4"/>
    <w:rsid w:val="00E423CC"/>
    <w:rsid w:val="00E703BA"/>
    <w:rsid w:val="00EC0BD2"/>
    <w:rsid w:val="00F1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5E"/>
  </w:style>
  <w:style w:type="paragraph" w:styleId="Heading9">
    <w:name w:val="heading 9"/>
    <w:basedOn w:val="Normal"/>
    <w:next w:val="Normal"/>
    <w:link w:val="Heading9Char"/>
    <w:qFormat/>
    <w:rsid w:val="00D94323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23"/>
    <w:pPr>
      <w:ind w:left="720"/>
      <w:contextualSpacing/>
    </w:pPr>
    <w:rPr>
      <w:rFonts w:eastAsiaTheme="minorHAnsi"/>
    </w:rPr>
  </w:style>
  <w:style w:type="character" w:customStyle="1" w:styleId="Heading9Char">
    <w:name w:val="Heading 9 Char"/>
    <w:basedOn w:val="DefaultParagraphFont"/>
    <w:link w:val="Heading9"/>
    <w:rsid w:val="00D94323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preetha</cp:lastModifiedBy>
  <cp:revision>7</cp:revision>
  <dcterms:created xsi:type="dcterms:W3CDTF">2013-03-11T00:13:00Z</dcterms:created>
  <dcterms:modified xsi:type="dcterms:W3CDTF">2013-03-11T00:26:00Z</dcterms:modified>
</cp:coreProperties>
</file>