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EB" w:rsidRPr="00034787" w:rsidRDefault="007911E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A30B4B" w:rsidRPr="0031759D" w:rsidRDefault="00A30B4B" w:rsidP="0031759D">
      <w:pPr>
        <w:spacing w:line="360" w:lineRule="auto"/>
        <w:rPr>
          <w:rFonts w:ascii="Book Antiqua" w:hAnsi="Book Antiqua"/>
          <w:szCs w:val="22"/>
        </w:rPr>
      </w:pPr>
    </w:p>
    <w:p w:rsidR="00876B1C" w:rsidRPr="0031759D" w:rsidRDefault="00876B1C" w:rsidP="0031759D">
      <w:pPr>
        <w:spacing w:line="360" w:lineRule="auto"/>
        <w:jc w:val="center"/>
        <w:rPr>
          <w:rFonts w:ascii="Book Antiqua" w:hAnsi="Book Antiqua"/>
          <w:b/>
          <w:bCs/>
          <w:szCs w:val="22"/>
        </w:rPr>
      </w:pPr>
      <w:r w:rsidRPr="0031759D">
        <w:rPr>
          <w:rFonts w:ascii="Book Antiqua" w:hAnsi="Book Antiqua"/>
          <w:b/>
          <w:bCs/>
          <w:szCs w:val="22"/>
        </w:rPr>
        <w:t>Addendum</w:t>
      </w:r>
      <w:r w:rsidR="00613FF4" w:rsidRPr="0031759D">
        <w:rPr>
          <w:rFonts w:ascii="Book Antiqua" w:hAnsi="Book Antiqua"/>
          <w:b/>
          <w:bCs/>
          <w:szCs w:val="22"/>
        </w:rPr>
        <w:t xml:space="preserve"> - </w:t>
      </w:r>
      <w:r w:rsidR="00E9597D" w:rsidRPr="0031759D">
        <w:rPr>
          <w:rFonts w:ascii="Book Antiqua" w:hAnsi="Book Antiqua"/>
          <w:b/>
          <w:bCs/>
          <w:szCs w:val="22"/>
        </w:rPr>
        <w:t>1</w:t>
      </w:r>
    </w:p>
    <w:p w:rsidR="00876B1C" w:rsidRPr="0031759D" w:rsidRDefault="00876B1C" w:rsidP="0031759D">
      <w:pPr>
        <w:spacing w:line="360" w:lineRule="auto"/>
        <w:rPr>
          <w:rFonts w:ascii="Book Antiqua" w:hAnsi="Book Antiqua"/>
          <w:szCs w:val="22"/>
        </w:rPr>
      </w:pPr>
    </w:p>
    <w:p w:rsidR="00034787" w:rsidRPr="0031759D" w:rsidRDefault="00876B1C" w:rsidP="00752E1E">
      <w:pPr>
        <w:spacing w:line="360" w:lineRule="auto"/>
        <w:rPr>
          <w:rFonts w:ascii="Book Antiqua" w:hAnsi="Book Antiqua"/>
          <w:szCs w:val="22"/>
        </w:rPr>
      </w:pPr>
      <w:r w:rsidRPr="0031759D">
        <w:rPr>
          <w:rFonts w:ascii="Book Antiqua" w:hAnsi="Book Antiqua"/>
          <w:szCs w:val="22"/>
        </w:rPr>
        <w:t xml:space="preserve">Tender </w:t>
      </w:r>
      <w:r w:rsidR="008642AA" w:rsidRPr="0031759D">
        <w:rPr>
          <w:rFonts w:ascii="Book Antiqua" w:hAnsi="Book Antiqua"/>
          <w:szCs w:val="22"/>
        </w:rPr>
        <w:t>No:</w:t>
      </w:r>
      <w:r w:rsidR="0031759D" w:rsidRPr="0031759D">
        <w:rPr>
          <w:rFonts w:ascii="Book Antiqua" w:hAnsi="Book Antiqua"/>
          <w:szCs w:val="22"/>
        </w:rPr>
        <w:t xml:space="preserve"> HLL / ID / 16/ 17</w:t>
      </w:r>
      <w:r w:rsidR="00034787" w:rsidRPr="0031759D">
        <w:rPr>
          <w:rFonts w:ascii="Book Antiqua" w:hAnsi="Book Antiqua"/>
          <w:szCs w:val="22"/>
        </w:rPr>
        <w:t xml:space="preserve">dated </w:t>
      </w:r>
      <w:r w:rsidR="0031759D" w:rsidRPr="0031759D">
        <w:rPr>
          <w:rFonts w:ascii="Book Antiqua" w:hAnsi="Book Antiqua"/>
          <w:szCs w:val="22"/>
        </w:rPr>
        <w:t>10</w:t>
      </w:r>
      <w:r w:rsidR="00752E1E" w:rsidRPr="0031759D">
        <w:rPr>
          <w:rFonts w:ascii="Book Antiqua" w:hAnsi="Book Antiqua"/>
          <w:szCs w:val="22"/>
        </w:rPr>
        <w:t>.</w:t>
      </w:r>
      <w:r w:rsidR="0031759D" w:rsidRPr="0031759D">
        <w:rPr>
          <w:rFonts w:ascii="Book Antiqua" w:hAnsi="Book Antiqua"/>
          <w:szCs w:val="22"/>
        </w:rPr>
        <w:t>11</w:t>
      </w:r>
      <w:r w:rsidR="00752E1E" w:rsidRPr="0031759D">
        <w:rPr>
          <w:rFonts w:ascii="Book Antiqua" w:hAnsi="Book Antiqua"/>
          <w:szCs w:val="22"/>
        </w:rPr>
        <w:t>.2016</w:t>
      </w:r>
    </w:p>
    <w:p w:rsidR="00CE2EB3" w:rsidRPr="0031759D" w:rsidRDefault="00876B1C" w:rsidP="00A73D0F">
      <w:pPr>
        <w:spacing w:line="360" w:lineRule="auto"/>
        <w:rPr>
          <w:rFonts w:ascii="Book Antiqua" w:hAnsi="Book Antiqua"/>
          <w:szCs w:val="22"/>
        </w:rPr>
      </w:pPr>
      <w:r w:rsidRPr="0031759D">
        <w:rPr>
          <w:rFonts w:ascii="Book Antiqua" w:hAnsi="Book Antiqua"/>
          <w:szCs w:val="22"/>
        </w:rPr>
        <w:t>Name of Tender –</w:t>
      </w:r>
      <w:r w:rsidR="0031759D" w:rsidRPr="0031759D">
        <w:rPr>
          <w:rFonts w:ascii="Book Antiqua" w:hAnsi="Book Antiqua"/>
          <w:szCs w:val="22"/>
        </w:rPr>
        <w:t xml:space="preserve"> </w:t>
      </w:r>
      <w:r w:rsidR="0031759D" w:rsidRPr="00E962EE">
        <w:rPr>
          <w:rFonts w:ascii="Book Antiqua" w:hAnsi="Book Antiqua"/>
          <w:szCs w:val="22"/>
        </w:rPr>
        <w:t xml:space="preserve">Supply Installation Testing and Commissioning of </w:t>
      </w:r>
      <w:r w:rsidR="0031759D">
        <w:rPr>
          <w:rFonts w:ascii="Book Antiqua" w:hAnsi="Book Antiqua"/>
          <w:szCs w:val="22"/>
        </w:rPr>
        <w:t>2</w:t>
      </w:r>
      <w:r w:rsidR="0031759D" w:rsidRPr="00E962EE">
        <w:rPr>
          <w:rFonts w:ascii="Book Antiqua" w:hAnsi="Book Antiqua"/>
          <w:szCs w:val="22"/>
        </w:rPr>
        <w:t xml:space="preserve"> No: </w:t>
      </w:r>
      <w:r w:rsidR="0031759D">
        <w:rPr>
          <w:rFonts w:ascii="Book Antiqua" w:hAnsi="Book Antiqua"/>
          <w:szCs w:val="22"/>
        </w:rPr>
        <w:t xml:space="preserve">s </w:t>
      </w:r>
      <w:r w:rsidR="0031759D" w:rsidRPr="00E962EE">
        <w:rPr>
          <w:rFonts w:ascii="Book Antiqua" w:hAnsi="Book Antiqua"/>
          <w:szCs w:val="22"/>
        </w:rPr>
        <w:t xml:space="preserve">of Elevator </w:t>
      </w:r>
      <w:r w:rsidR="0031759D" w:rsidRPr="0031759D">
        <w:rPr>
          <w:rFonts w:ascii="Book Antiqua" w:hAnsi="Book Antiqua"/>
          <w:szCs w:val="22"/>
        </w:rPr>
        <w:t>at</w:t>
      </w:r>
      <w:r w:rsidR="0031759D" w:rsidRPr="00DE3A30">
        <w:rPr>
          <w:rFonts w:ascii="Book Antiqua" w:hAnsi="Book Antiqua"/>
          <w:szCs w:val="22"/>
        </w:rPr>
        <w:t xml:space="preserve"> Tertiary Cancer Centre, Kozhikode</w:t>
      </w:r>
    </w:p>
    <w:p w:rsidR="00876B1C" w:rsidRPr="0031759D" w:rsidRDefault="00876B1C" w:rsidP="0031759D">
      <w:pPr>
        <w:spacing w:line="360" w:lineRule="auto"/>
        <w:rPr>
          <w:rFonts w:ascii="Book Antiqua" w:hAnsi="Book Antiqua"/>
          <w:szCs w:val="22"/>
        </w:rPr>
      </w:pPr>
      <w:r w:rsidRPr="0031759D">
        <w:rPr>
          <w:rFonts w:ascii="Book Antiqua" w:hAnsi="Book Antiqua"/>
          <w:szCs w:val="22"/>
        </w:rPr>
        <w:t xml:space="preserve">The following </w:t>
      </w:r>
      <w:proofErr w:type="gramStart"/>
      <w:r w:rsidR="00E14A11" w:rsidRPr="0031759D">
        <w:rPr>
          <w:rFonts w:ascii="Book Antiqua" w:hAnsi="Book Antiqua"/>
          <w:szCs w:val="22"/>
        </w:rPr>
        <w:t>criteri</w:t>
      </w:r>
      <w:r w:rsidR="00E14A11">
        <w:rPr>
          <w:rFonts w:ascii="Book Antiqua" w:hAnsi="Book Antiqua"/>
          <w:szCs w:val="22"/>
        </w:rPr>
        <w:t xml:space="preserve">a </w:t>
      </w:r>
      <w:r w:rsidR="00E14A11" w:rsidRPr="0031759D">
        <w:rPr>
          <w:rFonts w:ascii="Book Antiqua" w:hAnsi="Book Antiqua"/>
          <w:szCs w:val="22"/>
        </w:rPr>
        <w:t>is</w:t>
      </w:r>
      <w:proofErr w:type="gramEnd"/>
      <w:r w:rsidRPr="0031759D">
        <w:rPr>
          <w:rFonts w:ascii="Book Antiqua" w:hAnsi="Book Antiqua"/>
          <w:szCs w:val="22"/>
        </w:rPr>
        <w:t xml:space="preserve"> issued as addendum in the </w:t>
      </w:r>
      <w:r w:rsidR="0031759D" w:rsidRPr="0031759D">
        <w:rPr>
          <w:rFonts w:ascii="Book Antiqua" w:hAnsi="Book Antiqua"/>
          <w:szCs w:val="22"/>
        </w:rPr>
        <w:t>eligibility criteria for</w:t>
      </w:r>
      <w:r w:rsidR="00F64667" w:rsidRPr="0031759D">
        <w:rPr>
          <w:rFonts w:ascii="Book Antiqua" w:hAnsi="Book Antiqua"/>
          <w:szCs w:val="22"/>
        </w:rPr>
        <w:t xml:space="preserve"> the above mentioned work.</w:t>
      </w:r>
    </w:p>
    <w:p w:rsidR="0031759D" w:rsidRPr="0031759D" w:rsidRDefault="0031759D" w:rsidP="0031759D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Book Antiqua" w:hAnsi="Book Antiqua"/>
        </w:rPr>
      </w:pPr>
      <w:r w:rsidRPr="0031759D">
        <w:rPr>
          <w:rFonts w:ascii="Book Antiqua" w:hAnsi="Book Antiqua"/>
        </w:rPr>
        <w:t xml:space="preserve">Those who </w:t>
      </w:r>
      <w:r w:rsidR="006D7D11">
        <w:rPr>
          <w:rFonts w:ascii="Book Antiqua" w:hAnsi="Book Antiqua"/>
        </w:rPr>
        <w:t>have executed</w:t>
      </w:r>
      <w:bookmarkStart w:id="0" w:name="_GoBack"/>
      <w:bookmarkEnd w:id="0"/>
      <w:r w:rsidRPr="0031759D">
        <w:rPr>
          <w:rFonts w:ascii="Book Antiqua" w:hAnsi="Book Antiqua"/>
        </w:rPr>
        <w:t xml:space="preserve"> work </w:t>
      </w:r>
      <w:r w:rsidR="00E14A11">
        <w:rPr>
          <w:rFonts w:ascii="Book Antiqua" w:hAnsi="Book Antiqua"/>
        </w:rPr>
        <w:t xml:space="preserve">with </w:t>
      </w:r>
      <w:r w:rsidRPr="0031759D">
        <w:rPr>
          <w:rFonts w:ascii="Book Antiqua" w:hAnsi="Book Antiqua"/>
        </w:rPr>
        <w:t xml:space="preserve">HLL shall produce performance report from the </w:t>
      </w:r>
      <w:r w:rsidR="00E14A11">
        <w:rPr>
          <w:rFonts w:ascii="Book Antiqua" w:hAnsi="Book Antiqua"/>
        </w:rPr>
        <w:t xml:space="preserve">HLL </w:t>
      </w:r>
      <w:r w:rsidRPr="0031759D">
        <w:rPr>
          <w:rFonts w:ascii="Book Antiqua" w:hAnsi="Book Antiqua"/>
        </w:rPr>
        <w:t>Engineer in charge wit</w:t>
      </w:r>
      <w:r w:rsidR="00E14A11">
        <w:rPr>
          <w:rFonts w:ascii="Book Antiqua" w:hAnsi="Book Antiqua"/>
        </w:rPr>
        <w:t xml:space="preserve">h minimum satisfactory rating. Failing which they will be disqualified. </w:t>
      </w:r>
    </w:p>
    <w:p w:rsidR="00A848AC" w:rsidRPr="0031759D" w:rsidRDefault="00A848AC" w:rsidP="0031759D">
      <w:pPr>
        <w:spacing w:line="360" w:lineRule="auto"/>
        <w:rPr>
          <w:rFonts w:ascii="Book Antiqua" w:hAnsi="Book Antiqua"/>
          <w:szCs w:val="22"/>
        </w:rPr>
      </w:pPr>
    </w:p>
    <w:p w:rsidR="00876B1C" w:rsidRPr="00034787" w:rsidRDefault="00876B1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Default="00876B1C" w:rsidP="003E180E">
      <w:pPr>
        <w:spacing w:line="240" w:lineRule="auto"/>
        <w:rPr>
          <w:rFonts w:ascii="Book Antiqua" w:hAnsi="Book Antiqua"/>
          <w:sz w:val="24"/>
          <w:szCs w:val="24"/>
        </w:rPr>
      </w:pPr>
    </w:p>
    <w:p w:rsidR="007B6AF9" w:rsidRDefault="007B6AF9" w:rsidP="003E180E">
      <w:pPr>
        <w:spacing w:line="240" w:lineRule="auto"/>
        <w:rPr>
          <w:rFonts w:ascii="Book Antiqua" w:hAnsi="Book Antiqua"/>
          <w:sz w:val="24"/>
          <w:szCs w:val="24"/>
        </w:rPr>
      </w:pPr>
    </w:p>
    <w:p w:rsidR="007B6AF9" w:rsidRPr="00034787" w:rsidRDefault="007B6AF9" w:rsidP="003E180E">
      <w:pPr>
        <w:spacing w:line="240" w:lineRule="auto"/>
        <w:rPr>
          <w:rFonts w:ascii="Book Antiqua" w:hAnsi="Book Antiqua"/>
          <w:sz w:val="24"/>
          <w:szCs w:val="24"/>
        </w:rPr>
      </w:pPr>
    </w:p>
    <w:p w:rsidR="00876B1C" w:rsidRPr="00034787" w:rsidRDefault="0058690E" w:rsidP="003E180E">
      <w:pPr>
        <w:spacing w:line="240" w:lineRule="auto"/>
        <w:ind w:left="1440" w:hanging="1440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Deputy Vice President (Tech.) 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>HLL Lifecare Ltd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82279"/>
    <w:multiLevelType w:val="multilevel"/>
    <w:tmpl w:val="8370F1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6B213B5"/>
    <w:multiLevelType w:val="multilevel"/>
    <w:tmpl w:val="4F82AB3E"/>
    <w:lvl w:ilvl="0">
      <w:start w:val="8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A4"/>
    <w:rsid w:val="00004CA5"/>
    <w:rsid w:val="00006B6C"/>
    <w:rsid w:val="00010D9A"/>
    <w:rsid w:val="00034787"/>
    <w:rsid w:val="00070267"/>
    <w:rsid w:val="000A2CBE"/>
    <w:rsid w:val="000B500C"/>
    <w:rsid w:val="000F5776"/>
    <w:rsid w:val="0010601A"/>
    <w:rsid w:val="00107710"/>
    <w:rsid w:val="00130715"/>
    <w:rsid w:val="001448DF"/>
    <w:rsid w:val="00196994"/>
    <w:rsid w:val="001A7B5E"/>
    <w:rsid w:val="001C5B53"/>
    <w:rsid w:val="001F589C"/>
    <w:rsid w:val="0020207C"/>
    <w:rsid w:val="002228D5"/>
    <w:rsid w:val="00272CBB"/>
    <w:rsid w:val="002F1BE1"/>
    <w:rsid w:val="0031759D"/>
    <w:rsid w:val="00342E15"/>
    <w:rsid w:val="00353067"/>
    <w:rsid w:val="00376366"/>
    <w:rsid w:val="00382095"/>
    <w:rsid w:val="00394A1C"/>
    <w:rsid w:val="00395351"/>
    <w:rsid w:val="003A75A5"/>
    <w:rsid w:val="003D22D6"/>
    <w:rsid w:val="003E180E"/>
    <w:rsid w:val="003F6A05"/>
    <w:rsid w:val="0041784C"/>
    <w:rsid w:val="00425C39"/>
    <w:rsid w:val="00477366"/>
    <w:rsid w:val="00497C60"/>
    <w:rsid w:val="004C50ED"/>
    <w:rsid w:val="004F3302"/>
    <w:rsid w:val="00504753"/>
    <w:rsid w:val="00505845"/>
    <w:rsid w:val="00540381"/>
    <w:rsid w:val="00543B17"/>
    <w:rsid w:val="0058690E"/>
    <w:rsid w:val="00596938"/>
    <w:rsid w:val="005B1B7A"/>
    <w:rsid w:val="005D658E"/>
    <w:rsid w:val="00613FF4"/>
    <w:rsid w:val="00637070"/>
    <w:rsid w:val="00645C6B"/>
    <w:rsid w:val="00674139"/>
    <w:rsid w:val="00692596"/>
    <w:rsid w:val="006A1E8E"/>
    <w:rsid w:val="006A29E2"/>
    <w:rsid w:val="006D7D11"/>
    <w:rsid w:val="006E766A"/>
    <w:rsid w:val="007058D2"/>
    <w:rsid w:val="00752E1E"/>
    <w:rsid w:val="00784200"/>
    <w:rsid w:val="007911EB"/>
    <w:rsid w:val="007A2560"/>
    <w:rsid w:val="007A3050"/>
    <w:rsid w:val="007B6AF9"/>
    <w:rsid w:val="007D41CC"/>
    <w:rsid w:val="00830348"/>
    <w:rsid w:val="008342F0"/>
    <w:rsid w:val="008407F3"/>
    <w:rsid w:val="008450E0"/>
    <w:rsid w:val="008568F4"/>
    <w:rsid w:val="008642AA"/>
    <w:rsid w:val="00876B1C"/>
    <w:rsid w:val="008C59A0"/>
    <w:rsid w:val="00901F5E"/>
    <w:rsid w:val="009048B0"/>
    <w:rsid w:val="00924CB4"/>
    <w:rsid w:val="00953E58"/>
    <w:rsid w:val="0098234D"/>
    <w:rsid w:val="009D1839"/>
    <w:rsid w:val="009E26FA"/>
    <w:rsid w:val="00A30B4B"/>
    <w:rsid w:val="00A66BFE"/>
    <w:rsid w:val="00A67891"/>
    <w:rsid w:val="00A73D0F"/>
    <w:rsid w:val="00A848AC"/>
    <w:rsid w:val="00AB5EB9"/>
    <w:rsid w:val="00AE0BF9"/>
    <w:rsid w:val="00B236C3"/>
    <w:rsid w:val="00B308E0"/>
    <w:rsid w:val="00B570C4"/>
    <w:rsid w:val="00B60A47"/>
    <w:rsid w:val="00B65705"/>
    <w:rsid w:val="00B84868"/>
    <w:rsid w:val="00B87862"/>
    <w:rsid w:val="00BC2018"/>
    <w:rsid w:val="00BF06DB"/>
    <w:rsid w:val="00C674C9"/>
    <w:rsid w:val="00C739B2"/>
    <w:rsid w:val="00CB6FA4"/>
    <w:rsid w:val="00CD444C"/>
    <w:rsid w:val="00CE2EB3"/>
    <w:rsid w:val="00D112F8"/>
    <w:rsid w:val="00D24290"/>
    <w:rsid w:val="00D33CD4"/>
    <w:rsid w:val="00D70337"/>
    <w:rsid w:val="00DA6732"/>
    <w:rsid w:val="00DF6713"/>
    <w:rsid w:val="00E14A11"/>
    <w:rsid w:val="00E345D3"/>
    <w:rsid w:val="00E34F4D"/>
    <w:rsid w:val="00E9597D"/>
    <w:rsid w:val="00F232F1"/>
    <w:rsid w:val="00F4093F"/>
    <w:rsid w:val="00F64667"/>
    <w:rsid w:val="00F73B42"/>
    <w:rsid w:val="00F743E1"/>
    <w:rsid w:val="00F82CAD"/>
    <w:rsid w:val="00FC07FE"/>
    <w:rsid w:val="00FD1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preetha IDD</cp:lastModifiedBy>
  <cp:revision>5</cp:revision>
  <cp:lastPrinted>2016-11-14T10:30:00Z</cp:lastPrinted>
  <dcterms:created xsi:type="dcterms:W3CDTF">2016-10-14T04:01:00Z</dcterms:created>
  <dcterms:modified xsi:type="dcterms:W3CDTF">2016-11-14T10:42:00Z</dcterms:modified>
</cp:coreProperties>
</file>