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159" w:rsidRPr="001F1234" w:rsidRDefault="00BE7159" w:rsidP="001F1234">
      <w:pPr>
        <w:widowControl w:val="0"/>
        <w:shd w:val="clear" w:color="auto" w:fill="FFFFFF"/>
        <w:tabs>
          <w:tab w:val="left" w:pos="5189"/>
        </w:tabs>
        <w:autoSpaceDE w:val="0"/>
        <w:autoSpaceDN w:val="0"/>
        <w:adjustRightInd w:val="0"/>
        <w:spacing w:before="2"/>
        <w:ind w:right="1800"/>
        <w:rPr>
          <w:b/>
          <w:bCs/>
          <w:sz w:val="28"/>
          <w:szCs w:val="28"/>
        </w:rPr>
      </w:pPr>
      <w:r w:rsidRPr="001F1234">
        <w:rPr>
          <w:b/>
          <w:bCs/>
          <w:sz w:val="28"/>
          <w:szCs w:val="28"/>
        </w:rPr>
        <w:tab/>
      </w:r>
    </w:p>
    <w:p w:rsidR="00BE7159" w:rsidRDefault="00BE7159" w:rsidP="00F72644">
      <w:pPr>
        <w:pStyle w:val="Heading2"/>
        <w:framePr w:h="7246" w:hRule="exact" w:hSpace="180" w:wrap="auto" w:vAnchor="page" w:hAnchor="page" w:x="1328" w:y="1894"/>
        <w:rPr>
          <w:sz w:val="32"/>
          <w:szCs w:val="32"/>
        </w:rPr>
      </w:pPr>
      <w:r w:rsidRPr="008C4FFE">
        <w:rPr>
          <w:sz w:val="32"/>
          <w:szCs w:val="32"/>
        </w:rPr>
        <w:t xml:space="preserve">TENDER FOR </w:t>
      </w:r>
      <w:r>
        <w:rPr>
          <w:sz w:val="32"/>
          <w:szCs w:val="32"/>
        </w:rPr>
        <w:t xml:space="preserve">SUPPLY OF BLOOD BANK EQUIPMENTS </w:t>
      </w:r>
    </w:p>
    <w:p w:rsidR="00BE7159" w:rsidRDefault="00BE7159" w:rsidP="00F72644">
      <w:pPr>
        <w:pStyle w:val="Heading2"/>
        <w:framePr w:h="7246" w:hRule="exact" w:hSpace="180" w:wrap="auto" w:vAnchor="page" w:hAnchor="page" w:x="1328" w:y="1894"/>
        <w:rPr>
          <w:sz w:val="32"/>
          <w:szCs w:val="32"/>
        </w:rPr>
      </w:pPr>
      <w:r>
        <w:rPr>
          <w:sz w:val="32"/>
          <w:szCs w:val="32"/>
        </w:rPr>
        <w:t xml:space="preserve"> AT DESIGNATED MEDICAL COLLEGE BLOOD BANKS</w:t>
      </w:r>
      <w:r w:rsidRPr="00F72644">
        <w:rPr>
          <w:sz w:val="32"/>
          <w:szCs w:val="32"/>
        </w:rPr>
        <w:t xml:space="preserve"> </w:t>
      </w:r>
    </w:p>
    <w:p w:rsidR="00BE7159" w:rsidRPr="0006487B" w:rsidRDefault="00BE7159" w:rsidP="00F72644">
      <w:pPr>
        <w:pStyle w:val="Heading2"/>
        <w:framePr w:h="7246" w:hRule="exact" w:hSpace="180" w:wrap="auto" w:vAnchor="page" w:hAnchor="page" w:x="1328" w:y="1894"/>
        <w:rPr>
          <w:highlight w:val="yellow"/>
        </w:rPr>
      </w:pPr>
      <w:r>
        <w:rPr>
          <w:sz w:val="32"/>
          <w:szCs w:val="32"/>
        </w:rPr>
        <w:t>STATE OF   UTTAR PRADESH</w:t>
      </w:r>
    </w:p>
    <w:p w:rsidR="00BE7159" w:rsidRPr="0006487B" w:rsidRDefault="00BE7159" w:rsidP="00F30FF9">
      <w:pPr>
        <w:pStyle w:val="Heading2"/>
        <w:framePr w:h="7246" w:hRule="exact" w:hSpace="180" w:wrap="auto" w:vAnchor="page" w:hAnchor="page" w:x="1328" w:y="1894"/>
        <w:rPr>
          <w:highlight w:val="yellow"/>
        </w:rPr>
      </w:pPr>
    </w:p>
    <w:p w:rsidR="00BE7159" w:rsidRPr="0006487B" w:rsidRDefault="00BE7159" w:rsidP="00F30FF9">
      <w:pPr>
        <w:framePr w:h="7246" w:hRule="exact" w:hSpace="180" w:wrap="auto" w:vAnchor="page" w:hAnchor="page" w:x="1328" w:y="1894"/>
        <w:rPr>
          <w:highlight w:val="yellow"/>
        </w:rPr>
      </w:pPr>
    </w:p>
    <w:p w:rsidR="00BE7159" w:rsidRPr="00F30FF9" w:rsidRDefault="00BE7159" w:rsidP="00F30FF9">
      <w:pPr>
        <w:pStyle w:val="Heading3"/>
        <w:framePr w:h="7246" w:hRule="exact" w:hSpace="180" w:wrap="auto" w:vAnchor="page" w:hAnchor="page" w:x="1328" w:y="1894"/>
        <w:jc w:val="center"/>
        <w:rPr>
          <w:color w:val="auto"/>
          <w:sz w:val="32"/>
          <w:szCs w:val="32"/>
        </w:rPr>
      </w:pPr>
      <w:r>
        <w:rPr>
          <w:color w:val="auto"/>
          <w:sz w:val="32"/>
          <w:szCs w:val="32"/>
        </w:rPr>
        <w:t>IFB NO: HLL/CMO/HCD/UP-MCH/BB/2015-16/04, DT. 03.03.2016</w:t>
      </w:r>
    </w:p>
    <w:p w:rsidR="00BE7159" w:rsidRPr="001F1234" w:rsidRDefault="00BE7159" w:rsidP="00F30FF9">
      <w:pPr>
        <w:framePr w:h="7246" w:hRule="exact" w:hSpace="180" w:wrap="auto" w:vAnchor="page" w:hAnchor="page" w:x="1328" w:y="1894"/>
        <w:shd w:val="clear" w:color="auto" w:fill="FFFFFF"/>
      </w:pPr>
    </w:p>
    <w:p w:rsidR="00BE7159" w:rsidRPr="001F1234" w:rsidRDefault="00BE7159" w:rsidP="00F30FF9">
      <w:pPr>
        <w:framePr w:h="7246" w:hRule="exact" w:hSpace="180" w:wrap="auto" w:vAnchor="page" w:hAnchor="page" w:x="1328" w:y="1894"/>
        <w:shd w:val="clear" w:color="auto" w:fill="FFFFFF"/>
      </w:pPr>
    </w:p>
    <w:p w:rsidR="00BE7159" w:rsidRPr="001F1234" w:rsidRDefault="00F519C0" w:rsidP="00F30FF9">
      <w:pPr>
        <w:framePr w:h="7246" w:hRule="exact" w:hSpace="180" w:wrap="auto" w:vAnchor="page" w:hAnchor="page" w:x="1328" w:y="1894"/>
        <w:shd w:val="clear" w:color="auto" w:fill="FFFFFF"/>
        <w:jc w:val="cente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28pt;height:177pt;visibility:visible">
            <v:imagedata r:id="rId7" o:title=""/>
          </v:shape>
        </w:pict>
      </w:r>
    </w:p>
    <w:p w:rsidR="00BE7159" w:rsidRDefault="00BE7159" w:rsidP="00060153">
      <w:pPr>
        <w:autoSpaceDE w:val="0"/>
        <w:autoSpaceDN w:val="0"/>
        <w:adjustRightInd w:val="0"/>
        <w:jc w:val="center"/>
        <w:rPr>
          <w:b/>
          <w:bCs/>
          <w:sz w:val="22"/>
          <w:szCs w:val="22"/>
        </w:rPr>
      </w:pPr>
      <w:r>
        <w:rPr>
          <w:rFonts w:ascii="Mangal" w:hAnsi="Mangal" w:cs="Mangal"/>
          <w:b/>
          <w:bCs/>
          <w:sz w:val="20"/>
          <w:szCs w:val="20"/>
          <w:cs/>
          <w:lang w:bidi="hi-IN"/>
        </w:rPr>
        <w:t>एचएलएल लाइफ़केयर लिमिटेड</w:t>
      </w:r>
      <w:r>
        <w:rPr>
          <w:b/>
          <w:bCs/>
          <w:sz w:val="22"/>
          <w:szCs w:val="22"/>
        </w:rPr>
        <w:t xml:space="preserve">   /  HLL Lifecare Limited</w:t>
      </w:r>
    </w:p>
    <w:p w:rsidR="00BE7159" w:rsidRDefault="00BE7159" w:rsidP="00060153">
      <w:pPr>
        <w:autoSpaceDE w:val="0"/>
        <w:autoSpaceDN w:val="0"/>
        <w:adjustRightInd w:val="0"/>
        <w:jc w:val="center"/>
        <w:rPr>
          <w:b/>
          <w:bCs/>
          <w:sz w:val="22"/>
          <w:szCs w:val="22"/>
        </w:rPr>
      </w:pPr>
      <w:r>
        <w:rPr>
          <w:rFonts w:ascii="Mangal" w:hAnsi="Mangal" w:cs="Mangal"/>
          <w:b/>
          <w:bCs/>
          <w:sz w:val="20"/>
          <w:szCs w:val="20"/>
          <w:cs/>
          <w:lang w:bidi="hi-IN"/>
        </w:rPr>
        <w:t xml:space="preserve">भारत सरकार का उघम </w:t>
      </w:r>
      <w:r>
        <w:rPr>
          <w:b/>
          <w:bCs/>
          <w:sz w:val="22"/>
          <w:szCs w:val="22"/>
        </w:rPr>
        <w:t>/(A Govt. of India Enterprise)</w:t>
      </w:r>
    </w:p>
    <w:p w:rsidR="00BE7159" w:rsidRDefault="00BE7159" w:rsidP="00060153">
      <w:pPr>
        <w:autoSpaceDE w:val="0"/>
        <w:autoSpaceDN w:val="0"/>
        <w:adjustRightInd w:val="0"/>
        <w:jc w:val="center"/>
        <w:rPr>
          <w:b/>
          <w:bCs/>
          <w:sz w:val="22"/>
          <w:szCs w:val="22"/>
        </w:rPr>
      </w:pPr>
      <w:r w:rsidRPr="00E6461D">
        <w:rPr>
          <w:rFonts w:ascii="Mangal" w:hAnsi="Mangal" w:cs="Mangal"/>
          <w:b/>
          <w:bCs/>
          <w:color w:val="212121"/>
          <w:cs/>
          <w:lang w:bidi="hi-IN"/>
        </w:rPr>
        <w:t>केन्द्रीय विपणन कार्यालय</w:t>
      </w:r>
      <w:r>
        <w:rPr>
          <w:b/>
          <w:bCs/>
          <w:sz w:val="22"/>
          <w:szCs w:val="22"/>
        </w:rPr>
        <w:t>/Central Marketing Office</w:t>
      </w:r>
    </w:p>
    <w:p w:rsidR="00BE7159" w:rsidRDefault="00BE7159" w:rsidP="00060153">
      <w:pPr>
        <w:autoSpaceDE w:val="0"/>
        <w:autoSpaceDN w:val="0"/>
        <w:adjustRightInd w:val="0"/>
        <w:jc w:val="center"/>
        <w:rPr>
          <w:b/>
          <w:bCs/>
          <w:sz w:val="22"/>
          <w:szCs w:val="22"/>
        </w:rPr>
      </w:pPr>
      <w:r>
        <w:rPr>
          <w:rFonts w:ascii="Mangal" w:hAnsi="Mangal" w:cs="Mangal"/>
          <w:b/>
          <w:bCs/>
          <w:color w:val="212121"/>
          <w:sz w:val="21"/>
          <w:szCs w:val="21"/>
          <w:cs/>
          <w:lang w:bidi="hi-IN"/>
        </w:rPr>
        <w:t xml:space="preserve">नं.185,प्लोट नं .1 ,लिंगवेल </w:t>
      </w:r>
      <w:r>
        <w:rPr>
          <w:rFonts w:ascii="Mangal" w:hAnsi="Mangal" w:cs="Mangal"/>
          <w:color w:val="212121"/>
        </w:rPr>
        <w:t xml:space="preserve">टावर्स </w:t>
      </w:r>
      <w:r>
        <w:rPr>
          <w:b/>
          <w:bCs/>
          <w:sz w:val="22"/>
          <w:szCs w:val="22"/>
        </w:rPr>
        <w:t>/No. 185, Plot No.1, Lingavel Towers,</w:t>
      </w:r>
    </w:p>
    <w:p w:rsidR="00BE7159" w:rsidRPr="00FB3C4D" w:rsidRDefault="00BE7159" w:rsidP="00060153">
      <w:pPr>
        <w:autoSpaceDE w:val="0"/>
        <w:autoSpaceDN w:val="0"/>
        <w:adjustRightInd w:val="0"/>
        <w:jc w:val="center"/>
        <w:rPr>
          <w:b/>
          <w:bCs/>
          <w:sz w:val="22"/>
          <w:szCs w:val="22"/>
        </w:rPr>
      </w:pPr>
      <w:r w:rsidRPr="00FB3C4D">
        <w:rPr>
          <w:rFonts w:ascii="Mangal" w:hAnsi="Mangal" w:cs="Mangal"/>
          <w:b/>
          <w:bCs/>
          <w:color w:val="212121"/>
        </w:rPr>
        <w:t>100 फुट</w:t>
      </w:r>
      <w:r w:rsidRPr="00FB3C4D">
        <w:rPr>
          <w:rFonts w:ascii="inherit" w:hAnsi="inherit" w:cs="inherit"/>
          <w:b/>
          <w:bCs/>
          <w:color w:val="212121"/>
        </w:rPr>
        <w:t xml:space="preserve"> </w:t>
      </w:r>
      <w:r w:rsidRPr="00FB3C4D">
        <w:rPr>
          <w:rFonts w:ascii="Mangal" w:hAnsi="Mangal" w:cs="Mangal"/>
          <w:b/>
          <w:bCs/>
          <w:color w:val="212121"/>
        </w:rPr>
        <w:t xml:space="preserve"> बाईपास रोड</w:t>
      </w:r>
      <w:r w:rsidRPr="00FB3C4D">
        <w:rPr>
          <w:rFonts w:ascii="inherit" w:hAnsi="inherit"/>
          <w:b/>
          <w:bCs/>
          <w:color w:val="212121"/>
        </w:rPr>
        <w:t xml:space="preserve">, </w:t>
      </w:r>
      <w:r w:rsidRPr="00FB3C4D">
        <w:rPr>
          <w:rFonts w:ascii="Mangal" w:hAnsi="Mangal" w:cs="Mangal"/>
          <w:b/>
          <w:bCs/>
          <w:color w:val="212121"/>
        </w:rPr>
        <w:t>विजयनगर</w:t>
      </w:r>
      <w:r w:rsidRPr="00FB3C4D">
        <w:rPr>
          <w:rFonts w:ascii="inherit" w:hAnsi="inherit" w:cs="inherit"/>
          <w:b/>
          <w:bCs/>
          <w:color w:val="212121"/>
        </w:rPr>
        <w:t xml:space="preserve">  </w:t>
      </w:r>
      <w:r w:rsidRPr="00FB3C4D">
        <w:rPr>
          <w:b/>
          <w:bCs/>
          <w:sz w:val="22"/>
          <w:szCs w:val="22"/>
        </w:rPr>
        <w:t xml:space="preserve"> /100 ft. bye pass Road, Vijayanagar,</w:t>
      </w:r>
    </w:p>
    <w:p w:rsidR="00BE7159" w:rsidRPr="00FB3C4D" w:rsidRDefault="00BE7159" w:rsidP="00060153">
      <w:pPr>
        <w:autoSpaceDE w:val="0"/>
        <w:autoSpaceDN w:val="0"/>
        <w:adjustRightInd w:val="0"/>
        <w:jc w:val="center"/>
        <w:rPr>
          <w:b/>
          <w:bCs/>
          <w:sz w:val="22"/>
          <w:szCs w:val="22"/>
        </w:rPr>
      </w:pPr>
      <w:r w:rsidRPr="00FB3C4D">
        <w:rPr>
          <w:rFonts w:ascii="Mangal" w:hAnsi="Mangal" w:cs="Mangal"/>
          <w:b/>
          <w:bCs/>
          <w:color w:val="212121"/>
        </w:rPr>
        <w:t xml:space="preserve">वेलाचेरी </w:t>
      </w:r>
      <w:r w:rsidRPr="00FB3C4D">
        <w:rPr>
          <w:rFonts w:ascii="inherit" w:hAnsi="inherit"/>
          <w:b/>
          <w:bCs/>
          <w:color w:val="212121"/>
        </w:rPr>
        <w:t xml:space="preserve">, </w:t>
      </w:r>
      <w:r w:rsidRPr="00FB3C4D">
        <w:rPr>
          <w:rFonts w:ascii="Mangal" w:hAnsi="Mangal" w:cs="Mangal"/>
          <w:b/>
          <w:bCs/>
          <w:color w:val="212121"/>
        </w:rPr>
        <w:t>चेन्नई - 600 042</w:t>
      </w:r>
      <w:r w:rsidRPr="00FB3C4D">
        <w:rPr>
          <w:rFonts w:ascii="inherit" w:hAnsi="inherit" w:cs="inherit"/>
          <w:b/>
          <w:bCs/>
          <w:color w:val="212121"/>
        </w:rPr>
        <w:t xml:space="preserve"> </w:t>
      </w:r>
      <w:r w:rsidRPr="00FB3C4D">
        <w:rPr>
          <w:b/>
          <w:bCs/>
          <w:sz w:val="22"/>
          <w:szCs w:val="22"/>
        </w:rPr>
        <w:t xml:space="preserve">/Velachery, Chennai </w:t>
      </w:r>
      <w:r w:rsidRPr="00FB3C4D">
        <w:rPr>
          <w:rFonts w:ascii="Times New Roman,Bold" w:hAnsi="Times New Roman,Bold" w:cs="Times New Roman,Bold"/>
          <w:b/>
          <w:bCs/>
          <w:sz w:val="22"/>
          <w:szCs w:val="22"/>
        </w:rPr>
        <w:t xml:space="preserve">– </w:t>
      </w:r>
      <w:r w:rsidRPr="00FB3C4D">
        <w:rPr>
          <w:b/>
          <w:bCs/>
          <w:sz w:val="22"/>
          <w:szCs w:val="22"/>
        </w:rPr>
        <w:t>600 042</w:t>
      </w:r>
    </w:p>
    <w:p w:rsidR="00BE7159" w:rsidRDefault="00BE7159" w:rsidP="00060153">
      <w:pPr>
        <w:autoSpaceDE w:val="0"/>
        <w:autoSpaceDN w:val="0"/>
        <w:adjustRightInd w:val="0"/>
        <w:jc w:val="center"/>
        <w:rPr>
          <w:b/>
          <w:bCs/>
          <w:sz w:val="22"/>
          <w:szCs w:val="22"/>
        </w:rPr>
      </w:pPr>
      <w:r>
        <w:rPr>
          <w:rFonts w:ascii="Mangal" w:hAnsi="Mangal" w:cs="Mangal"/>
          <w:b/>
          <w:bCs/>
          <w:sz w:val="20"/>
          <w:szCs w:val="20"/>
          <w:cs/>
          <w:lang w:bidi="hi-IN"/>
        </w:rPr>
        <w:t xml:space="preserve">फोन </w:t>
      </w:r>
      <w:r>
        <w:rPr>
          <w:b/>
          <w:bCs/>
          <w:sz w:val="22"/>
          <w:szCs w:val="22"/>
        </w:rPr>
        <w:t>/Tel: +91-44-22453478, 22441727, 22551868, 22551860</w:t>
      </w:r>
    </w:p>
    <w:p w:rsidR="00BE7159" w:rsidRPr="00FB3C4D" w:rsidRDefault="00BE7159" w:rsidP="00060153">
      <w:pPr>
        <w:autoSpaceDE w:val="0"/>
        <w:autoSpaceDN w:val="0"/>
        <w:adjustRightInd w:val="0"/>
        <w:jc w:val="center"/>
        <w:rPr>
          <w:b/>
          <w:bCs/>
          <w:sz w:val="22"/>
          <w:szCs w:val="22"/>
        </w:rPr>
      </w:pPr>
      <w:r>
        <w:rPr>
          <w:rFonts w:ascii="Mangal" w:hAnsi="Mangal" w:cs="Mangal"/>
          <w:b/>
          <w:bCs/>
          <w:cs/>
          <w:lang w:bidi="hi-IN"/>
        </w:rPr>
        <w:t>ईमेल</w:t>
      </w:r>
      <w:r>
        <w:rPr>
          <w:b/>
          <w:bCs/>
          <w:cs/>
          <w:lang w:bidi="hi-IN"/>
        </w:rPr>
        <w:t xml:space="preserve"> </w:t>
      </w:r>
      <w:r>
        <w:rPr>
          <w:b/>
          <w:bCs/>
        </w:rPr>
        <w:t xml:space="preserve">/ </w:t>
      </w:r>
      <w:r>
        <w:rPr>
          <w:b/>
          <w:bCs/>
          <w:cs/>
          <w:lang w:bidi="hi-IN"/>
        </w:rPr>
        <w:t xml:space="preserve"> </w:t>
      </w:r>
      <w:r w:rsidRPr="0063700E">
        <w:rPr>
          <w:b/>
          <w:bCs/>
        </w:rPr>
        <w:t xml:space="preserve">Email: </w:t>
      </w:r>
      <w:hyperlink r:id="rId8" w:history="1">
        <w:r w:rsidRPr="00AA6EDA">
          <w:rPr>
            <w:rStyle w:val="Hyperlink"/>
            <w:b/>
            <w:bCs/>
            <w:color w:val="auto"/>
            <w:u w:val="none"/>
          </w:rPr>
          <w:t>hcdcmo@lifecarehll.com</w:t>
        </w:r>
      </w:hyperlink>
    </w:p>
    <w:p w:rsidR="00BE7159" w:rsidRPr="001F1234" w:rsidRDefault="00BE7159" w:rsidP="00060153">
      <w:pPr>
        <w:shd w:val="clear" w:color="auto" w:fill="FFFFFF"/>
        <w:jc w:val="center"/>
        <w:rPr>
          <w:b/>
          <w:bCs/>
        </w:rPr>
      </w:pPr>
      <w:r>
        <w:rPr>
          <w:rFonts w:ascii="Mangal" w:hAnsi="Mangal" w:cs="Mangal"/>
          <w:b/>
          <w:bCs/>
          <w:sz w:val="21"/>
          <w:szCs w:val="21"/>
          <w:cs/>
          <w:lang w:bidi="hi-IN"/>
        </w:rPr>
        <w:t>वेबसाइट</w:t>
      </w:r>
      <w:r>
        <w:rPr>
          <w:b/>
          <w:bCs/>
          <w:cs/>
          <w:lang w:bidi="hi-IN"/>
        </w:rPr>
        <w:t xml:space="preserve">   </w:t>
      </w:r>
      <w:r>
        <w:rPr>
          <w:b/>
          <w:bCs/>
        </w:rPr>
        <w:t>/</w:t>
      </w:r>
      <w:r>
        <w:rPr>
          <w:b/>
          <w:bCs/>
          <w:cs/>
          <w:lang w:bidi="hi-IN"/>
        </w:rPr>
        <w:t xml:space="preserve">  </w:t>
      </w:r>
      <w:r w:rsidRPr="00AA6EDA">
        <w:rPr>
          <w:b/>
          <w:bCs/>
        </w:rPr>
        <w:t xml:space="preserve">Website: </w:t>
      </w:r>
      <w:hyperlink r:id="rId9" w:history="1">
        <w:r w:rsidRPr="00AA6EDA">
          <w:rPr>
            <w:rStyle w:val="Hyperlink"/>
            <w:b/>
            <w:bCs/>
            <w:color w:val="auto"/>
            <w:u w:val="none"/>
          </w:rPr>
          <w:t>www.lifecarehll.com</w:t>
        </w:r>
      </w:hyperlink>
      <w:r w:rsidRPr="001F1234">
        <w:br w:type="page"/>
      </w:r>
      <w:r w:rsidRPr="001F1234">
        <w:rPr>
          <w:b/>
          <w:bCs/>
        </w:rPr>
        <w:lastRenderedPageBreak/>
        <w:t>SECTION I</w:t>
      </w:r>
    </w:p>
    <w:p w:rsidR="00BE7159" w:rsidRPr="001F1234" w:rsidRDefault="00BE7159" w:rsidP="001F1234">
      <w:pPr>
        <w:shd w:val="clear" w:color="auto" w:fill="FFFFFF"/>
        <w:rPr>
          <w:b/>
          <w:bCs/>
        </w:rPr>
      </w:pPr>
    </w:p>
    <w:p w:rsidR="00BE7159" w:rsidRPr="001F1234" w:rsidRDefault="00BE7159" w:rsidP="001F1234">
      <w:pPr>
        <w:shd w:val="clear" w:color="auto" w:fill="FFFFFF"/>
        <w:jc w:val="both"/>
        <w:rPr>
          <w:b/>
          <w:bCs/>
        </w:rPr>
      </w:pPr>
      <w:r>
        <w:t xml:space="preserve">IFB NO: HLL/CMO/HCD/UP-MCH/BB/2015-16/04, </w:t>
      </w:r>
      <w:r w:rsidR="00F55CF4">
        <w:t xml:space="preserve">                                           </w:t>
      </w:r>
      <w:r>
        <w:t>DT. 03.03.2016</w:t>
      </w:r>
    </w:p>
    <w:p w:rsidR="00BE7159" w:rsidRPr="001F1234" w:rsidRDefault="00BE7159" w:rsidP="001F1234">
      <w:pPr>
        <w:shd w:val="clear" w:color="auto" w:fill="FFFFFF"/>
        <w:rPr>
          <w:b/>
          <w:bCs/>
        </w:rPr>
      </w:pPr>
    </w:p>
    <w:p w:rsidR="00BE7159" w:rsidRPr="001F1234" w:rsidRDefault="00BE7159" w:rsidP="001F1234">
      <w:pPr>
        <w:shd w:val="clear" w:color="auto" w:fill="FFFFFF"/>
      </w:pPr>
    </w:p>
    <w:p w:rsidR="00BE7159" w:rsidRPr="001F1234" w:rsidRDefault="00BE7159" w:rsidP="001F1234">
      <w:pPr>
        <w:pStyle w:val="Heading2"/>
        <w:shd w:val="clear" w:color="auto" w:fill="FFFFFF"/>
      </w:pPr>
      <w:r w:rsidRPr="001F1234">
        <w:t>TENDER NOTICE</w:t>
      </w:r>
    </w:p>
    <w:p w:rsidR="00BE7159" w:rsidRPr="001F1234" w:rsidRDefault="00BE7159" w:rsidP="001F1234">
      <w:pPr>
        <w:shd w:val="clear" w:color="auto" w:fill="FFFFFF"/>
        <w:rPr>
          <w:b/>
          <w:bCs/>
        </w:rPr>
      </w:pPr>
    </w:p>
    <w:p w:rsidR="00060153" w:rsidRPr="00E62509" w:rsidRDefault="00BE7159" w:rsidP="00F55CF4">
      <w:pPr>
        <w:ind w:right="621"/>
        <w:jc w:val="both"/>
        <w:rPr>
          <w:bCs/>
        </w:rPr>
      </w:pPr>
      <w:r w:rsidRPr="001F1234">
        <w:t>HLL Lifecare Limited hereby invites sealed bids (under Two Bid system) from e</w:t>
      </w:r>
      <w:r>
        <w:t xml:space="preserve">ligible bidders for the supply </w:t>
      </w:r>
      <w:r w:rsidRPr="001F1234">
        <w:t xml:space="preserve">of </w:t>
      </w:r>
      <w:r w:rsidRPr="00C97164">
        <w:t xml:space="preserve">Binocular microscope </w:t>
      </w:r>
      <w:r>
        <w:t xml:space="preserve">on Turnkey basis at Designated Medical College Blood Banks, STATE </w:t>
      </w:r>
      <w:proofErr w:type="gramStart"/>
      <w:r>
        <w:t>OF  UTTAR</w:t>
      </w:r>
      <w:proofErr w:type="gramEnd"/>
      <w:r>
        <w:t xml:space="preserve"> PRADESH.</w:t>
      </w:r>
      <w:r w:rsidR="00060153" w:rsidRPr="00060153">
        <w:rPr>
          <w:bCs/>
        </w:rPr>
        <w:t xml:space="preserve"> </w:t>
      </w:r>
      <w:r w:rsidR="00060153" w:rsidRPr="00E62509">
        <w:rPr>
          <w:bCs/>
        </w:rPr>
        <w:t>Amendments if any to this tender will be published only in our website.</w:t>
      </w:r>
    </w:p>
    <w:p w:rsidR="00BE7159" w:rsidRPr="001F1234" w:rsidRDefault="00BE7159" w:rsidP="00545667">
      <w:pPr>
        <w:autoSpaceDE w:val="0"/>
        <w:autoSpaceDN w:val="0"/>
        <w:adjustRightInd w:val="0"/>
      </w:pPr>
    </w:p>
    <w:p w:rsidR="00BE7159" w:rsidRPr="001F1234" w:rsidRDefault="00BE7159" w:rsidP="001F1234">
      <w:pPr>
        <w:shd w:val="clear" w:color="auto" w:fill="FFFFFF"/>
        <w:tabs>
          <w:tab w:val="center" w:pos="5130"/>
        </w:tabs>
        <w:jc w:val="both"/>
      </w:pPr>
      <w:r w:rsidRPr="001F1234">
        <w:t>EMD AMOUNT</w:t>
      </w:r>
      <w:r w:rsidRPr="001F1234">
        <w:rPr>
          <w:b/>
          <w:bCs/>
        </w:rPr>
        <w:t xml:space="preserve">: Rs. </w:t>
      </w:r>
      <w:r>
        <w:rPr>
          <w:b/>
          <w:bCs/>
        </w:rPr>
        <w:t>1000/-</w:t>
      </w:r>
      <w:r w:rsidRPr="001F1234">
        <w:tab/>
      </w:r>
    </w:p>
    <w:p w:rsidR="00BE7159" w:rsidRPr="001F1234" w:rsidRDefault="00BE7159" w:rsidP="001F1234">
      <w:pPr>
        <w:shd w:val="clear" w:color="auto" w:fill="FFFFFF"/>
        <w:tabs>
          <w:tab w:val="center" w:pos="5130"/>
        </w:tabs>
        <w:jc w:val="both"/>
      </w:pPr>
    </w:p>
    <w:tbl>
      <w:tblPr>
        <w:tblW w:w="7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0"/>
        <w:gridCol w:w="5870"/>
        <w:gridCol w:w="1380"/>
      </w:tblGrid>
      <w:tr w:rsidR="00BE7159" w:rsidRPr="00E04053" w:rsidTr="00717BE0">
        <w:trPr>
          <w:trHeight w:val="420"/>
          <w:jc w:val="center"/>
        </w:trPr>
        <w:tc>
          <w:tcPr>
            <w:tcW w:w="570" w:type="dxa"/>
            <w:vMerge w:val="restart"/>
            <w:vAlign w:val="center"/>
          </w:tcPr>
          <w:p w:rsidR="00BE7159" w:rsidRPr="00E04053" w:rsidRDefault="00BE7159" w:rsidP="00E04053">
            <w:pPr>
              <w:jc w:val="center"/>
              <w:rPr>
                <w:b/>
                <w:bCs/>
                <w:color w:val="000000"/>
              </w:rPr>
            </w:pPr>
            <w:r w:rsidRPr="00E04053">
              <w:rPr>
                <w:b/>
                <w:bCs/>
                <w:color w:val="000000"/>
              </w:rPr>
              <w:t>S No.</w:t>
            </w:r>
          </w:p>
        </w:tc>
        <w:tc>
          <w:tcPr>
            <w:tcW w:w="5870" w:type="dxa"/>
            <w:vMerge w:val="restart"/>
            <w:vAlign w:val="center"/>
          </w:tcPr>
          <w:p w:rsidR="00BE7159" w:rsidRPr="00E04053" w:rsidRDefault="00BE7159" w:rsidP="00E04053">
            <w:pPr>
              <w:jc w:val="center"/>
              <w:rPr>
                <w:b/>
                <w:bCs/>
                <w:color w:val="000000"/>
              </w:rPr>
            </w:pPr>
            <w:r w:rsidRPr="00E04053">
              <w:rPr>
                <w:b/>
                <w:bCs/>
                <w:color w:val="000000"/>
              </w:rPr>
              <w:t>Equipment Description</w:t>
            </w:r>
          </w:p>
        </w:tc>
        <w:tc>
          <w:tcPr>
            <w:tcW w:w="1380" w:type="dxa"/>
            <w:vMerge w:val="restart"/>
            <w:vAlign w:val="center"/>
          </w:tcPr>
          <w:p w:rsidR="00BE7159" w:rsidRPr="00E04053" w:rsidRDefault="00BE7159" w:rsidP="00E04053">
            <w:pPr>
              <w:jc w:val="center"/>
              <w:rPr>
                <w:b/>
                <w:bCs/>
                <w:color w:val="000000"/>
              </w:rPr>
            </w:pPr>
            <w:r w:rsidRPr="00E04053">
              <w:rPr>
                <w:b/>
                <w:bCs/>
                <w:color w:val="000000"/>
              </w:rPr>
              <w:t>Qty</w:t>
            </w:r>
          </w:p>
        </w:tc>
      </w:tr>
      <w:tr w:rsidR="00BE7159" w:rsidRPr="00E04053" w:rsidTr="00717BE0">
        <w:trPr>
          <w:trHeight w:val="314"/>
          <w:jc w:val="center"/>
        </w:trPr>
        <w:tc>
          <w:tcPr>
            <w:tcW w:w="570" w:type="dxa"/>
            <w:vMerge/>
            <w:vAlign w:val="center"/>
          </w:tcPr>
          <w:p w:rsidR="00BE7159" w:rsidRPr="00E04053" w:rsidRDefault="00BE7159" w:rsidP="00E04053">
            <w:pPr>
              <w:rPr>
                <w:b/>
                <w:bCs/>
                <w:color w:val="000000"/>
              </w:rPr>
            </w:pPr>
          </w:p>
        </w:tc>
        <w:tc>
          <w:tcPr>
            <w:tcW w:w="5870" w:type="dxa"/>
            <w:vMerge/>
            <w:vAlign w:val="center"/>
          </w:tcPr>
          <w:p w:rsidR="00BE7159" w:rsidRPr="00E04053" w:rsidRDefault="00BE7159" w:rsidP="00E04053">
            <w:pPr>
              <w:rPr>
                <w:b/>
                <w:bCs/>
                <w:color w:val="000000"/>
              </w:rPr>
            </w:pPr>
          </w:p>
        </w:tc>
        <w:tc>
          <w:tcPr>
            <w:tcW w:w="1380" w:type="dxa"/>
            <w:vMerge/>
            <w:vAlign w:val="center"/>
          </w:tcPr>
          <w:p w:rsidR="00BE7159" w:rsidRPr="00E04053" w:rsidRDefault="00BE7159" w:rsidP="00E04053">
            <w:pPr>
              <w:rPr>
                <w:b/>
                <w:bCs/>
                <w:color w:val="000000"/>
              </w:rPr>
            </w:pPr>
          </w:p>
        </w:tc>
      </w:tr>
      <w:tr w:rsidR="00BE7159" w:rsidRPr="00E04053" w:rsidTr="00717BE0">
        <w:trPr>
          <w:trHeight w:val="480"/>
          <w:jc w:val="center"/>
        </w:trPr>
        <w:tc>
          <w:tcPr>
            <w:tcW w:w="570" w:type="dxa"/>
            <w:vAlign w:val="center"/>
          </w:tcPr>
          <w:p w:rsidR="00BE7159" w:rsidRPr="00CC7237" w:rsidRDefault="00BE7159" w:rsidP="00E04053">
            <w:pPr>
              <w:jc w:val="center"/>
              <w:rPr>
                <w:color w:val="000000"/>
                <w:sz w:val="28"/>
                <w:szCs w:val="28"/>
              </w:rPr>
            </w:pPr>
            <w:r w:rsidRPr="00CC7237">
              <w:rPr>
                <w:color w:val="000000"/>
                <w:sz w:val="28"/>
                <w:szCs w:val="28"/>
              </w:rPr>
              <w:t>1</w:t>
            </w:r>
          </w:p>
        </w:tc>
        <w:tc>
          <w:tcPr>
            <w:tcW w:w="5870" w:type="dxa"/>
            <w:vAlign w:val="center"/>
          </w:tcPr>
          <w:p w:rsidR="00BE7159" w:rsidRPr="00CC7237" w:rsidRDefault="00BE7159" w:rsidP="00E04053">
            <w:pPr>
              <w:rPr>
                <w:color w:val="000000"/>
                <w:sz w:val="28"/>
                <w:szCs w:val="28"/>
              </w:rPr>
            </w:pPr>
            <w:r w:rsidRPr="00C97164">
              <w:rPr>
                <w:b/>
                <w:bCs/>
              </w:rPr>
              <w:t xml:space="preserve">Binocular microscope </w:t>
            </w:r>
          </w:p>
        </w:tc>
        <w:tc>
          <w:tcPr>
            <w:tcW w:w="1380" w:type="dxa"/>
            <w:vAlign w:val="center"/>
          </w:tcPr>
          <w:p w:rsidR="00BE7159" w:rsidRPr="00CC7237" w:rsidRDefault="00BE7159" w:rsidP="00E04053">
            <w:pPr>
              <w:jc w:val="center"/>
              <w:rPr>
                <w:b/>
                <w:bCs/>
                <w:color w:val="000000"/>
                <w:sz w:val="28"/>
                <w:szCs w:val="28"/>
              </w:rPr>
            </w:pPr>
            <w:r>
              <w:rPr>
                <w:b/>
                <w:bCs/>
                <w:color w:val="000000"/>
                <w:sz w:val="28"/>
                <w:szCs w:val="28"/>
              </w:rPr>
              <w:t>2 N</w:t>
            </w:r>
            <w:r w:rsidRPr="00CC7237">
              <w:rPr>
                <w:b/>
                <w:bCs/>
                <w:color w:val="000000"/>
                <w:sz w:val="28"/>
                <w:szCs w:val="28"/>
              </w:rPr>
              <w:t>os</w:t>
            </w:r>
          </w:p>
        </w:tc>
      </w:tr>
    </w:tbl>
    <w:p w:rsidR="00BE7159" w:rsidRDefault="00BE7159" w:rsidP="001F1234">
      <w:pPr>
        <w:shd w:val="clear" w:color="auto" w:fill="FFFFFF"/>
        <w:jc w:val="both"/>
      </w:pPr>
    </w:p>
    <w:p w:rsidR="00BE7159" w:rsidRPr="001F1234" w:rsidRDefault="00BE7159" w:rsidP="001F1234">
      <w:pPr>
        <w:widowControl w:val="0"/>
        <w:shd w:val="clear" w:color="auto" w:fill="FFFFFF"/>
        <w:autoSpaceDE w:val="0"/>
        <w:autoSpaceDN w:val="0"/>
        <w:adjustRightInd w:val="0"/>
        <w:snapToGrid w:val="0"/>
      </w:pPr>
      <w:r w:rsidRPr="001F1234">
        <w:t>A.INTRODUCTION</w:t>
      </w:r>
    </w:p>
    <w:p w:rsidR="00BE7159" w:rsidRPr="001F1234" w:rsidRDefault="00BE7159" w:rsidP="001F1234">
      <w:pPr>
        <w:widowControl w:val="0"/>
        <w:shd w:val="clear" w:color="auto" w:fill="FFFFFF"/>
        <w:autoSpaceDE w:val="0"/>
        <w:autoSpaceDN w:val="0"/>
        <w:adjustRightInd w:val="0"/>
        <w:snapToGrid w:val="0"/>
      </w:pPr>
    </w:p>
    <w:p w:rsidR="00BE7159" w:rsidRPr="001F1234" w:rsidRDefault="00BE7159" w:rsidP="001F1234">
      <w:pPr>
        <w:widowControl w:val="0"/>
        <w:shd w:val="clear" w:color="auto" w:fill="FFFFFF"/>
        <w:autoSpaceDE w:val="0"/>
        <w:autoSpaceDN w:val="0"/>
        <w:adjustRightInd w:val="0"/>
        <w:snapToGrid w:val="0"/>
      </w:pPr>
      <w:r w:rsidRPr="001F1234">
        <w:t>1. Eligible Bidders</w:t>
      </w:r>
    </w:p>
    <w:p w:rsidR="00BE7159" w:rsidRPr="001F1234" w:rsidRDefault="00BE7159" w:rsidP="001F1234">
      <w:pPr>
        <w:widowControl w:val="0"/>
        <w:shd w:val="clear" w:color="auto" w:fill="FFFFFF"/>
        <w:autoSpaceDE w:val="0"/>
        <w:autoSpaceDN w:val="0"/>
        <w:adjustRightInd w:val="0"/>
        <w:snapToGrid w:val="0"/>
        <w:jc w:val="both"/>
      </w:pPr>
    </w:p>
    <w:p w:rsidR="00BE7159" w:rsidRPr="00322FFC" w:rsidRDefault="00BE7159" w:rsidP="001F1234">
      <w:pPr>
        <w:widowControl w:val="0"/>
        <w:shd w:val="clear" w:color="auto" w:fill="FFFFFF"/>
        <w:tabs>
          <w:tab w:val="left" w:pos="9720"/>
        </w:tabs>
        <w:autoSpaceDE w:val="0"/>
        <w:autoSpaceDN w:val="0"/>
        <w:adjustRightInd w:val="0"/>
        <w:snapToGrid w:val="0"/>
        <w:ind w:left="1080" w:right="540" w:hanging="720"/>
        <w:jc w:val="both"/>
      </w:pPr>
      <w:r w:rsidRPr="001F1234">
        <w:t>1.1</w:t>
      </w:r>
      <w:r w:rsidRPr="001F1234">
        <w:tab/>
      </w:r>
      <w:r>
        <w:t xml:space="preserve">Only </w:t>
      </w:r>
      <w:r w:rsidRPr="00322FFC">
        <w:t xml:space="preserve">Primary manufacturers / </w:t>
      </w:r>
      <w:r>
        <w:t xml:space="preserve">authorized </w:t>
      </w:r>
      <w:r w:rsidRPr="00322FFC">
        <w:t>dealers are eligible to participate in the tender.</w:t>
      </w:r>
    </w:p>
    <w:p w:rsidR="00BE7159" w:rsidRPr="00322FFC" w:rsidRDefault="00BE7159" w:rsidP="001F1234">
      <w:pPr>
        <w:widowControl w:val="0"/>
        <w:shd w:val="clear" w:color="auto" w:fill="FFFFFF"/>
        <w:autoSpaceDE w:val="0"/>
        <w:autoSpaceDN w:val="0"/>
        <w:adjustRightInd w:val="0"/>
        <w:snapToGrid w:val="0"/>
        <w:jc w:val="both"/>
      </w:pPr>
    </w:p>
    <w:p w:rsidR="00BE7159" w:rsidRPr="00322FFC" w:rsidRDefault="00BE7159" w:rsidP="001F1234">
      <w:pPr>
        <w:widowControl w:val="0"/>
        <w:shd w:val="clear" w:color="auto" w:fill="FFFFFF"/>
        <w:tabs>
          <w:tab w:val="left" w:pos="1170"/>
        </w:tabs>
        <w:autoSpaceDE w:val="0"/>
        <w:autoSpaceDN w:val="0"/>
        <w:adjustRightInd w:val="0"/>
        <w:snapToGrid w:val="0"/>
        <w:ind w:left="1170" w:right="540" w:hanging="810"/>
        <w:jc w:val="both"/>
      </w:pPr>
      <w:r w:rsidRPr="00322FFC">
        <w:t xml:space="preserve">1.2 </w:t>
      </w:r>
      <w:r w:rsidRPr="00322FFC">
        <w:tab/>
        <w:t>Bidders should not be associated with the purchaser for the preparation of the design, specifications, and other documents used for the procurement of the goods under this Invitation of Bids.</w:t>
      </w:r>
    </w:p>
    <w:p w:rsidR="00BE7159" w:rsidRPr="00322FFC" w:rsidRDefault="00BE7159" w:rsidP="001F1234">
      <w:pPr>
        <w:widowControl w:val="0"/>
        <w:shd w:val="clear" w:color="auto" w:fill="FFFFFF"/>
        <w:autoSpaceDE w:val="0"/>
        <w:autoSpaceDN w:val="0"/>
        <w:adjustRightInd w:val="0"/>
        <w:snapToGrid w:val="0"/>
        <w:jc w:val="both"/>
      </w:pPr>
    </w:p>
    <w:p w:rsidR="00BE7159" w:rsidRPr="001F1234" w:rsidRDefault="00BE7159" w:rsidP="001F1234">
      <w:pPr>
        <w:shd w:val="clear" w:color="auto" w:fill="FFFFFF"/>
        <w:ind w:left="1080" w:right="540" w:hanging="720"/>
        <w:jc w:val="both"/>
      </w:pPr>
      <w:r w:rsidRPr="00322FFC">
        <w:t xml:space="preserve">1.3 </w:t>
      </w:r>
      <w:r w:rsidRPr="00322FFC">
        <w:tab/>
        <w:t xml:space="preserve">The bidder should have a </w:t>
      </w:r>
      <w:r w:rsidRPr="00322FFC">
        <w:rPr>
          <w:b/>
          <w:bCs/>
        </w:rPr>
        <w:t>minimum 2 years’ experience in the field of manufacture</w:t>
      </w:r>
      <w:r>
        <w:rPr>
          <w:b/>
          <w:bCs/>
        </w:rPr>
        <w:t xml:space="preserve"> </w:t>
      </w:r>
      <w:r w:rsidRPr="00322FFC">
        <w:rPr>
          <w:b/>
          <w:bCs/>
        </w:rPr>
        <w:t>and/or supply of the equipments</w:t>
      </w:r>
      <w:r w:rsidRPr="00322FFC">
        <w:t>.</w:t>
      </w:r>
      <w:r w:rsidRPr="001F1234">
        <w:t xml:space="preserve"> </w:t>
      </w:r>
    </w:p>
    <w:p w:rsidR="00BE7159" w:rsidRPr="001F1234" w:rsidRDefault="00BE7159" w:rsidP="001F1234">
      <w:pPr>
        <w:shd w:val="clear" w:color="auto" w:fill="FFFFFF"/>
        <w:ind w:left="1080" w:hanging="720"/>
        <w:jc w:val="both"/>
      </w:pPr>
    </w:p>
    <w:p w:rsidR="00BE7159" w:rsidRDefault="00BE7159" w:rsidP="00DF750C">
      <w:pPr>
        <w:numPr>
          <w:ilvl w:val="1"/>
          <w:numId w:val="16"/>
        </w:numPr>
        <w:shd w:val="clear" w:color="auto" w:fill="FFFFFF"/>
        <w:tabs>
          <w:tab w:val="clear" w:pos="720"/>
          <w:tab w:val="num" w:pos="1080"/>
        </w:tabs>
        <w:ind w:left="1080" w:right="540" w:hanging="720"/>
        <w:jc w:val="both"/>
      </w:pPr>
      <w:r w:rsidRPr="001F1234">
        <w:t>Bidder should have good financial background proven by balance sheet of three immediate previous financial years showing profit.</w:t>
      </w:r>
    </w:p>
    <w:p w:rsidR="00BE7159" w:rsidRDefault="00BE7159" w:rsidP="00C03DDB">
      <w:pPr>
        <w:shd w:val="clear" w:color="auto" w:fill="FFFFFF"/>
        <w:ind w:right="540"/>
        <w:jc w:val="both"/>
      </w:pPr>
    </w:p>
    <w:p w:rsidR="00BE7159" w:rsidRPr="001F1234" w:rsidRDefault="00BE7159" w:rsidP="00C03DDB">
      <w:pPr>
        <w:shd w:val="clear" w:color="auto" w:fill="FFFFFF"/>
        <w:ind w:right="540"/>
        <w:jc w:val="both"/>
      </w:pPr>
    </w:p>
    <w:tbl>
      <w:tblPr>
        <w:tblpPr w:leftFromText="180" w:rightFromText="180" w:vertAnchor="text" w:horzAnchor="page" w:tblpX="1417" w:tblpY="181"/>
        <w:tblW w:w="10188" w:type="dxa"/>
        <w:tblLook w:val="0000"/>
      </w:tblPr>
      <w:tblGrid>
        <w:gridCol w:w="948"/>
        <w:gridCol w:w="3480"/>
        <w:gridCol w:w="5760"/>
      </w:tblGrid>
      <w:tr w:rsidR="00BE7159" w:rsidRPr="001743E4">
        <w:trPr>
          <w:trHeight w:val="510"/>
        </w:trPr>
        <w:tc>
          <w:tcPr>
            <w:tcW w:w="948" w:type="dxa"/>
            <w:tcBorders>
              <w:top w:val="single" w:sz="4" w:space="0" w:color="auto"/>
              <w:left w:val="single" w:sz="4" w:space="0" w:color="auto"/>
              <w:bottom w:val="single" w:sz="4" w:space="0" w:color="auto"/>
              <w:right w:val="single" w:sz="4" w:space="0" w:color="auto"/>
            </w:tcBorders>
            <w:vAlign w:val="center"/>
          </w:tcPr>
          <w:p w:rsidR="00BE7159" w:rsidRPr="001743E4" w:rsidRDefault="00BE7159" w:rsidP="005B2811">
            <w:pPr>
              <w:jc w:val="center"/>
              <w:rPr>
                <w:b/>
                <w:bCs/>
              </w:rPr>
            </w:pPr>
            <w:r w:rsidRPr="001743E4">
              <w:rPr>
                <w:b/>
                <w:bCs/>
              </w:rPr>
              <w:t>Sl. No.</w:t>
            </w:r>
          </w:p>
        </w:tc>
        <w:tc>
          <w:tcPr>
            <w:tcW w:w="3480" w:type="dxa"/>
            <w:tcBorders>
              <w:top w:val="single" w:sz="4" w:space="0" w:color="auto"/>
              <w:left w:val="nil"/>
              <w:bottom w:val="single" w:sz="4" w:space="0" w:color="auto"/>
              <w:right w:val="single" w:sz="4" w:space="0" w:color="auto"/>
            </w:tcBorders>
            <w:vAlign w:val="center"/>
          </w:tcPr>
          <w:p w:rsidR="00BE7159" w:rsidRPr="001743E4" w:rsidRDefault="00BE7159" w:rsidP="005B2811">
            <w:pPr>
              <w:jc w:val="center"/>
              <w:rPr>
                <w:b/>
                <w:bCs/>
              </w:rPr>
            </w:pPr>
            <w:r w:rsidRPr="001743E4">
              <w:rPr>
                <w:b/>
                <w:bCs/>
              </w:rPr>
              <w:t>Minimum Eligibility criteria</w:t>
            </w:r>
          </w:p>
        </w:tc>
        <w:tc>
          <w:tcPr>
            <w:tcW w:w="5760" w:type="dxa"/>
            <w:tcBorders>
              <w:top w:val="single" w:sz="4" w:space="0" w:color="auto"/>
              <w:left w:val="nil"/>
              <w:bottom w:val="single" w:sz="4" w:space="0" w:color="auto"/>
              <w:right w:val="single" w:sz="4" w:space="0" w:color="auto"/>
            </w:tcBorders>
            <w:vAlign w:val="center"/>
          </w:tcPr>
          <w:p w:rsidR="00BE7159" w:rsidRPr="001743E4" w:rsidRDefault="00BE7159" w:rsidP="005B2811">
            <w:pPr>
              <w:jc w:val="center"/>
              <w:rPr>
                <w:b/>
                <w:bCs/>
              </w:rPr>
            </w:pPr>
            <w:r w:rsidRPr="001743E4">
              <w:rPr>
                <w:b/>
                <w:bCs/>
              </w:rPr>
              <w:t>Narrations</w:t>
            </w:r>
          </w:p>
          <w:p w:rsidR="00BE7159" w:rsidRPr="001743E4" w:rsidRDefault="00BE7159" w:rsidP="005B2811">
            <w:pPr>
              <w:jc w:val="center"/>
              <w:rPr>
                <w:b/>
                <w:bCs/>
              </w:rPr>
            </w:pPr>
            <w:r w:rsidRPr="001743E4">
              <w:rPr>
                <w:b/>
                <w:bCs/>
              </w:rPr>
              <w:t xml:space="preserve">Other than Tender No. </w:t>
            </w:r>
          </w:p>
        </w:tc>
      </w:tr>
      <w:tr w:rsidR="00BE7159" w:rsidRPr="001743E4">
        <w:trPr>
          <w:trHeight w:val="1219"/>
        </w:trPr>
        <w:tc>
          <w:tcPr>
            <w:tcW w:w="948" w:type="dxa"/>
            <w:tcBorders>
              <w:top w:val="single" w:sz="4" w:space="0" w:color="auto"/>
              <w:left w:val="single" w:sz="4" w:space="0" w:color="auto"/>
              <w:bottom w:val="single" w:sz="4" w:space="0" w:color="auto"/>
              <w:right w:val="single" w:sz="4" w:space="0" w:color="auto"/>
            </w:tcBorders>
            <w:vAlign w:val="center"/>
          </w:tcPr>
          <w:p w:rsidR="00BE7159" w:rsidRPr="001743E4" w:rsidRDefault="00BE7159" w:rsidP="005B2811">
            <w:pPr>
              <w:jc w:val="center"/>
              <w:rPr>
                <w:b/>
                <w:bCs/>
              </w:rPr>
            </w:pPr>
            <w:r w:rsidRPr="001743E4">
              <w:rPr>
                <w:b/>
                <w:bCs/>
              </w:rPr>
              <w:t>1</w:t>
            </w:r>
          </w:p>
        </w:tc>
        <w:tc>
          <w:tcPr>
            <w:tcW w:w="3480" w:type="dxa"/>
            <w:tcBorders>
              <w:top w:val="single" w:sz="4" w:space="0" w:color="auto"/>
              <w:left w:val="nil"/>
              <w:bottom w:val="single" w:sz="4" w:space="0" w:color="auto"/>
              <w:right w:val="single" w:sz="4" w:space="0" w:color="auto"/>
            </w:tcBorders>
            <w:vAlign w:val="center"/>
          </w:tcPr>
          <w:p w:rsidR="00BE7159" w:rsidRPr="001743E4" w:rsidRDefault="00BE7159" w:rsidP="005B2811">
            <w:pPr>
              <w:rPr>
                <w:b/>
                <w:bCs/>
              </w:rPr>
            </w:pPr>
            <w:r w:rsidRPr="001743E4">
              <w:t>Experience</w:t>
            </w:r>
          </w:p>
        </w:tc>
        <w:tc>
          <w:tcPr>
            <w:tcW w:w="5760" w:type="dxa"/>
            <w:tcBorders>
              <w:top w:val="single" w:sz="4" w:space="0" w:color="auto"/>
              <w:left w:val="nil"/>
              <w:bottom w:val="single" w:sz="4" w:space="0" w:color="auto"/>
              <w:right w:val="single" w:sz="4" w:space="0" w:color="auto"/>
            </w:tcBorders>
            <w:vAlign w:val="center"/>
          </w:tcPr>
          <w:p w:rsidR="00BE7159" w:rsidRPr="001743E4" w:rsidRDefault="00BE7159" w:rsidP="005B2811">
            <w:pPr>
              <w:ind w:left="72"/>
              <w:jc w:val="both"/>
              <w:rPr>
                <w:b/>
                <w:bCs/>
              </w:rPr>
            </w:pPr>
            <w:r w:rsidRPr="001743E4">
              <w:t xml:space="preserve">Should have a minimum of </w:t>
            </w:r>
            <w:r>
              <w:t>2</w:t>
            </w:r>
            <w:r w:rsidRPr="001743E4">
              <w:t xml:space="preserve"> years’ experience in </w:t>
            </w:r>
            <w:r>
              <w:t xml:space="preserve">dealing Medical Equipments </w:t>
            </w:r>
            <w:r w:rsidRPr="001743E4">
              <w:t xml:space="preserve">and experience in supplying, installing and commissioning of </w:t>
            </w:r>
            <w:r>
              <w:t>Medical Equipments.</w:t>
            </w:r>
          </w:p>
        </w:tc>
      </w:tr>
      <w:tr w:rsidR="00BE7159" w:rsidRPr="001743E4">
        <w:trPr>
          <w:trHeight w:val="3775"/>
        </w:trPr>
        <w:tc>
          <w:tcPr>
            <w:tcW w:w="948" w:type="dxa"/>
            <w:tcBorders>
              <w:top w:val="single" w:sz="4" w:space="0" w:color="auto"/>
              <w:left w:val="single" w:sz="4" w:space="0" w:color="auto"/>
              <w:bottom w:val="single" w:sz="4" w:space="0" w:color="auto"/>
              <w:right w:val="single" w:sz="4" w:space="0" w:color="auto"/>
            </w:tcBorders>
            <w:vAlign w:val="center"/>
          </w:tcPr>
          <w:p w:rsidR="00BE7159" w:rsidRPr="001743E4" w:rsidRDefault="00BE7159" w:rsidP="005B2811">
            <w:pPr>
              <w:jc w:val="center"/>
              <w:rPr>
                <w:b/>
                <w:bCs/>
              </w:rPr>
            </w:pPr>
            <w:r w:rsidRPr="001743E4">
              <w:rPr>
                <w:b/>
                <w:bCs/>
              </w:rPr>
              <w:lastRenderedPageBreak/>
              <w:t>2</w:t>
            </w:r>
          </w:p>
        </w:tc>
        <w:tc>
          <w:tcPr>
            <w:tcW w:w="3480" w:type="dxa"/>
            <w:tcBorders>
              <w:top w:val="single" w:sz="4" w:space="0" w:color="auto"/>
              <w:left w:val="nil"/>
              <w:bottom w:val="single" w:sz="4" w:space="0" w:color="auto"/>
              <w:right w:val="single" w:sz="4" w:space="0" w:color="auto"/>
            </w:tcBorders>
            <w:vAlign w:val="center"/>
          </w:tcPr>
          <w:p w:rsidR="00BE7159" w:rsidRPr="001743E4" w:rsidRDefault="00BE7159" w:rsidP="005B2811">
            <w:r w:rsidRPr="001743E4">
              <w:t>Licenses/Registrations for undertaking, supply and installation contracts</w:t>
            </w:r>
          </w:p>
        </w:tc>
        <w:tc>
          <w:tcPr>
            <w:tcW w:w="5760" w:type="dxa"/>
            <w:tcBorders>
              <w:top w:val="single" w:sz="4" w:space="0" w:color="auto"/>
              <w:left w:val="nil"/>
              <w:bottom w:val="single" w:sz="4" w:space="0" w:color="auto"/>
              <w:right w:val="single" w:sz="4" w:space="0" w:color="auto"/>
            </w:tcBorders>
            <w:vAlign w:val="center"/>
          </w:tcPr>
          <w:p w:rsidR="00BE7159" w:rsidRPr="001743E4" w:rsidRDefault="00BE7159" w:rsidP="00B706D8">
            <w:pPr>
              <w:ind w:right="102"/>
              <w:jc w:val="both"/>
            </w:pPr>
            <w:r w:rsidRPr="001743E4">
              <w:t>Primary manufactures who participate in the tender must produce their valid manufacturing license.</w:t>
            </w:r>
          </w:p>
          <w:p w:rsidR="00BE7159" w:rsidRPr="001743E4" w:rsidRDefault="00BE7159" w:rsidP="00DF750C">
            <w:pPr>
              <w:numPr>
                <w:ilvl w:val="0"/>
                <w:numId w:val="6"/>
              </w:numPr>
              <w:tabs>
                <w:tab w:val="clear" w:pos="720"/>
                <w:tab w:val="num" w:pos="432"/>
              </w:tabs>
              <w:ind w:left="432" w:right="102"/>
              <w:jc w:val="both"/>
            </w:pPr>
            <w:r w:rsidRPr="001743E4">
              <w:t>Tenderers, other than manufacturers, who participate in this tender must produce the followings:</w:t>
            </w:r>
          </w:p>
          <w:p w:rsidR="00BE7159" w:rsidRPr="001743E4" w:rsidRDefault="00BE7159" w:rsidP="00DF750C">
            <w:pPr>
              <w:numPr>
                <w:ilvl w:val="0"/>
                <w:numId w:val="7"/>
              </w:numPr>
              <w:ind w:right="102"/>
              <w:jc w:val="both"/>
            </w:pPr>
            <w:r w:rsidRPr="001743E4">
              <w:t>An authorization letter from Manufacturer’s / authorized distributors to participate in this tender.</w:t>
            </w:r>
          </w:p>
          <w:p w:rsidR="00BE7159" w:rsidRPr="001743E4" w:rsidRDefault="00BE7159" w:rsidP="00DF750C">
            <w:pPr>
              <w:numPr>
                <w:ilvl w:val="0"/>
                <w:numId w:val="7"/>
              </w:numPr>
              <w:ind w:right="102"/>
              <w:jc w:val="both"/>
            </w:pPr>
            <w:r w:rsidRPr="001743E4">
              <w:t xml:space="preserve">Manufacturer’s manufacturing license / Distributor appointment letter to do the business in </w:t>
            </w:r>
            <w:r>
              <w:t xml:space="preserve">Tamilnadu </w:t>
            </w:r>
            <w:r w:rsidRPr="001743E4">
              <w:t>State.</w:t>
            </w:r>
          </w:p>
          <w:p w:rsidR="00BE7159" w:rsidRPr="001743E4" w:rsidRDefault="00BE7159" w:rsidP="00DF750C">
            <w:pPr>
              <w:numPr>
                <w:ilvl w:val="0"/>
                <w:numId w:val="10"/>
              </w:numPr>
              <w:ind w:left="432" w:right="102"/>
              <w:jc w:val="both"/>
            </w:pPr>
            <w:r w:rsidRPr="001743E4">
              <w:t>Item wise Technical compliance sheet to match the technical specification prescribed in this tender.</w:t>
            </w:r>
          </w:p>
        </w:tc>
      </w:tr>
      <w:tr w:rsidR="00BE7159" w:rsidRPr="001743E4">
        <w:trPr>
          <w:trHeight w:val="1075"/>
        </w:trPr>
        <w:tc>
          <w:tcPr>
            <w:tcW w:w="948" w:type="dxa"/>
            <w:tcBorders>
              <w:top w:val="single" w:sz="4" w:space="0" w:color="auto"/>
              <w:left w:val="single" w:sz="4" w:space="0" w:color="auto"/>
              <w:bottom w:val="single" w:sz="4" w:space="0" w:color="auto"/>
              <w:right w:val="single" w:sz="4" w:space="0" w:color="auto"/>
            </w:tcBorders>
            <w:vAlign w:val="center"/>
          </w:tcPr>
          <w:p w:rsidR="00BE7159" w:rsidRPr="001743E4" w:rsidRDefault="00BE7159" w:rsidP="005B2811">
            <w:pPr>
              <w:jc w:val="center"/>
              <w:rPr>
                <w:b/>
                <w:bCs/>
              </w:rPr>
            </w:pPr>
            <w:r w:rsidRPr="001743E4">
              <w:rPr>
                <w:b/>
                <w:bCs/>
              </w:rPr>
              <w:t>3</w:t>
            </w:r>
          </w:p>
        </w:tc>
        <w:tc>
          <w:tcPr>
            <w:tcW w:w="3480" w:type="dxa"/>
            <w:tcBorders>
              <w:top w:val="single" w:sz="4" w:space="0" w:color="auto"/>
              <w:left w:val="nil"/>
              <w:bottom w:val="single" w:sz="4" w:space="0" w:color="auto"/>
              <w:right w:val="single" w:sz="4" w:space="0" w:color="auto"/>
            </w:tcBorders>
            <w:vAlign w:val="center"/>
          </w:tcPr>
          <w:p w:rsidR="00BE7159" w:rsidRPr="001743E4" w:rsidRDefault="00BE7159" w:rsidP="005B2811">
            <w:r w:rsidRPr="001743E4">
              <w:t xml:space="preserve">Quality Certifications </w:t>
            </w:r>
          </w:p>
        </w:tc>
        <w:tc>
          <w:tcPr>
            <w:tcW w:w="5760" w:type="dxa"/>
            <w:tcBorders>
              <w:top w:val="single" w:sz="4" w:space="0" w:color="auto"/>
              <w:left w:val="nil"/>
              <w:bottom w:val="single" w:sz="4" w:space="0" w:color="auto"/>
              <w:right w:val="single" w:sz="4" w:space="0" w:color="auto"/>
            </w:tcBorders>
            <w:vAlign w:val="center"/>
          </w:tcPr>
          <w:p w:rsidR="00BE7159" w:rsidRPr="001743E4" w:rsidRDefault="00BE7159" w:rsidP="005B2811">
            <w:pPr>
              <w:ind w:left="72" w:right="102"/>
              <w:jc w:val="both"/>
            </w:pPr>
            <w:r w:rsidRPr="001743E4">
              <w:t>Should have necessary valid Quality/System Certifications like ISO, CE, FDA etc) as applicable – to match technical specifications/ requirements item wise as in the tender.</w:t>
            </w:r>
          </w:p>
        </w:tc>
      </w:tr>
      <w:tr w:rsidR="00BE7159" w:rsidRPr="001743E4">
        <w:trPr>
          <w:trHeight w:val="893"/>
        </w:trPr>
        <w:tc>
          <w:tcPr>
            <w:tcW w:w="948" w:type="dxa"/>
            <w:tcBorders>
              <w:top w:val="single" w:sz="4" w:space="0" w:color="auto"/>
              <w:left w:val="single" w:sz="4" w:space="0" w:color="auto"/>
              <w:bottom w:val="single" w:sz="4" w:space="0" w:color="auto"/>
              <w:right w:val="single" w:sz="4" w:space="0" w:color="auto"/>
            </w:tcBorders>
            <w:vAlign w:val="center"/>
          </w:tcPr>
          <w:p w:rsidR="00BE7159" w:rsidRPr="001743E4" w:rsidRDefault="00BE7159" w:rsidP="00784BD1">
            <w:pPr>
              <w:jc w:val="center"/>
              <w:rPr>
                <w:b/>
                <w:bCs/>
              </w:rPr>
            </w:pPr>
            <w:r w:rsidRPr="001743E4">
              <w:rPr>
                <w:b/>
                <w:bCs/>
              </w:rPr>
              <w:t>4</w:t>
            </w:r>
          </w:p>
        </w:tc>
        <w:tc>
          <w:tcPr>
            <w:tcW w:w="3480" w:type="dxa"/>
            <w:tcBorders>
              <w:top w:val="single" w:sz="4" w:space="0" w:color="auto"/>
              <w:left w:val="nil"/>
              <w:bottom w:val="single" w:sz="4" w:space="0" w:color="auto"/>
              <w:right w:val="single" w:sz="4" w:space="0" w:color="auto"/>
            </w:tcBorders>
            <w:vAlign w:val="center"/>
          </w:tcPr>
          <w:p w:rsidR="00BE7159" w:rsidRPr="001743E4" w:rsidRDefault="00BE7159" w:rsidP="00784BD1">
            <w:r w:rsidRPr="001743E4">
              <w:t>Good financial capability necessary to perform the Contract</w:t>
            </w:r>
          </w:p>
          <w:p w:rsidR="00BE7159" w:rsidRPr="001743E4" w:rsidRDefault="00BE7159" w:rsidP="00784BD1"/>
          <w:p w:rsidR="00BE7159" w:rsidRPr="001743E4" w:rsidRDefault="00BE7159" w:rsidP="00784BD1"/>
        </w:tc>
        <w:tc>
          <w:tcPr>
            <w:tcW w:w="5760" w:type="dxa"/>
            <w:tcBorders>
              <w:top w:val="single" w:sz="4" w:space="0" w:color="auto"/>
              <w:left w:val="nil"/>
              <w:bottom w:val="single" w:sz="4" w:space="0" w:color="auto"/>
              <w:right w:val="single" w:sz="4" w:space="0" w:color="auto"/>
            </w:tcBorders>
            <w:vAlign w:val="center"/>
          </w:tcPr>
          <w:p w:rsidR="00BE7159" w:rsidRPr="0063700E" w:rsidRDefault="00BE7159" w:rsidP="00872AC2">
            <w:pPr>
              <w:jc w:val="both"/>
              <w:rPr>
                <w:b/>
                <w:bCs/>
              </w:rPr>
            </w:pPr>
            <w:r w:rsidRPr="001743E4">
              <w:t xml:space="preserve">Annual Turnover Statement preceding last </w:t>
            </w:r>
            <w:r>
              <w:t>2</w:t>
            </w:r>
            <w:r w:rsidRPr="001743E4">
              <w:t xml:space="preserve"> years (Certified by the Chartered accountant).</w:t>
            </w:r>
            <w:r w:rsidRPr="001743E4">
              <w:rPr>
                <w:b/>
                <w:bCs/>
              </w:rPr>
              <w:t xml:space="preserve"> The turnover should be </w:t>
            </w:r>
            <w:r>
              <w:rPr>
                <w:b/>
                <w:bCs/>
              </w:rPr>
              <w:t xml:space="preserve">atleast </w:t>
            </w:r>
            <w:r w:rsidRPr="001743E4">
              <w:rPr>
                <w:b/>
                <w:bCs/>
              </w:rPr>
              <w:t xml:space="preserve">Rs. </w:t>
            </w:r>
            <w:r>
              <w:rPr>
                <w:b/>
                <w:bCs/>
              </w:rPr>
              <w:t>10</w:t>
            </w:r>
            <w:r w:rsidRPr="001743E4">
              <w:rPr>
                <w:b/>
                <w:bCs/>
              </w:rPr>
              <w:t xml:space="preserve"> Lakhs in any one of the last </w:t>
            </w:r>
            <w:r>
              <w:rPr>
                <w:b/>
                <w:bCs/>
              </w:rPr>
              <w:t xml:space="preserve">              2</w:t>
            </w:r>
            <w:r w:rsidRPr="001743E4">
              <w:rPr>
                <w:b/>
                <w:bCs/>
              </w:rPr>
              <w:t xml:space="preserve"> financial years.</w:t>
            </w:r>
          </w:p>
        </w:tc>
      </w:tr>
    </w:tbl>
    <w:p w:rsidR="00BE7159" w:rsidRDefault="00BE7159" w:rsidP="001F1234">
      <w:pPr>
        <w:shd w:val="clear" w:color="auto" w:fill="FFFFFF"/>
        <w:ind w:right="540"/>
        <w:jc w:val="both"/>
      </w:pPr>
    </w:p>
    <w:p w:rsidR="00BE7159" w:rsidRPr="001F1234" w:rsidRDefault="00BE7159" w:rsidP="001F1234">
      <w:pPr>
        <w:widowControl w:val="0"/>
        <w:shd w:val="clear" w:color="auto" w:fill="FFFFFF"/>
        <w:autoSpaceDE w:val="0"/>
        <w:autoSpaceDN w:val="0"/>
        <w:adjustRightInd w:val="0"/>
        <w:snapToGrid w:val="0"/>
        <w:rPr>
          <w:b/>
          <w:bCs/>
        </w:rPr>
      </w:pPr>
      <w:r w:rsidRPr="001F1234">
        <w:t>2</w:t>
      </w:r>
      <w:r w:rsidRPr="001F1234">
        <w:rPr>
          <w:b/>
          <w:bCs/>
        </w:rPr>
        <w:t xml:space="preserve">. (a) LAST DATE AND TIME FOR RECEIPT OF BIDS IS </w:t>
      </w:r>
      <w:r>
        <w:rPr>
          <w:b/>
          <w:bCs/>
        </w:rPr>
        <w:t xml:space="preserve">14.03.2016 </w:t>
      </w:r>
      <w:r w:rsidRPr="001F1234">
        <w:rPr>
          <w:b/>
          <w:bCs/>
        </w:rPr>
        <w:t xml:space="preserve">AT </w:t>
      </w:r>
      <w:r>
        <w:rPr>
          <w:b/>
          <w:bCs/>
        </w:rPr>
        <w:t>14.00</w:t>
      </w:r>
      <w:r w:rsidRPr="001F1234">
        <w:rPr>
          <w:b/>
          <w:bCs/>
        </w:rPr>
        <w:t xml:space="preserve"> HRS</w:t>
      </w:r>
    </w:p>
    <w:p w:rsidR="00BE7159" w:rsidRPr="001F1234" w:rsidRDefault="00BE7159" w:rsidP="001F1234">
      <w:pPr>
        <w:widowControl w:val="0"/>
        <w:shd w:val="clear" w:color="auto" w:fill="FFFFFF"/>
        <w:autoSpaceDE w:val="0"/>
        <w:autoSpaceDN w:val="0"/>
        <w:adjustRightInd w:val="0"/>
        <w:snapToGrid w:val="0"/>
        <w:rPr>
          <w:b/>
          <w:bCs/>
        </w:rPr>
      </w:pPr>
    </w:p>
    <w:p w:rsidR="00BE7159" w:rsidRPr="001F1234" w:rsidRDefault="00BE7159" w:rsidP="001F1234">
      <w:pPr>
        <w:widowControl w:val="0"/>
        <w:shd w:val="clear" w:color="auto" w:fill="FFFFFF"/>
        <w:autoSpaceDE w:val="0"/>
        <w:autoSpaceDN w:val="0"/>
        <w:adjustRightInd w:val="0"/>
        <w:snapToGrid w:val="0"/>
        <w:rPr>
          <w:b/>
          <w:bCs/>
        </w:rPr>
      </w:pPr>
      <w:r w:rsidRPr="001F1234">
        <w:rPr>
          <w:b/>
          <w:bCs/>
        </w:rPr>
        <w:t xml:space="preserve">     (b) TIME AND DATE OF OPENING OF BIDS IS </w:t>
      </w:r>
      <w:r>
        <w:rPr>
          <w:b/>
          <w:bCs/>
        </w:rPr>
        <w:t xml:space="preserve">14.03.2016 </w:t>
      </w:r>
      <w:r w:rsidRPr="001F1234">
        <w:rPr>
          <w:b/>
          <w:bCs/>
        </w:rPr>
        <w:t xml:space="preserve">AT </w:t>
      </w:r>
      <w:r>
        <w:rPr>
          <w:b/>
          <w:bCs/>
        </w:rPr>
        <w:t>15.00</w:t>
      </w:r>
      <w:r w:rsidRPr="001F1234">
        <w:rPr>
          <w:b/>
          <w:bCs/>
        </w:rPr>
        <w:t xml:space="preserve"> HRS</w:t>
      </w:r>
    </w:p>
    <w:p w:rsidR="00BE7159" w:rsidRPr="00F75F0D" w:rsidRDefault="00BE7159" w:rsidP="001F1234">
      <w:pPr>
        <w:widowControl w:val="0"/>
        <w:shd w:val="clear" w:color="auto" w:fill="FFFFFF"/>
        <w:autoSpaceDE w:val="0"/>
        <w:autoSpaceDN w:val="0"/>
        <w:adjustRightInd w:val="0"/>
        <w:snapToGrid w:val="0"/>
        <w:ind w:left="720" w:hanging="720"/>
        <w:jc w:val="both"/>
        <w:rPr>
          <w:b/>
          <w:bCs/>
          <w:sz w:val="16"/>
        </w:rPr>
      </w:pPr>
    </w:p>
    <w:p w:rsidR="00BE7159" w:rsidRPr="001F1234" w:rsidRDefault="00BE7159" w:rsidP="001F1234">
      <w:pPr>
        <w:shd w:val="clear" w:color="auto" w:fill="FFFFFF"/>
        <w:rPr>
          <w:b/>
          <w:bCs/>
        </w:rPr>
      </w:pPr>
      <w:r w:rsidRPr="001F1234">
        <w:rPr>
          <w:b/>
          <w:bCs/>
        </w:rPr>
        <w:t>B. THE BIDDING DOCUMENTS</w:t>
      </w:r>
    </w:p>
    <w:p w:rsidR="00BE7159" w:rsidRPr="001F1234" w:rsidRDefault="00BE7159" w:rsidP="001F1234">
      <w:pPr>
        <w:shd w:val="clear" w:color="auto" w:fill="FFFFFF"/>
      </w:pPr>
    </w:p>
    <w:p w:rsidR="00BE7159" w:rsidRPr="001F1234" w:rsidRDefault="00BE7159" w:rsidP="001F1234">
      <w:pPr>
        <w:widowControl w:val="0"/>
        <w:shd w:val="clear" w:color="auto" w:fill="FFFFFF"/>
        <w:autoSpaceDE w:val="0"/>
        <w:autoSpaceDN w:val="0"/>
        <w:adjustRightInd w:val="0"/>
        <w:snapToGrid w:val="0"/>
        <w:rPr>
          <w:b/>
          <w:bCs/>
          <w:sz w:val="26"/>
          <w:szCs w:val="26"/>
        </w:rPr>
      </w:pPr>
      <w:r w:rsidRPr="001F1234">
        <w:rPr>
          <w:b/>
          <w:bCs/>
          <w:sz w:val="26"/>
          <w:szCs w:val="26"/>
        </w:rPr>
        <w:t>3. Contents of Bidding Documents</w:t>
      </w:r>
    </w:p>
    <w:p w:rsidR="00BE7159" w:rsidRPr="001F1234" w:rsidRDefault="00BE7159" w:rsidP="001F1234">
      <w:pPr>
        <w:shd w:val="clear" w:color="auto" w:fill="FFFFFF"/>
      </w:pPr>
    </w:p>
    <w:p w:rsidR="00BE7159" w:rsidRPr="001F1234" w:rsidRDefault="00BE7159" w:rsidP="001F1234">
      <w:pPr>
        <w:widowControl w:val="0"/>
        <w:shd w:val="clear" w:color="auto" w:fill="FFFFFF"/>
        <w:autoSpaceDE w:val="0"/>
        <w:autoSpaceDN w:val="0"/>
        <w:adjustRightInd w:val="0"/>
        <w:snapToGrid w:val="0"/>
        <w:ind w:left="1080" w:hanging="720"/>
      </w:pPr>
      <w:r w:rsidRPr="001F1234">
        <w:t xml:space="preserve">3.1 </w:t>
      </w:r>
      <w:r w:rsidRPr="001F1234">
        <w:tab/>
        <w:t xml:space="preserve">The goods required, bidding procedures and contract terms are prescribed in the Bidding documents. </w:t>
      </w:r>
    </w:p>
    <w:p w:rsidR="00BE7159" w:rsidRPr="0063700E" w:rsidRDefault="00BE7159" w:rsidP="001F1234">
      <w:pPr>
        <w:widowControl w:val="0"/>
        <w:shd w:val="clear" w:color="auto" w:fill="FFFFFF"/>
        <w:autoSpaceDE w:val="0"/>
        <w:autoSpaceDN w:val="0"/>
        <w:adjustRightInd w:val="0"/>
        <w:snapToGrid w:val="0"/>
        <w:ind w:left="1080" w:hanging="720"/>
        <w:jc w:val="both"/>
        <w:rPr>
          <w:sz w:val="20"/>
          <w:szCs w:val="20"/>
        </w:rPr>
      </w:pPr>
    </w:p>
    <w:p w:rsidR="00BE7159" w:rsidRPr="001F1234" w:rsidRDefault="00BE7159" w:rsidP="001F1234">
      <w:pPr>
        <w:widowControl w:val="0"/>
        <w:shd w:val="clear" w:color="auto" w:fill="FFFFFF"/>
        <w:autoSpaceDE w:val="0"/>
        <w:autoSpaceDN w:val="0"/>
        <w:adjustRightInd w:val="0"/>
        <w:snapToGrid w:val="0"/>
        <w:ind w:left="1080" w:right="540" w:hanging="720"/>
        <w:jc w:val="both"/>
      </w:pPr>
      <w:r w:rsidRPr="001F1234">
        <w:t xml:space="preserve">3.2 </w:t>
      </w:r>
      <w:r w:rsidRPr="001F1234">
        <w:tab/>
        <w:t>The Bidder is expected to examine all instructions, forms, terms and specifications in the Bidding Documents. Failure to furnish all information required by the Bidding Documents or submission of a bid not substantially responsive to the Bidding Documents in every respect will be at the Bidder’s risk and may result in rejection of its bid.</w:t>
      </w:r>
    </w:p>
    <w:p w:rsidR="00BE7159" w:rsidRPr="001F1234" w:rsidRDefault="00BE7159" w:rsidP="001F1234">
      <w:pPr>
        <w:shd w:val="clear" w:color="auto" w:fill="FFFFFF"/>
      </w:pPr>
    </w:p>
    <w:p w:rsidR="00BE7159" w:rsidRPr="001F1234" w:rsidRDefault="00BE7159" w:rsidP="001F1234">
      <w:pPr>
        <w:widowControl w:val="0"/>
        <w:shd w:val="clear" w:color="auto" w:fill="FFFFFF"/>
        <w:autoSpaceDE w:val="0"/>
        <w:autoSpaceDN w:val="0"/>
        <w:adjustRightInd w:val="0"/>
        <w:snapToGrid w:val="0"/>
        <w:rPr>
          <w:b/>
          <w:bCs/>
        </w:rPr>
      </w:pPr>
      <w:r w:rsidRPr="001F1234">
        <w:rPr>
          <w:b/>
          <w:bCs/>
        </w:rPr>
        <w:t>4. Clarification of Bidding Documents</w:t>
      </w:r>
    </w:p>
    <w:p w:rsidR="00BE7159" w:rsidRPr="001F1234" w:rsidRDefault="00BE7159" w:rsidP="001F1234">
      <w:pPr>
        <w:shd w:val="clear" w:color="auto" w:fill="FFFFFF"/>
      </w:pPr>
    </w:p>
    <w:p w:rsidR="00BE7159" w:rsidRPr="001F1234" w:rsidRDefault="00BE7159" w:rsidP="001F1234">
      <w:pPr>
        <w:widowControl w:val="0"/>
        <w:shd w:val="clear" w:color="auto" w:fill="FFFFFF"/>
        <w:autoSpaceDE w:val="0"/>
        <w:autoSpaceDN w:val="0"/>
        <w:adjustRightInd w:val="0"/>
        <w:snapToGrid w:val="0"/>
        <w:ind w:left="1170" w:right="540" w:hanging="720"/>
        <w:jc w:val="both"/>
      </w:pPr>
      <w:r w:rsidRPr="001F1234">
        <w:t xml:space="preserve">4.1  </w:t>
      </w:r>
      <w:r w:rsidRPr="001F1234">
        <w:tab/>
        <w:t>A prospective Bidder requiring any clarification of the Bidding Documents may notify the Purchaser in writing at the Purchaser’s mailing address indicated in the Invitation for Bids. The Purchaser will respond in writing to any request for clarification of the Bidding Documents which it receives not later than 3 days prior to the deadline for submission of bids prescribed by the Purchaser. Written copies of the Purchaser’s response (including an explanation of the query but without identifying the source of enquiry) will be sent to all prospective Bidders who have received the bidding documents.</w:t>
      </w:r>
    </w:p>
    <w:p w:rsidR="00BE7159" w:rsidRPr="001F1234" w:rsidRDefault="00BE7159" w:rsidP="001F1234">
      <w:pPr>
        <w:widowControl w:val="0"/>
        <w:shd w:val="clear" w:color="auto" w:fill="FFFFFF"/>
        <w:autoSpaceDE w:val="0"/>
        <w:autoSpaceDN w:val="0"/>
        <w:adjustRightInd w:val="0"/>
        <w:snapToGrid w:val="0"/>
        <w:rPr>
          <w:b/>
          <w:bCs/>
        </w:rPr>
      </w:pPr>
      <w:r w:rsidRPr="001F1234">
        <w:rPr>
          <w:b/>
          <w:bCs/>
        </w:rPr>
        <w:lastRenderedPageBreak/>
        <w:t>5. Amendment of Bidding Documents</w:t>
      </w:r>
    </w:p>
    <w:p w:rsidR="00BE7159" w:rsidRPr="001F1234" w:rsidRDefault="00BE7159" w:rsidP="001F1234">
      <w:pPr>
        <w:widowControl w:val="0"/>
        <w:shd w:val="clear" w:color="auto" w:fill="FFFFFF"/>
        <w:autoSpaceDE w:val="0"/>
        <w:autoSpaceDN w:val="0"/>
        <w:adjustRightInd w:val="0"/>
        <w:snapToGrid w:val="0"/>
      </w:pPr>
    </w:p>
    <w:p w:rsidR="00BE7159" w:rsidRPr="001F1234" w:rsidRDefault="00BE7159" w:rsidP="001F1234">
      <w:pPr>
        <w:widowControl w:val="0"/>
        <w:shd w:val="clear" w:color="auto" w:fill="FFFFFF"/>
        <w:autoSpaceDE w:val="0"/>
        <w:autoSpaceDN w:val="0"/>
        <w:adjustRightInd w:val="0"/>
        <w:snapToGrid w:val="0"/>
        <w:ind w:left="1170" w:right="540" w:hanging="720"/>
        <w:jc w:val="both"/>
      </w:pPr>
      <w:r w:rsidRPr="001F1234">
        <w:t xml:space="preserve">5.1  </w:t>
      </w:r>
      <w:r w:rsidRPr="001F1234">
        <w:tab/>
        <w:t xml:space="preserve">At any time prior to the deadline for submission of bids, the Purchaser may, for any reason, whether at its own initiative or in response to a clarification requested by a prospective bidder, modify the Bidding Documents by an amendment. </w:t>
      </w:r>
    </w:p>
    <w:p w:rsidR="00BE7159" w:rsidRPr="001F1234" w:rsidRDefault="00BE7159" w:rsidP="001F1234">
      <w:pPr>
        <w:widowControl w:val="0"/>
        <w:shd w:val="clear" w:color="auto" w:fill="FFFFFF"/>
        <w:autoSpaceDE w:val="0"/>
        <w:autoSpaceDN w:val="0"/>
        <w:adjustRightInd w:val="0"/>
        <w:snapToGrid w:val="0"/>
        <w:ind w:left="720" w:hanging="720"/>
        <w:jc w:val="both"/>
      </w:pPr>
    </w:p>
    <w:p w:rsidR="00BE7159" w:rsidRPr="001F1234" w:rsidRDefault="00BE7159" w:rsidP="001F1234">
      <w:pPr>
        <w:widowControl w:val="0"/>
        <w:shd w:val="clear" w:color="auto" w:fill="FFFFFF"/>
        <w:autoSpaceDE w:val="0"/>
        <w:autoSpaceDN w:val="0"/>
        <w:adjustRightInd w:val="0"/>
        <w:snapToGrid w:val="0"/>
        <w:ind w:left="720" w:hanging="720"/>
        <w:jc w:val="both"/>
        <w:rPr>
          <w:b/>
          <w:bCs/>
        </w:rPr>
      </w:pPr>
      <w:r w:rsidRPr="001F1234">
        <w:rPr>
          <w:b/>
          <w:bCs/>
        </w:rPr>
        <w:t>C. PREPARATION OF BIDS</w:t>
      </w:r>
    </w:p>
    <w:p w:rsidR="00BE7159" w:rsidRPr="001F1234" w:rsidRDefault="00BE7159" w:rsidP="001F1234">
      <w:pPr>
        <w:shd w:val="clear" w:color="auto" w:fill="FFFFFF"/>
      </w:pPr>
    </w:p>
    <w:p w:rsidR="00BE7159" w:rsidRPr="001F1234" w:rsidRDefault="00BE7159" w:rsidP="001F1234">
      <w:pPr>
        <w:widowControl w:val="0"/>
        <w:shd w:val="clear" w:color="auto" w:fill="FFFFFF"/>
        <w:autoSpaceDE w:val="0"/>
        <w:autoSpaceDN w:val="0"/>
        <w:adjustRightInd w:val="0"/>
        <w:snapToGrid w:val="0"/>
        <w:rPr>
          <w:b/>
          <w:bCs/>
        </w:rPr>
      </w:pPr>
      <w:r w:rsidRPr="001F1234">
        <w:rPr>
          <w:b/>
          <w:bCs/>
        </w:rPr>
        <w:t>6. Language of Bid</w:t>
      </w:r>
    </w:p>
    <w:p w:rsidR="00BE7159" w:rsidRPr="001F1234" w:rsidRDefault="00BE7159" w:rsidP="001F1234">
      <w:pPr>
        <w:widowControl w:val="0"/>
        <w:shd w:val="clear" w:color="auto" w:fill="FFFFFF"/>
        <w:autoSpaceDE w:val="0"/>
        <w:autoSpaceDN w:val="0"/>
        <w:adjustRightInd w:val="0"/>
        <w:snapToGrid w:val="0"/>
      </w:pPr>
    </w:p>
    <w:p w:rsidR="00BE7159" w:rsidRPr="001F1234" w:rsidRDefault="00BE7159" w:rsidP="001F1234">
      <w:pPr>
        <w:widowControl w:val="0"/>
        <w:shd w:val="clear" w:color="auto" w:fill="FFFFFF"/>
        <w:autoSpaceDE w:val="0"/>
        <w:autoSpaceDN w:val="0"/>
        <w:adjustRightInd w:val="0"/>
        <w:snapToGrid w:val="0"/>
        <w:ind w:left="1170" w:right="540" w:hanging="720"/>
        <w:jc w:val="both"/>
      </w:pPr>
      <w:r w:rsidRPr="001F1234">
        <w:t xml:space="preserve">6.1 </w:t>
      </w:r>
      <w:r w:rsidRPr="001F1234">
        <w:tab/>
        <w:t>The Bid prepared by the bidder and all correspondence and documents relating to the bid exchanged by the Bidder and the Purchaser, shall be written in the English language. Supporting documents and printed literature furnished by the Bidder may be written in another language provided they are accompanied by an accurate translation of the relevant passages in the English language in which case, for purposes of interpretation of the Bid, the English translation shall govern</w:t>
      </w:r>
    </w:p>
    <w:p w:rsidR="00BE7159" w:rsidRPr="001F1234" w:rsidRDefault="00BE7159" w:rsidP="001F1234">
      <w:pPr>
        <w:widowControl w:val="0"/>
        <w:shd w:val="clear" w:color="auto" w:fill="FFFFFF"/>
        <w:autoSpaceDE w:val="0"/>
        <w:autoSpaceDN w:val="0"/>
        <w:adjustRightInd w:val="0"/>
        <w:snapToGrid w:val="0"/>
      </w:pPr>
    </w:p>
    <w:p w:rsidR="00BE7159" w:rsidRPr="001F1234" w:rsidRDefault="00BE7159" w:rsidP="001F1234">
      <w:pPr>
        <w:widowControl w:val="0"/>
        <w:shd w:val="clear" w:color="auto" w:fill="FFFFFF"/>
        <w:autoSpaceDE w:val="0"/>
        <w:autoSpaceDN w:val="0"/>
        <w:adjustRightInd w:val="0"/>
        <w:snapToGrid w:val="0"/>
        <w:rPr>
          <w:b/>
          <w:bCs/>
        </w:rPr>
      </w:pPr>
      <w:r w:rsidRPr="001F1234">
        <w:rPr>
          <w:b/>
          <w:bCs/>
        </w:rPr>
        <w:t>7. Documents Comprising the Bid</w:t>
      </w:r>
    </w:p>
    <w:p w:rsidR="00BE7159" w:rsidRPr="001F1234" w:rsidRDefault="00BE7159" w:rsidP="001F1234">
      <w:pPr>
        <w:widowControl w:val="0"/>
        <w:shd w:val="clear" w:color="auto" w:fill="FFFFFF"/>
        <w:autoSpaceDE w:val="0"/>
        <w:autoSpaceDN w:val="0"/>
        <w:adjustRightInd w:val="0"/>
        <w:snapToGrid w:val="0"/>
      </w:pPr>
    </w:p>
    <w:p w:rsidR="00BE7159" w:rsidRPr="001F1234" w:rsidRDefault="00BE7159" w:rsidP="001F1234">
      <w:pPr>
        <w:shd w:val="clear" w:color="auto" w:fill="FFFFFF"/>
        <w:ind w:firstLine="630"/>
      </w:pPr>
      <w:r w:rsidRPr="001F1234">
        <w:t xml:space="preserve">Following documents and forms are to be comprised </w:t>
      </w:r>
      <w:r w:rsidRPr="001F1234">
        <w:tab/>
      </w:r>
    </w:p>
    <w:p w:rsidR="00BE7159" w:rsidRPr="001F1234" w:rsidRDefault="00BE7159" w:rsidP="001F1234">
      <w:pPr>
        <w:shd w:val="clear" w:color="auto" w:fill="FFFFFF"/>
        <w:ind w:firstLine="630"/>
      </w:pPr>
    </w:p>
    <w:p w:rsidR="00BE7159" w:rsidRDefault="00BE7159" w:rsidP="001F1234">
      <w:pPr>
        <w:numPr>
          <w:ilvl w:val="0"/>
          <w:numId w:val="1"/>
        </w:numPr>
        <w:shd w:val="clear" w:color="auto" w:fill="FFFFFF"/>
        <w:tabs>
          <w:tab w:val="left" w:pos="1170"/>
        </w:tabs>
        <w:ind w:left="1170" w:right="540" w:hanging="540"/>
        <w:jc w:val="both"/>
      </w:pPr>
      <w:r w:rsidRPr="001F1234">
        <w:t xml:space="preserve">Tender Fee : DD for Rs. </w:t>
      </w:r>
      <w:r w:rsidRPr="001F1234">
        <w:rPr>
          <w:b/>
          <w:bCs/>
        </w:rPr>
        <w:t>525.00</w:t>
      </w:r>
      <w:r w:rsidRPr="001F1234">
        <w:t xml:space="preserve"> (inclusive of tax) drawn in favour of HLL Lifecare Limited payable at </w:t>
      </w:r>
      <w:r>
        <w:t>Chennai</w:t>
      </w:r>
      <w:r w:rsidRPr="001F1234">
        <w:t xml:space="preserve"> is to be attached towards tender fee.</w:t>
      </w:r>
    </w:p>
    <w:p w:rsidR="00BE7159" w:rsidRPr="001F1234" w:rsidRDefault="00BE7159" w:rsidP="00C36A4A">
      <w:pPr>
        <w:shd w:val="clear" w:color="auto" w:fill="FFFFFF"/>
        <w:tabs>
          <w:tab w:val="left" w:pos="1170"/>
        </w:tabs>
        <w:ind w:left="630" w:right="540"/>
        <w:jc w:val="both"/>
      </w:pPr>
    </w:p>
    <w:p w:rsidR="00BE7159" w:rsidRDefault="00BE7159" w:rsidP="001F1234">
      <w:pPr>
        <w:numPr>
          <w:ilvl w:val="0"/>
          <w:numId w:val="1"/>
        </w:numPr>
        <w:shd w:val="clear" w:color="auto" w:fill="FFFFFF"/>
        <w:tabs>
          <w:tab w:val="left" w:pos="1170"/>
        </w:tabs>
        <w:ind w:left="1170" w:right="540" w:hanging="540"/>
        <w:jc w:val="both"/>
      </w:pPr>
      <w:r w:rsidRPr="001F1234">
        <w:t xml:space="preserve">EMD / Bid Security for </w:t>
      </w:r>
      <w:r w:rsidRPr="001F1234">
        <w:rPr>
          <w:b/>
          <w:bCs/>
        </w:rPr>
        <w:t xml:space="preserve">Rs. </w:t>
      </w:r>
      <w:r>
        <w:rPr>
          <w:b/>
          <w:bCs/>
        </w:rPr>
        <w:t>1</w:t>
      </w:r>
      <w:r w:rsidR="00F75F0D">
        <w:rPr>
          <w:b/>
          <w:bCs/>
        </w:rPr>
        <w:t>,</w:t>
      </w:r>
      <w:r>
        <w:rPr>
          <w:b/>
          <w:bCs/>
        </w:rPr>
        <w:t>000/-</w:t>
      </w:r>
      <w:r w:rsidRPr="001F1234">
        <w:t xml:space="preserve"> in form of DD, drawn in favor of HLL Lifecare Limited, payable a</w:t>
      </w:r>
      <w:r>
        <w:t>t Chennai</w:t>
      </w:r>
      <w:r w:rsidRPr="001F1234">
        <w:t>. The EMD / Bid Security shall be refunded to the non-responsive bidders within 60 days from the date of opening of Bid. The Tender received without EMD will be rejected.</w:t>
      </w:r>
    </w:p>
    <w:p w:rsidR="00BE7159" w:rsidRDefault="00BE7159" w:rsidP="003F079F">
      <w:pPr>
        <w:shd w:val="clear" w:color="auto" w:fill="FFFFFF"/>
        <w:tabs>
          <w:tab w:val="left" w:pos="1170"/>
        </w:tabs>
        <w:ind w:right="540"/>
        <w:jc w:val="both"/>
      </w:pPr>
    </w:p>
    <w:p w:rsidR="00BE7159" w:rsidRDefault="00BE7159" w:rsidP="001F1234">
      <w:pPr>
        <w:numPr>
          <w:ilvl w:val="0"/>
          <w:numId w:val="1"/>
        </w:numPr>
        <w:shd w:val="clear" w:color="auto" w:fill="FFFFFF"/>
        <w:tabs>
          <w:tab w:val="left" w:pos="1170"/>
        </w:tabs>
        <w:ind w:left="1170" w:right="540" w:hanging="540"/>
        <w:jc w:val="both"/>
      </w:pPr>
      <w:r>
        <w:rPr>
          <w:rFonts w:ascii="Bookman Old Style" w:hAnsi="Bookman Old Style" w:cs="Bookman Old Style"/>
        </w:rPr>
        <w:t>SSI / MSME units interested in availing exemption from payment of EMD should submit a valid copy of their registration certificate issued by the concerned DIC or NSIC.</w:t>
      </w:r>
      <w:r w:rsidRPr="00E31C06">
        <w:rPr>
          <w:sz w:val="23"/>
          <w:szCs w:val="23"/>
        </w:rPr>
        <w:t xml:space="preserve"> </w:t>
      </w:r>
      <w:r w:rsidRPr="00E31C06">
        <w:rPr>
          <w:rFonts w:ascii="Bookman Old Style" w:hAnsi="Bookman Old Style" w:cs="Bookman Old Style"/>
          <w:sz w:val="23"/>
          <w:szCs w:val="23"/>
        </w:rPr>
        <w:t>But the Party has to provide Security deposit if Tender is awarded to them.</w:t>
      </w:r>
    </w:p>
    <w:p w:rsidR="00BE7159" w:rsidRDefault="00BE7159" w:rsidP="00C36A4A">
      <w:pPr>
        <w:shd w:val="clear" w:color="auto" w:fill="FFFFFF"/>
        <w:tabs>
          <w:tab w:val="left" w:pos="1170"/>
        </w:tabs>
        <w:ind w:right="540"/>
        <w:jc w:val="both"/>
      </w:pPr>
    </w:p>
    <w:p w:rsidR="00BE7159" w:rsidRPr="001F1234" w:rsidRDefault="00BE7159" w:rsidP="001F1234">
      <w:pPr>
        <w:numPr>
          <w:ilvl w:val="0"/>
          <w:numId w:val="1"/>
        </w:numPr>
        <w:shd w:val="clear" w:color="auto" w:fill="FFFFFF"/>
        <w:tabs>
          <w:tab w:val="left" w:pos="1170"/>
        </w:tabs>
        <w:ind w:left="1170" w:right="540" w:hanging="540"/>
        <w:jc w:val="both"/>
      </w:pPr>
      <w:r w:rsidRPr="001F1234">
        <w:t>The technical specifications enclosed along with the bid document shall be confirmed by signature of the bidder/authorized signatory of the bidding firm, in all pages and authorized by official seal. The information shall be filled, wherever necessary as per the instructions given.</w:t>
      </w:r>
    </w:p>
    <w:p w:rsidR="00BE7159" w:rsidRPr="001F1234" w:rsidRDefault="00BE7159" w:rsidP="001F1234">
      <w:pPr>
        <w:pStyle w:val="ListParagraph"/>
        <w:shd w:val="clear" w:color="auto" w:fill="FFFFFF"/>
      </w:pPr>
    </w:p>
    <w:p w:rsidR="00BE7159" w:rsidRPr="001F1234" w:rsidRDefault="00BE7159" w:rsidP="001F1234">
      <w:pPr>
        <w:numPr>
          <w:ilvl w:val="0"/>
          <w:numId w:val="1"/>
        </w:numPr>
        <w:shd w:val="clear" w:color="auto" w:fill="FFFFFF"/>
        <w:tabs>
          <w:tab w:val="left" w:pos="1170"/>
          <w:tab w:val="num" w:pos="1840"/>
        </w:tabs>
        <w:ind w:left="1170" w:right="540" w:hanging="540"/>
        <w:jc w:val="both"/>
        <w:rPr>
          <w:b/>
          <w:bCs/>
        </w:rPr>
      </w:pPr>
      <w:r w:rsidRPr="001F1234">
        <w:t xml:space="preserve">Duly attested copies of quality certificates for the products, quality system certifications as specified in technical specification. Item wise </w:t>
      </w:r>
      <w:r w:rsidRPr="001F1234">
        <w:rPr>
          <w:b/>
          <w:bCs/>
        </w:rPr>
        <w:t>Product catalogue/Detailed printed literature to prove the technical specification along with COMPLIANCE SHEET confirming to technical specification should be attached with offer.</w:t>
      </w:r>
    </w:p>
    <w:p w:rsidR="00BE7159" w:rsidRPr="001F1234" w:rsidRDefault="00BE7159" w:rsidP="001F1234">
      <w:pPr>
        <w:shd w:val="clear" w:color="auto" w:fill="FFFFFF"/>
        <w:tabs>
          <w:tab w:val="left" w:pos="1170"/>
        </w:tabs>
        <w:ind w:left="1170" w:right="540"/>
        <w:jc w:val="both"/>
      </w:pPr>
    </w:p>
    <w:p w:rsidR="00BE7159" w:rsidRPr="001F1234" w:rsidRDefault="00BE7159" w:rsidP="001F1234">
      <w:pPr>
        <w:numPr>
          <w:ilvl w:val="0"/>
          <w:numId w:val="1"/>
        </w:numPr>
        <w:shd w:val="clear" w:color="auto" w:fill="FFFFFF"/>
        <w:tabs>
          <w:tab w:val="left" w:pos="1170"/>
        </w:tabs>
        <w:ind w:left="1170" w:right="540" w:hanging="540"/>
        <w:jc w:val="both"/>
      </w:pPr>
      <w:r w:rsidRPr="001F1234">
        <w:t xml:space="preserve">Copy of </w:t>
      </w:r>
      <w:r>
        <w:t>Annual Turnover</w:t>
      </w:r>
      <w:r w:rsidRPr="001F1234">
        <w:t xml:space="preserve"> for the last </w:t>
      </w:r>
      <w:r>
        <w:t>2</w:t>
      </w:r>
      <w:r w:rsidRPr="001F1234">
        <w:t xml:space="preserve"> financial years, duly certified by a chartered accountant</w:t>
      </w:r>
    </w:p>
    <w:p w:rsidR="00BE7159" w:rsidRPr="001F1234" w:rsidRDefault="00BE7159" w:rsidP="001F1234">
      <w:pPr>
        <w:shd w:val="clear" w:color="auto" w:fill="FFFFFF"/>
        <w:tabs>
          <w:tab w:val="left" w:pos="1170"/>
        </w:tabs>
        <w:ind w:left="1170" w:right="540"/>
        <w:jc w:val="both"/>
      </w:pPr>
    </w:p>
    <w:p w:rsidR="00BE7159" w:rsidRPr="001F1234" w:rsidRDefault="00BE7159" w:rsidP="001F1234">
      <w:pPr>
        <w:numPr>
          <w:ilvl w:val="0"/>
          <w:numId w:val="1"/>
        </w:numPr>
        <w:shd w:val="clear" w:color="auto" w:fill="FFFFFF"/>
        <w:tabs>
          <w:tab w:val="left" w:pos="1170"/>
        </w:tabs>
        <w:ind w:left="1170" w:right="540" w:hanging="540"/>
        <w:jc w:val="both"/>
      </w:pPr>
      <w:r w:rsidRPr="001F1234">
        <w:t xml:space="preserve">Performa for equipment and </w:t>
      </w:r>
      <w:r>
        <w:t>tenderer details</w:t>
      </w:r>
      <w:r w:rsidRPr="001F1234">
        <w:t xml:space="preserve">, duly filled as per section II </w:t>
      </w:r>
    </w:p>
    <w:p w:rsidR="00BE7159" w:rsidRPr="001F1234" w:rsidRDefault="00BE7159" w:rsidP="001F1234">
      <w:pPr>
        <w:shd w:val="clear" w:color="auto" w:fill="FFFFFF"/>
        <w:tabs>
          <w:tab w:val="left" w:pos="1170"/>
        </w:tabs>
        <w:ind w:left="1170" w:right="540"/>
        <w:jc w:val="both"/>
      </w:pPr>
    </w:p>
    <w:p w:rsidR="00BE7159" w:rsidRPr="001F1234" w:rsidRDefault="00BE7159" w:rsidP="001F1234">
      <w:pPr>
        <w:widowControl w:val="0"/>
        <w:shd w:val="clear" w:color="auto" w:fill="FFFFFF"/>
        <w:tabs>
          <w:tab w:val="left" w:pos="1170"/>
        </w:tabs>
        <w:autoSpaceDE w:val="0"/>
        <w:autoSpaceDN w:val="0"/>
        <w:adjustRightInd w:val="0"/>
        <w:snapToGrid w:val="0"/>
        <w:ind w:left="1170" w:right="540" w:hanging="540"/>
        <w:jc w:val="both"/>
      </w:pPr>
      <w:r w:rsidRPr="001F1234">
        <w:t>k)     Duly fi</w:t>
      </w:r>
      <w:r>
        <w:t>lled Check list as per section VIII</w:t>
      </w:r>
    </w:p>
    <w:p w:rsidR="00BE7159" w:rsidRPr="001F1234" w:rsidRDefault="00BE7159" w:rsidP="001F1234">
      <w:pPr>
        <w:widowControl w:val="0"/>
        <w:shd w:val="clear" w:color="auto" w:fill="FFFFFF"/>
        <w:tabs>
          <w:tab w:val="left" w:pos="1170"/>
        </w:tabs>
        <w:autoSpaceDE w:val="0"/>
        <w:autoSpaceDN w:val="0"/>
        <w:adjustRightInd w:val="0"/>
        <w:snapToGrid w:val="0"/>
        <w:ind w:left="1170" w:right="540" w:hanging="540"/>
        <w:jc w:val="both"/>
      </w:pPr>
    </w:p>
    <w:p w:rsidR="00BE7159" w:rsidRPr="001F1234" w:rsidRDefault="00BE7159" w:rsidP="001F1234">
      <w:pPr>
        <w:shd w:val="clear" w:color="auto" w:fill="FFFFFF"/>
        <w:tabs>
          <w:tab w:val="left" w:pos="1170"/>
        </w:tabs>
        <w:ind w:left="1170" w:right="540" w:hanging="540"/>
        <w:jc w:val="both"/>
      </w:pPr>
      <w:r w:rsidRPr="001F1234">
        <w:t>l)      Duly filled Bid Form and price schedule in separate sealed envelop</w:t>
      </w:r>
    </w:p>
    <w:p w:rsidR="00BE7159" w:rsidRPr="001F1234" w:rsidRDefault="00BE7159" w:rsidP="001F1234">
      <w:pPr>
        <w:widowControl w:val="0"/>
        <w:shd w:val="clear" w:color="auto" w:fill="FFFFFF"/>
        <w:autoSpaceDE w:val="0"/>
        <w:autoSpaceDN w:val="0"/>
        <w:adjustRightInd w:val="0"/>
        <w:snapToGrid w:val="0"/>
      </w:pPr>
    </w:p>
    <w:p w:rsidR="00BE7159" w:rsidRPr="001F1234" w:rsidRDefault="00BE7159" w:rsidP="001F1234">
      <w:pPr>
        <w:widowControl w:val="0"/>
        <w:shd w:val="clear" w:color="auto" w:fill="FFFFFF"/>
        <w:autoSpaceDE w:val="0"/>
        <w:autoSpaceDN w:val="0"/>
        <w:adjustRightInd w:val="0"/>
        <w:snapToGrid w:val="0"/>
        <w:rPr>
          <w:b/>
          <w:bCs/>
        </w:rPr>
      </w:pPr>
      <w:r>
        <w:rPr>
          <w:b/>
          <w:bCs/>
        </w:rPr>
        <w:t>8</w:t>
      </w:r>
      <w:r w:rsidRPr="001F1234">
        <w:rPr>
          <w:b/>
          <w:bCs/>
        </w:rPr>
        <w:t xml:space="preserve">.  Bid Prices  </w:t>
      </w:r>
    </w:p>
    <w:p w:rsidR="00BE7159" w:rsidRPr="001F1234" w:rsidRDefault="00BE7159" w:rsidP="001F1234">
      <w:pPr>
        <w:widowControl w:val="0"/>
        <w:shd w:val="clear" w:color="auto" w:fill="FFFFFF"/>
        <w:autoSpaceDE w:val="0"/>
        <w:autoSpaceDN w:val="0"/>
        <w:adjustRightInd w:val="0"/>
        <w:snapToGrid w:val="0"/>
      </w:pPr>
    </w:p>
    <w:p w:rsidR="00BE7159" w:rsidRPr="001F1234" w:rsidRDefault="00BE7159" w:rsidP="001F1234">
      <w:pPr>
        <w:widowControl w:val="0"/>
        <w:shd w:val="clear" w:color="auto" w:fill="FFFFFF"/>
        <w:autoSpaceDE w:val="0"/>
        <w:autoSpaceDN w:val="0"/>
        <w:adjustRightInd w:val="0"/>
        <w:snapToGrid w:val="0"/>
        <w:ind w:left="1080" w:right="540" w:hanging="630"/>
        <w:jc w:val="both"/>
      </w:pPr>
      <w:r>
        <w:t>8</w:t>
      </w:r>
      <w:r w:rsidRPr="001F1234">
        <w:t>.1    The Bidder shall indicate in the Price Schedule, the Unit Prices and Total Prices of the equipments it proposes to supply under the Contract.</w:t>
      </w:r>
    </w:p>
    <w:p w:rsidR="00BE7159" w:rsidRPr="001F1234" w:rsidRDefault="00BE7159" w:rsidP="001F1234">
      <w:pPr>
        <w:widowControl w:val="0"/>
        <w:shd w:val="clear" w:color="auto" w:fill="FFFFFF"/>
        <w:autoSpaceDE w:val="0"/>
        <w:autoSpaceDN w:val="0"/>
        <w:adjustRightInd w:val="0"/>
        <w:snapToGrid w:val="0"/>
        <w:ind w:left="720" w:right="540" w:hanging="720"/>
        <w:jc w:val="both"/>
      </w:pPr>
    </w:p>
    <w:p w:rsidR="00BE7159" w:rsidRPr="001F1234" w:rsidRDefault="00BE7159" w:rsidP="001F1234">
      <w:pPr>
        <w:widowControl w:val="0"/>
        <w:shd w:val="clear" w:color="auto" w:fill="FFFFFF"/>
        <w:autoSpaceDE w:val="0"/>
        <w:autoSpaceDN w:val="0"/>
        <w:adjustRightInd w:val="0"/>
        <w:snapToGrid w:val="0"/>
        <w:ind w:left="1170" w:right="540" w:hanging="720"/>
        <w:jc w:val="both"/>
      </w:pPr>
      <w:r>
        <w:t>8</w:t>
      </w:r>
      <w:r w:rsidRPr="001F1234">
        <w:t>.2    Prices indicated on the Price Schedule shall be entered separately in the following manner:</w:t>
      </w:r>
    </w:p>
    <w:p w:rsidR="00BE7159" w:rsidRPr="001F1234" w:rsidRDefault="00BE7159" w:rsidP="001F1234">
      <w:pPr>
        <w:widowControl w:val="0"/>
        <w:shd w:val="clear" w:color="auto" w:fill="FFFFFF"/>
        <w:autoSpaceDE w:val="0"/>
        <w:autoSpaceDN w:val="0"/>
        <w:adjustRightInd w:val="0"/>
        <w:snapToGrid w:val="0"/>
        <w:rPr>
          <w:b/>
          <w:bCs/>
        </w:rPr>
      </w:pPr>
    </w:p>
    <w:p w:rsidR="00BE7159" w:rsidRPr="001F1234" w:rsidRDefault="00BE7159" w:rsidP="001F1234">
      <w:pPr>
        <w:pStyle w:val="BodyTextIndent"/>
        <w:shd w:val="clear" w:color="auto" w:fill="FFFFFF"/>
        <w:ind w:left="1620" w:right="540" w:hanging="540"/>
        <w:rPr>
          <w:rFonts w:ascii="Times New Roman" w:hAnsi="Times New Roman" w:cs="Times New Roman"/>
        </w:rPr>
      </w:pPr>
      <w:r w:rsidRPr="001F1234">
        <w:rPr>
          <w:rFonts w:ascii="Times New Roman" w:hAnsi="Times New Roman" w:cs="Times New Roman"/>
        </w:rPr>
        <w:t>(i)    The price of the goods, quoted ex-factory/ex-show-room/ex-warehouse, or off-the-shelf, or delivered, as applicable, including all duties and sales   tax and other taxes already paid or payable:</w:t>
      </w:r>
    </w:p>
    <w:p w:rsidR="00BE7159" w:rsidRPr="001F1234" w:rsidRDefault="00BE7159" w:rsidP="001F1234">
      <w:pPr>
        <w:widowControl w:val="0"/>
        <w:shd w:val="clear" w:color="auto" w:fill="FFFFFF"/>
        <w:autoSpaceDE w:val="0"/>
        <w:autoSpaceDN w:val="0"/>
        <w:adjustRightInd w:val="0"/>
        <w:snapToGrid w:val="0"/>
        <w:jc w:val="both"/>
        <w:rPr>
          <w:b/>
          <w:bCs/>
        </w:rPr>
      </w:pPr>
    </w:p>
    <w:p w:rsidR="00BE7159" w:rsidRPr="001F1234" w:rsidRDefault="00BE7159" w:rsidP="001F1234">
      <w:pPr>
        <w:widowControl w:val="0"/>
        <w:shd w:val="clear" w:color="auto" w:fill="FFFFFF"/>
        <w:tabs>
          <w:tab w:val="left" w:pos="900"/>
        </w:tabs>
        <w:autoSpaceDE w:val="0"/>
        <w:autoSpaceDN w:val="0"/>
        <w:adjustRightInd w:val="0"/>
        <w:snapToGrid w:val="0"/>
        <w:ind w:left="2520" w:right="540" w:hanging="540"/>
      </w:pPr>
      <w:r w:rsidRPr="001F1234">
        <w:t>(a)   On components and raw material used in the manufacture or assembly of the goods quoted ex-factory; or</w:t>
      </w:r>
    </w:p>
    <w:p w:rsidR="00BE7159" w:rsidRPr="001F1234" w:rsidRDefault="00BE7159" w:rsidP="001F1234">
      <w:pPr>
        <w:widowControl w:val="0"/>
        <w:shd w:val="clear" w:color="auto" w:fill="FFFFFF"/>
        <w:tabs>
          <w:tab w:val="left" w:pos="900"/>
        </w:tabs>
        <w:autoSpaceDE w:val="0"/>
        <w:autoSpaceDN w:val="0"/>
        <w:adjustRightInd w:val="0"/>
        <w:snapToGrid w:val="0"/>
        <w:ind w:left="2520" w:right="540" w:hanging="540"/>
      </w:pPr>
    </w:p>
    <w:p w:rsidR="00BE7159" w:rsidRPr="001F1234" w:rsidRDefault="00BE7159" w:rsidP="001F1234">
      <w:pPr>
        <w:widowControl w:val="0"/>
        <w:shd w:val="clear" w:color="auto" w:fill="FFFFFF"/>
        <w:tabs>
          <w:tab w:val="left" w:pos="900"/>
          <w:tab w:val="left" w:pos="1260"/>
        </w:tabs>
        <w:autoSpaceDE w:val="0"/>
        <w:autoSpaceDN w:val="0"/>
        <w:adjustRightInd w:val="0"/>
        <w:snapToGrid w:val="0"/>
        <w:ind w:left="2430" w:right="540" w:hanging="450"/>
        <w:jc w:val="both"/>
      </w:pPr>
      <w:r w:rsidRPr="001F1234">
        <w:t>(b)  On the previously imported goods of foreign origin quoted ex-showroom, ex-warehouse or off-the-shelf.</w:t>
      </w:r>
    </w:p>
    <w:p w:rsidR="00BE7159" w:rsidRPr="001F1234" w:rsidRDefault="00BE7159" w:rsidP="001F1234">
      <w:pPr>
        <w:widowControl w:val="0"/>
        <w:shd w:val="clear" w:color="auto" w:fill="FFFFFF"/>
        <w:tabs>
          <w:tab w:val="left" w:pos="1260"/>
        </w:tabs>
        <w:autoSpaceDE w:val="0"/>
        <w:autoSpaceDN w:val="0"/>
        <w:adjustRightInd w:val="0"/>
        <w:snapToGrid w:val="0"/>
        <w:ind w:left="1260" w:right="540" w:hanging="720"/>
        <w:jc w:val="both"/>
      </w:pPr>
    </w:p>
    <w:p w:rsidR="00BE7159" w:rsidRPr="001F1234" w:rsidRDefault="00BE7159" w:rsidP="00404BC1">
      <w:pPr>
        <w:widowControl w:val="0"/>
        <w:numPr>
          <w:ilvl w:val="0"/>
          <w:numId w:val="4"/>
        </w:numPr>
        <w:shd w:val="clear" w:color="auto" w:fill="FFFFFF"/>
        <w:tabs>
          <w:tab w:val="left" w:pos="1620"/>
        </w:tabs>
        <w:autoSpaceDE w:val="0"/>
        <w:autoSpaceDN w:val="0"/>
        <w:adjustRightInd w:val="0"/>
        <w:snapToGrid w:val="0"/>
        <w:ind w:left="1620" w:right="540" w:hanging="540"/>
        <w:jc w:val="both"/>
      </w:pPr>
      <w:r w:rsidRPr="001F1234">
        <w:t xml:space="preserve">   charges for inland transportation, insurance and other local costs incidental to delivery of the goods to the final destination; </w:t>
      </w:r>
    </w:p>
    <w:p w:rsidR="00BE7159" w:rsidRPr="001F1234" w:rsidRDefault="00BE7159" w:rsidP="001F1234">
      <w:pPr>
        <w:widowControl w:val="0"/>
        <w:shd w:val="clear" w:color="auto" w:fill="FFFFFF"/>
        <w:autoSpaceDE w:val="0"/>
        <w:autoSpaceDN w:val="0"/>
        <w:adjustRightInd w:val="0"/>
        <w:snapToGrid w:val="0"/>
        <w:ind w:left="720"/>
        <w:jc w:val="both"/>
      </w:pPr>
    </w:p>
    <w:p w:rsidR="00BE7159" w:rsidRPr="001F1234" w:rsidRDefault="00BE7159" w:rsidP="001F1234">
      <w:pPr>
        <w:widowControl w:val="0"/>
        <w:shd w:val="clear" w:color="auto" w:fill="FFFFFF"/>
        <w:autoSpaceDE w:val="0"/>
        <w:autoSpaceDN w:val="0"/>
        <w:adjustRightInd w:val="0"/>
        <w:snapToGrid w:val="0"/>
        <w:ind w:left="1080" w:right="540" w:hanging="720"/>
        <w:jc w:val="both"/>
      </w:pPr>
      <w:r>
        <w:t>8</w:t>
      </w:r>
      <w:r w:rsidRPr="001F1234">
        <w:t xml:space="preserve">.3     </w:t>
      </w:r>
      <w:r>
        <w:t xml:space="preserve"> </w:t>
      </w:r>
      <w:r w:rsidRPr="001F1234">
        <w:t xml:space="preserve">The Bidders separation of the price components in accordance with ITB Clause </w:t>
      </w:r>
      <w:r>
        <w:t>8</w:t>
      </w:r>
      <w:r w:rsidRPr="001F1234">
        <w:t>.2 above will be solely for the purpose of facilitating the comparison of bids by the Purchaser and will not in any way limit the Purchaser’s right to contract on any of the terms offered.</w:t>
      </w:r>
    </w:p>
    <w:p w:rsidR="00BE7159" w:rsidRPr="001F1234" w:rsidRDefault="00BE7159" w:rsidP="001F1234">
      <w:pPr>
        <w:widowControl w:val="0"/>
        <w:shd w:val="clear" w:color="auto" w:fill="FFFFFF"/>
        <w:autoSpaceDE w:val="0"/>
        <w:autoSpaceDN w:val="0"/>
        <w:adjustRightInd w:val="0"/>
        <w:snapToGrid w:val="0"/>
        <w:ind w:right="540"/>
        <w:rPr>
          <w:b/>
          <w:bCs/>
        </w:rPr>
      </w:pPr>
    </w:p>
    <w:p w:rsidR="00BE7159" w:rsidRPr="001F1234" w:rsidRDefault="00BE7159" w:rsidP="001F1234">
      <w:pPr>
        <w:widowControl w:val="0"/>
        <w:shd w:val="clear" w:color="auto" w:fill="FFFFFF"/>
        <w:autoSpaceDE w:val="0"/>
        <w:autoSpaceDN w:val="0"/>
        <w:adjustRightInd w:val="0"/>
        <w:snapToGrid w:val="0"/>
        <w:ind w:left="1080" w:right="540" w:hanging="720"/>
        <w:jc w:val="both"/>
      </w:pPr>
      <w:r>
        <w:t>8</w:t>
      </w:r>
      <w:r w:rsidRPr="001F1234">
        <w:t xml:space="preserve">.4     </w:t>
      </w:r>
      <w:r w:rsidRPr="001F1234">
        <w:tab/>
        <w:t>Fixed price: Prices quoted by the Bidder shall be fixed during the Bidder’s performance of the contract and not subject to variation on any account. A bid submitted with an adjustable price quotation will be treated as non-responsive and rejected.</w:t>
      </w:r>
    </w:p>
    <w:p w:rsidR="00BE7159" w:rsidRPr="001F1234" w:rsidRDefault="00BE7159" w:rsidP="001F1234">
      <w:pPr>
        <w:widowControl w:val="0"/>
        <w:shd w:val="clear" w:color="auto" w:fill="FFFFFF"/>
        <w:autoSpaceDE w:val="0"/>
        <w:autoSpaceDN w:val="0"/>
        <w:adjustRightInd w:val="0"/>
        <w:snapToGrid w:val="0"/>
        <w:ind w:left="720" w:right="540" w:hanging="720"/>
        <w:jc w:val="both"/>
      </w:pPr>
    </w:p>
    <w:p w:rsidR="00BE7159" w:rsidRDefault="00BE7159" w:rsidP="001F1234">
      <w:pPr>
        <w:pStyle w:val="Default"/>
        <w:shd w:val="clear" w:color="auto" w:fill="FFFFFF"/>
        <w:jc w:val="both"/>
        <w:rPr>
          <w:b/>
          <w:bCs/>
          <w:color w:val="auto"/>
        </w:rPr>
      </w:pPr>
      <w:r w:rsidRPr="001F1234">
        <w:rPr>
          <w:color w:val="auto"/>
        </w:rPr>
        <w:t xml:space="preserve">     </w:t>
      </w:r>
      <w:r>
        <w:rPr>
          <w:color w:val="auto"/>
        </w:rPr>
        <w:t xml:space="preserve"> 8</w:t>
      </w:r>
      <w:r w:rsidRPr="001F1234">
        <w:rPr>
          <w:color w:val="auto"/>
        </w:rPr>
        <w:t xml:space="preserve">.5      </w:t>
      </w:r>
      <w:r w:rsidRPr="001F1234">
        <w:rPr>
          <w:b/>
          <w:bCs/>
          <w:color w:val="auto"/>
        </w:rPr>
        <w:t xml:space="preserve">The Price schedule shall be kept in separate sealed envelopes. </w:t>
      </w:r>
    </w:p>
    <w:p w:rsidR="00BE7159" w:rsidRDefault="00BE7159" w:rsidP="001F1234">
      <w:pPr>
        <w:pStyle w:val="Default"/>
        <w:shd w:val="clear" w:color="auto" w:fill="FFFFFF"/>
        <w:jc w:val="both"/>
        <w:rPr>
          <w:b/>
          <w:bCs/>
          <w:color w:val="auto"/>
        </w:rPr>
      </w:pPr>
    </w:p>
    <w:p w:rsidR="00BE7159" w:rsidRPr="001F1234" w:rsidRDefault="00BE7159" w:rsidP="001F1234">
      <w:pPr>
        <w:widowControl w:val="0"/>
        <w:shd w:val="clear" w:color="auto" w:fill="FFFFFF"/>
        <w:autoSpaceDE w:val="0"/>
        <w:autoSpaceDN w:val="0"/>
        <w:adjustRightInd w:val="0"/>
        <w:snapToGrid w:val="0"/>
        <w:rPr>
          <w:b/>
          <w:bCs/>
        </w:rPr>
      </w:pPr>
      <w:r>
        <w:rPr>
          <w:b/>
          <w:bCs/>
        </w:rPr>
        <w:t>9</w:t>
      </w:r>
      <w:r w:rsidRPr="001F1234">
        <w:rPr>
          <w:b/>
          <w:bCs/>
        </w:rPr>
        <w:t>. Bid Currencies</w:t>
      </w:r>
    </w:p>
    <w:p w:rsidR="00BE7159" w:rsidRPr="001F1234" w:rsidRDefault="00BE7159" w:rsidP="001F1234">
      <w:pPr>
        <w:widowControl w:val="0"/>
        <w:shd w:val="clear" w:color="auto" w:fill="FFFFFF"/>
        <w:autoSpaceDE w:val="0"/>
        <w:autoSpaceDN w:val="0"/>
        <w:adjustRightInd w:val="0"/>
        <w:snapToGrid w:val="0"/>
      </w:pPr>
    </w:p>
    <w:p w:rsidR="00BE7159" w:rsidRPr="001F1234" w:rsidRDefault="00BE7159" w:rsidP="000437E1">
      <w:pPr>
        <w:widowControl w:val="0"/>
        <w:shd w:val="clear" w:color="auto" w:fill="FFFFFF"/>
        <w:autoSpaceDE w:val="0"/>
        <w:autoSpaceDN w:val="0"/>
        <w:adjustRightInd w:val="0"/>
        <w:snapToGrid w:val="0"/>
        <w:jc w:val="both"/>
      </w:pPr>
      <w:r>
        <w:t xml:space="preserve">       9</w:t>
      </w:r>
      <w:r w:rsidRPr="001F1234">
        <w:t>.1    Prices shall be quoted in Indian Rupees.</w:t>
      </w:r>
    </w:p>
    <w:p w:rsidR="00BE7159" w:rsidRPr="001F1234" w:rsidRDefault="00BE7159" w:rsidP="001F1234">
      <w:pPr>
        <w:widowControl w:val="0"/>
        <w:shd w:val="clear" w:color="auto" w:fill="FFFFFF"/>
        <w:autoSpaceDE w:val="0"/>
        <w:autoSpaceDN w:val="0"/>
        <w:adjustRightInd w:val="0"/>
        <w:snapToGrid w:val="0"/>
        <w:jc w:val="both"/>
      </w:pPr>
    </w:p>
    <w:p w:rsidR="00BE7159" w:rsidRPr="001F1234" w:rsidRDefault="00BE7159" w:rsidP="001F1234">
      <w:pPr>
        <w:widowControl w:val="0"/>
        <w:shd w:val="clear" w:color="auto" w:fill="FFFFFF"/>
        <w:autoSpaceDE w:val="0"/>
        <w:autoSpaceDN w:val="0"/>
        <w:adjustRightInd w:val="0"/>
        <w:snapToGrid w:val="0"/>
        <w:rPr>
          <w:b/>
          <w:bCs/>
        </w:rPr>
      </w:pPr>
      <w:r>
        <w:rPr>
          <w:b/>
          <w:bCs/>
        </w:rPr>
        <w:t>10</w:t>
      </w:r>
      <w:r w:rsidRPr="001F1234">
        <w:rPr>
          <w:b/>
          <w:bCs/>
        </w:rPr>
        <w:t>. Documents establishing bidder’s eligibility and qualifications</w:t>
      </w:r>
    </w:p>
    <w:p w:rsidR="00BE7159" w:rsidRPr="001F1234" w:rsidRDefault="00BE7159" w:rsidP="001F1234">
      <w:pPr>
        <w:widowControl w:val="0"/>
        <w:shd w:val="clear" w:color="auto" w:fill="FFFFFF"/>
        <w:autoSpaceDE w:val="0"/>
        <w:autoSpaceDN w:val="0"/>
        <w:adjustRightInd w:val="0"/>
        <w:snapToGrid w:val="0"/>
        <w:ind w:left="720" w:hanging="720"/>
        <w:jc w:val="both"/>
      </w:pPr>
    </w:p>
    <w:p w:rsidR="00BE7159" w:rsidRPr="001F1234" w:rsidRDefault="00BE7159" w:rsidP="001F1234">
      <w:pPr>
        <w:widowControl w:val="0"/>
        <w:shd w:val="clear" w:color="auto" w:fill="FFFFFF"/>
        <w:autoSpaceDE w:val="0"/>
        <w:autoSpaceDN w:val="0"/>
        <w:adjustRightInd w:val="0"/>
        <w:snapToGrid w:val="0"/>
        <w:ind w:left="1080" w:right="450" w:hanging="630"/>
        <w:jc w:val="both"/>
      </w:pPr>
      <w:r>
        <w:t>10</w:t>
      </w:r>
      <w:r w:rsidRPr="001F1234">
        <w:t xml:space="preserve">.1 </w:t>
      </w:r>
      <w:r w:rsidRPr="001F1234">
        <w:tab/>
        <w:t>Pursuant to ITB Clause 7, the bidder shall furnish, as part of its bid, documents establishing the bidder’s eligibility to bid and its qualifications to perform the Contract if its bid is accepted.</w:t>
      </w:r>
    </w:p>
    <w:p w:rsidR="00BE7159" w:rsidRPr="001F1234" w:rsidRDefault="00BE7159" w:rsidP="001F1234">
      <w:pPr>
        <w:widowControl w:val="0"/>
        <w:shd w:val="clear" w:color="auto" w:fill="FFFFFF"/>
        <w:autoSpaceDE w:val="0"/>
        <w:autoSpaceDN w:val="0"/>
        <w:adjustRightInd w:val="0"/>
        <w:snapToGrid w:val="0"/>
      </w:pPr>
    </w:p>
    <w:p w:rsidR="00BE7159" w:rsidRPr="001F1234" w:rsidRDefault="00BE7159" w:rsidP="001F1234">
      <w:pPr>
        <w:widowControl w:val="0"/>
        <w:shd w:val="clear" w:color="auto" w:fill="FFFFFF"/>
        <w:autoSpaceDE w:val="0"/>
        <w:autoSpaceDN w:val="0"/>
        <w:adjustRightInd w:val="0"/>
        <w:snapToGrid w:val="0"/>
        <w:rPr>
          <w:b/>
          <w:bCs/>
        </w:rPr>
      </w:pPr>
      <w:r>
        <w:rPr>
          <w:b/>
          <w:bCs/>
        </w:rPr>
        <w:t>11</w:t>
      </w:r>
      <w:r w:rsidRPr="001F1234">
        <w:rPr>
          <w:b/>
          <w:bCs/>
        </w:rPr>
        <w:t>. Period of Validity of Bids</w:t>
      </w:r>
    </w:p>
    <w:p w:rsidR="00BE7159" w:rsidRPr="001F1234" w:rsidRDefault="00BE7159" w:rsidP="001F1234">
      <w:pPr>
        <w:widowControl w:val="0"/>
        <w:shd w:val="clear" w:color="auto" w:fill="FFFFFF"/>
        <w:autoSpaceDE w:val="0"/>
        <w:autoSpaceDN w:val="0"/>
        <w:adjustRightInd w:val="0"/>
        <w:snapToGrid w:val="0"/>
        <w:rPr>
          <w:u w:val="single"/>
        </w:rPr>
      </w:pPr>
    </w:p>
    <w:p w:rsidR="00BE7159" w:rsidRPr="001F1234" w:rsidRDefault="00BE7159" w:rsidP="001F1234">
      <w:pPr>
        <w:widowControl w:val="0"/>
        <w:shd w:val="clear" w:color="auto" w:fill="FFFFFF"/>
        <w:tabs>
          <w:tab w:val="left" w:pos="9540"/>
        </w:tabs>
        <w:autoSpaceDE w:val="0"/>
        <w:autoSpaceDN w:val="0"/>
        <w:adjustRightInd w:val="0"/>
        <w:snapToGrid w:val="0"/>
        <w:ind w:left="1170" w:right="630" w:hanging="720"/>
        <w:jc w:val="both"/>
      </w:pPr>
      <w:r w:rsidRPr="001F1234">
        <w:t>1</w:t>
      </w:r>
      <w:r>
        <w:t>1</w:t>
      </w:r>
      <w:r w:rsidRPr="001F1234">
        <w:t xml:space="preserve">.1   Price Bid shall be valid </w:t>
      </w:r>
      <w:r w:rsidRPr="001F1234">
        <w:rPr>
          <w:b/>
          <w:bCs/>
          <w:u w:val="single"/>
        </w:rPr>
        <w:t xml:space="preserve">for </w:t>
      </w:r>
      <w:r>
        <w:rPr>
          <w:b/>
          <w:bCs/>
          <w:u w:val="single"/>
        </w:rPr>
        <w:t>120</w:t>
      </w:r>
      <w:r w:rsidRPr="001F1234">
        <w:rPr>
          <w:b/>
          <w:bCs/>
          <w:u w:val="single"/>
        </w:rPr>
        <w:t xml:space="preserve"> days from the date of opening of Price Bid</w:t>
      </w:r>
    </w:p>
    <w:p w:rsidR="00BE7159" w:rsidRPr="001F1234" w:rsidRDefault="00BE7159" w:rsidP="001F1234">
      <w:pPr>
        <w:widowControl w:val="0"/>
        <w:shd w:val="clear" w:color="auto" w:fill="FFFFFF"/>
        <w:tabs>
          <w:tab w:val="left" w:pos="9540"/>
        </w:tabs>
        <w:autoSpaceDE w:val="0"/>
        <w:autoSpaceDN w:val="0"/>
        <w:adjustRightInd w:val="0"/>
        <w:snapToGrid w:val="0"/>
        <w:ind w:left="1170" w:right="630"/>
        <w:jc w:val="both"/>
      </w:pPr>
    </w:p>
    <w:p w:rsidR="00BE7159" w:rsidRPr="001F1234" w:rsidRDefault="00BE7159" w:rsidP="001F1234">
      <w:pPr>
        <w:widowControl w:val="0"/>
        <w:shd w:val="clear" w:color="auto" w:fill="FFFFFF"/>
        <w:tabs>
          <w:tab w:val="left" w:pos="9540"/>
        </w:tabs>
        <w:autoSpaceDE w:val="0"/>
        <w:autoSpaceDN w:val="0"/>
        <w:adjustRightInd w:val="0"/>
        <w:snapToGrid w:val="0"/>
        <w:ind w:left="1170" w:right="630" w:hanging="720"/>
        <w:jc w:val="both"/>
      </w:pPr>
      <w:r w:rsidRPr="001F1234">
        <w:t>1</w:t>
      </w:r>
      <w:r>
        <w:t>1</w:t>
      </w:r>
      <w:r w:rsidRPr="001F1234">
        <w:t xml:space="preserve">.2 </w:t>
      </w:r>
      <w:r w:rsidRPr="001F1234">
        <w:tab/>
        <w:t xml:space="preserve">In exceptional circumstances, the Purchaser may solicit the bidders consent to an extension of the period of validity. The request and the responses thereto shall be made in writing. </w:t>
      </w:r>
    </w:p>
    <w:p w:rsidR="00BE7159" w:rsidRPr="001F1234" w:rsidRDefault="00BE7159" w:rsidP="001F1234">
      <w:pPr>
        <w:widowControl w:val="0"/>
        <w:shd w:val="clear" w:color="auto" w:fill="FFFFFF"/>
        <w:autoSpaceDE w:val="0"/>
        <w:autoSpaceDN w:val="0"/>
        <w:adjustRightInd w:val="0"/>
        <w:snapToGrid w:val="0"/>
        <w:rPr>
          <w:b/>
          <w:bCs/>
        </w:rPr>
      </w:pPr>
      <w:r>
        <w:rPr>
          <w:b/>
          <w:bCs/>
        </w:rPr>
        <w:t>12</w:t>
      </w:r>
      <w:r w:rsidRPr="001F1234">
        <w:rPr>
          <w:b/>
          <w:bCs/>
        </w:rPr>
        <w:t>. Format and Signing of Bid</w:t>
      </w:r>
    </w:p>
    <w:p w:rsidR="00BE7159" w:rsidRPr="001F1234" w:rsidRDefault="00BE7159" w:rsidP="001F1234">
      <w:pPr>
        <w:widowControl w:val="0"/>
        <w:shd w:val="clear" w:color="auto" w:fill="FFFFFF"/>
        <w:autoSpaceDE w:val="0"/>
        <w:autoSpaceDN w:val="0"/>
        <w:adjustRightInd w:val="0"/>
        <w:snapToGrid w:val="0"/>
      </w:pPr>
    </w:p>
    <w:p w:rsidR="00BE7159" w:rsidRPr="001F1234" w:rsidRDefault="00BE7159" w:rsidP="001F1234">
      <w:pPr>
        <w:widowControl w:val="0"/>
        <w:shd w:val="clear" w:color="auto" w:fill="FFFFFF"/>
        <w:autoSpaceDE w:val="0"/>
        <w:autoSpaceDN w:val="0"/>
        <w:adjustRightInd w:val="0"/>
        <w:snapToGrid w:val="0"/>
        <w:ind w:left="1170" w:right="540" w:hanging="720"/>
        <w:jc w:val="both"/>
      </w:pPr>
      <w:r w:rsidRPr="001F1234">
        <w:t>1</w:t>
      </w:r>
      <w:r>
        <w:t>2</w:t>
      </w:r>
      <w:r w:rsidRPr="001F1234">
        <w:t xml:space="preserve">.1 </w:t>
      </w:r>
      <w:r w:rsidRPr="001F1234">
        <w:tab/>
        <w:t>The bid shall be typed or written in indelible ink and shall be signed by the Bidder or a person(s) duly authorized to bind the Bidder to the Contract. The letter of authorization shall be indicated by written power-of-attorney accompanying the bid. All pages of the bid, except for unamended printed literature, shall be initialed by the person(s) signing the bid.</w:t>
      </w:r>
    </w:p>
    <w:p w:rsidR="00BE7159" w:rsidRPr="001F1234" w:rsidRDefault="00BE7159" w:rsidP="001F1234">
      <w:pPr>
        <w:widowControl w:val="0"/>
        <w:shd w:val="clear" w:color="auto" w:fill="FFFFFF"/>
        <w:autoSpaceDE w:val="0"/>
        <w:autoSpaceDN w:val="0"/>
        <w:adjustRightInd w:val="0"/>
        <w:snapToGrid w:val="0"/>
        <w:ind w:left="720"/>
        <w:jc w:val="both"/>
      </w:pPr>
    </w:p>
    <w:p w:rsidR="00BE7159" w:rsidRPr="00C429B1" w:rsidRDefault="00BE7159" w:rsidP="001F1234">
      <w:pPr>
        <w:widowControl w:val="0"/>
        <w:shd w:val="clear" w:color="auto" w:fill="FFFFFF"/>
        <w:tabs>
          <w:tab w:val="left" w:pos="1170"/>
        </w:tabs>
        <w:autoSpaceDE w:val="0"/>
        <w:autoSpaceDN w:val="0"/>
        <w:adjustRightInd w:val="0"/>
        <w:snapToGrid w:val="0"/>
        <w:ind w:left="1170" w:right="540" w:hanging="720"/>
        <w:jc w:val="both"/>
      </w:pPr>
      <w:r w:rsidRPr="00C429B1">
        <w:t>12.2    Any interlineations, erasures or overwriting shall be valid only if they are initialed by the person or persons signing the bid.</w:t>
      </w:r>
    </w:p>
    <w:p w:rsidR="00BE7159" w:rsidRDefault="00BE7159" w:rsidP="001F1234">
      <w:pPr>
        <w:widowControl w:val="0"/>
        <w:shd w:val="clear" w:color="auto" w:fill="FFFFFF"/>
        <w:autoSpaceDE w:val="0"/>
        <w:autoSpaceDN w:val="0"/>
        <w:adjustRightInd w:val="0"/>
        <w:snapToGrid w:val="0"/>
        <w:rPr>
          <w:b/>
          <w:bCs/>
        </w:rPr>
      </w:pPr>
    </w:p>
    <w:p w:rsidR="00BE7159" w:rsidRPr="001F1234" w:rsidRDefault="00BE7159" w:rsidP="001F1234">
      <w:pPr>
        <w:widowControl w:val="0"/>
        <w:shd w:val="clear" w:color="auto" w:fill="FFFFFF"/>
        <w:autoSpaceDE w:val="0"/>
        <w:autoSpaceDN w:val="0"/>
        <w:adjustRightInd w:val="0"/>
        <w:snapToGrid w:val="0"/>
        <w:rPr>
          <w:b/>
          <w:bCs/>
        </w:rPr>
      </w:pPr>
      <w:r w:rsidRPr="001F1234">
        <w:rPr>
          <w:b/>
          <w:bCs/>
        </w:rPr>
        <w:t>D. SUBMISSION OF BIDS</w:t>
      </w:r>
    </w:p>
    <w:p w:rsidR="00BE7159" w:rsidRPr="001F1234" w:rsidRDefault="00BE7159" w:rsidP="001F1234">
      <w:pPr>
        <w:widowControl w:val="0"/>
        <w:shd w:val="clear" w:color="auto" w:fill="FFFFFF"/>
        <w:autoSpaceDE w:val="0"/>
        <w:autoSpaceDN w:val="0"/>
        <w:adjustRightInd w:val="0"/>
        <w:snapToGrid w:val="0"/>
        <w:rPr>
          <w:sz w:val="14"/>
          <w:szCs w:val="14"/>
        </w:rPr>
      </w:pPr>
    </w:p>
    <w:p w:rsidR="00BE7159" w:rsidRPr="001F1234" w:rsidRDefault="00BE7159" w:rsidP="001F1234">
      <w:pPr>
        <w:keepNext/>
        <w:widowControl w:val="0"/>
        <w:shd w:val="clear" w:color="auto" w:fill="FFFFFF"/>
        <w:autoSpaceDE w:val="0"/>
        <w:autoSpaceDN w:val="0"/>
        <w:adjustRightInd w:val="0"/>
        <w:jc w:val="both"/>
        <w:outlineLvl w:val="3"/>
        <w:rPr>
          <w:b/>
          <w:bCs/>
        </w:rPr>
      </w:pPr>
      <w:r>
        <w:rPr>
          <w:b/>
          <w:bCs/>
        </w:rPr>
        <w:t>13</w:t>
      </w:r>
      <w:r w:rsidRPr="001F1234">
        <w:rPr>
          <w:b/>
          <w:bCs/>
        </w:rPr>
        <w:t>. Sealing and Marking of bids</w:t>
      </w:r>
    </w:p>
    <w:p w:rsidR="00BE7159" w:rsidRPr="001F1234" w:rsidRDefault="00BE7159" w:rsidP="001F1234">
      <w:pPr>
        <w:shd w:val="clear" w:color="auto" w:fill="FFFFFF"/>
        <w:ind w:left="360" w:firstLine="180"/>
        <w:jc w:val="both"/>
      </w:pPr>
    </w:p>
    <w:p w:rsidR="00BE7159" w:rsidRPr="001F1234" w:rsidRDefault="00BE7159" w:rsidP="001F1234">
      <w:pPr>
        <w:widowControl w:val="0"/>
        <w:shd w:val="clear" w:color="auto" w:fill="FFFFFF"/>
        <w:autoSpaceDE w:val="0"/>
        <w:autoSpaceDN w:val="0"/>
        <w:adjustRightInd w:val="0"/>
        <w:ind w:firstLine="360"/>
        <w:jc w:val="both"/>
        <w:rPr>
          <w:b/>
          <w:bCs/>
        </w:rPr>
      </w:pPr>
      <w:r w:rsidRPr="001F1234">
        <w:rPr>
          <w:b/>
          <w:bCs/>
        </w:rPr>
        <w:t xml:space="preserve">Separate bids shall be submitted for price bid and technical bids.  </w:t>
      </w:r>
    </w:p>
    <w:p w:rsidR="00BE7159" w:rsidRPr="001F1234" w:rsidRDefault="00BE7159" w:rsidP="001F1234">
      <w:pPr>
        <w:widowControl w:val="0"/>
        <w:shd w:val="clear" w:color="auto" w:fill="FFFFFF"/>
        <w:autoSpaceDE w:val="0"/>
        <w:autoSpaceDN w:val="0"/>
        <w:adjustRightInd w:val="0"/>
        <w:jc w:val="both"/>
        <w:rPr>
          <w:b/>
          <w:bCs/>
        </w:rPr>
      </w:pPr>
    </w:p>
    <w:p w:rsidR="00BE7159" w:rsidRPr="001F1234" w:rsidRDefault="00BE7159" w:rsidP="001F1234">
      <w:pPr>
        <w:widowControl w:val="0"/>
        <w:shd w:val="clear" w:color="auto" w:fill="FFFFFF"/>
        <w:autoSpaceDE w:val="0"/>
        <w:autoSpaceDN w:val="0"/>
        <w:adjustRightInd w:val="0"/>
        <w:ind w:left="1080" w:right="720" w:hanging="720"/>
        <w:jc w:val="both"/>
      </w:pPr>
      <w:r>
        <w:t>13</w:t>
      </w:r>
      <w:r w:rsidRPr="001F1234">
        <w:t xml:space="preserve">.1  </w:t>
      </w:r>
      <w:r>
        <w:t xml:space="preserve"> </w:t>
      </w:r>
      <w:r w:rsidRPr="001F1234">
        <w:t xml:space="preserve">The bidders shall seal </w:t>
      </w:r>
      <w:r w:rsidRPr="001F1234">
        <w:rPr>
          <w:b/>
          <w:bCs/>
        </w:rPr>
        <w:t>Technical bid</w:t>
      </w:r>
      <w:r w:rsidRPr="001F1234">
        <w:t xml:space="preserve">   and </w:t>
      </w:r>
      <w:r w:rsidRPr="001F1234">
        <w:rPr>
          <w:b/>
          <w:bCs/>
        </w:rPr>
        <w:t>Price bid</w:t>
      </w:r>
      <w:r>
        <w:rPr>
          <w:b/>
          <w:bCs/>
        </w:rPr>
        <w:t xml:space="preserve"> in </w:t>
      </w:r>
      <w:r w:rsidRPr="0078435A">
        <w:t>separate covers</w:t>
      </w:r>
      <w:r>
        <w:t xml:space="preserve"> </w:t>
      </w:r>
      <w:r w:rsidRPr="001F1234">
        <w:t xml:space="preserve">duly marking the envelopes as </w:t>
      </w:r>
      <w:r w:rsidRPr="001F1234">
        <w:rPr>
          <w:b/>
          <w:bCs/>
        </w:rPr>
        <w:t>“TECHNICAL BID” - cover “A”</w:t>
      </w:r>
      <w:r w:rsidRPr="001F1234">
        <w:t xml:space="preserve"> and </w:t>
      </w:r>
      <w:r w:rsidRPr="001F1234">
        <w:rPr>
          <w:b/>
          <w:bCs/>
        </w:rPr>
        <w:t>“PRICE BID” - cover “B”</w:t>
      </w:r>
      <w:r>
        <w:rPr>
          <w:b/>
          <w:bCs/>
        </w:rPr>
        <w:t xml:space="preserve">. </w:t>
      </w:r>
      <w:r w:rsidRPr="001F1234">
        <w:t>The Bidders shall then place both the envelopes (cover “A” &amp; cover “B”) in an outer envelope. The name of the product for which the bid is made must be marked on both the inner envelops and the outer envelope.</w:t>
      </w:r>
    </w:p>
    <w:p w:rsidR="00BE7159" w:rsidRPr="001F1234" w:rsidRDefault="00BE7159" w:rsidP="001F1234">
      <w:pPr>
        <w:widowControl w:val="0"/>
        <w:shd w:val="clear" w:color="auto" w:fill="FFFFFF"/>
        <w:autoSpaceDE w:val="0"/>
        <w:autoSpaceDN w:val="0"/>
        <w:adjustRightInd w:val="0"/>
        <w:ind w:left="1080" w:right="720" w:firstLine="180"/>
        <w:jc w:val="both"/>
      </w:pPr>
    </w:p>
    <w:p w:rsidR="00BE7159" w:rsidRPr="001F1234" w:rsidRDefault="00BE7159" w:rsidP="001F1234">
      <w:pPr>
        <w:widowControl w:val="0"/>
        <w:shd w:val="clear" w:color="auto" w:fill="FFFFFF"/>
        <w:autoSpaceDE w:val="0"/>
        <w:autoSpaceDN w:val="0"/>
        <w:adjustRightInd w:val="0"/>
        <w:ind w:left="1080" w:right="720" w:hanging="720"/>
        <w:jc w:val="both"/>
      </w:pPr>
      <w:r>
        <w:t xml:space="preserve">13.2  </w:t>
      </w:r>
      <w:r w:rsidRPr="001F1234">
        <w:t>The inner and outer envelopes shall be addressed to the Purchaser at the following address:</w:t>
      </w:r>
    </w:p>
    <w:p w:rsidR="00BE7159" w:rsidRPr="001F1234" w:rsidRDefault="00BE7159" w:rsidP="001F1234">
      <w:pPr>
        <w:shd w:val="clear" w:color="auto" w:fill="FFFFFF"/>
        <w:jc w:val="both"/>
      </w:pPr>
    </w:p>
    <w:p w:rsidR="00BE7159" w:rsidRDefault="00BE7159" w:rsidP="001F1234">
      <w:pPr>
        <w:widowControl w:val="0"/>
        <w:shd w:val="clear" w:color="auto" w:fill="FFFFFF"/>
        <w:autoSpaceDE w:val="0"/>
        <w:autoSpaceDN w:val="0"/>
        <w:adjustRightInd w:val="0"/>
        <w:snapToGrid w:val="0"/>
        <w:rPr>
          <w:b/>
          <w:bCs/>
        </w:rPr>
      </w:pPr>
      <w:r w:rsidRPr="001F1234">
        <w:rPr>
          <w:b/>
          <w:bCs/>
        </w:rPr>
        <w:tab/>
      </w:r>
      <w:r>
        <w:rPr>
          <w:b/>
          <w:bCs/>
        </w:rPr>
        <w:tab/>
      </w:r>
      <w:r w:rsidRPr="001F1234">
        <w:rPr>
          <w:b/>
          <w:bCs/>
        </w:rPr>
        <w:t xml:space="preserve">The </w:t>
      </w:r>
      <w:r>
        <w:rPr>
          <w:b/>
          <w:bCs/>
        </w:rPr>
        <w:t xml:space="preserve">Vice President (Marketing) </w:t>
      </w:r>
    </w:p>
    <w:p w:rsidR="00BE7159" w:rsidRPr="001F1234" w:rsidRDefault="00BE7159" w:rsidP="005D285E">
      <w:pPr>
        <w:widowControl w:val="0"/>
        <w:shd w:val="clear" w:color="auto" w:fill="FFFFFF"/>
        <w:autoSpaceDE w:val="0"/>
        <w:autoSpaceDN w:val="0"/>
        <w:adjustRightInd w:val="0"/>
        <w:snapToGrid w:val="0"/>
        <w:ind w:left="720" w:firstLine="720"/>
        <w:rPr>
          <w:b/>
          <w:bCs/>
        </w:rPr>
      </w:pPr>
      <w:r>
        <w:rPr>
          <w:b/>
          <w:bCs/>
        </w:rPr>
        <w:t>HLL Lifecare Ltd</w:t>
      </w:r>
    </w:p>
    <w:p w:rsidR="00BE7159" w:rsidRDefault="00BE7159" w:rsidP="00C04AA1">
      <w:pPr>
        <w:autoSpaceDE w:val="0"/>
        <w:autoSpaceDN w:val="0"/>
        <w:adjustRightInd w:val="0"/>
        <w:ind w:left="720" w:firstLine="720"/>
        <w:rPr>
          <w:b/>
          <w:bCs/>
          <w:sz w:val="22"/>
          <w:szCs w:val="22"/>
        </w:rPr>
      </w:pPr>
      <w:r>
        <w:rPr>
          <w:b/>
          <w:bCs/>
          <w:sz w:val="22"/>
          <w:szCs w:val="22"/>
        </w:rPr>
        <w:t>Central Marketing Office</w:t>
      </w:r>
    </w:p>
    <w:p w:rsidR="00BE7159" w:rsidRDefault="00BE7159" w:rsidP="00C04AA1">
      <w:pPr>
        <w:autoSpaceDE w:val="0"/>
        <w:autoSpaceDN w:val="0"/>
        <w:adjustRightInd w:val="0"/>
        <w:ind w:left="720" w:firstLine="720"/>
        <w:rPr>
          <w:b/>
          <w:bCs/>
          <w:sz w:val="22"/>
          <w:szCs w:val="22"/>
        </w:rPr>
      </w:pPr>
      <w:r>
        <w:rPr>
          <w:b/>
          <w:bCs/>
          <w:sz w:val="22"/>
          <w:szCs w:val="22"/>
        </w:rPr>
        <w:t>No. 185, Plot No.1, Lingavel Towers,</w:t>
      </w:r>
    </w:p>
    <w:p w:rsidR="00BE7159" w:rsidRDefault="00BE7159" w:rsidP="00C04AA1">
      <w:pPr>
        <w:autoSpaceDE w:val="0"/>
        <w:autoSpaceDN w:val="0"/>
        <w:adjustRightInd w:val="0"/>
        <w:ind w:left="720" w:firstLine="720"/>
        <w:rPr>
          <w:b/>
          <w:bCs/>
          <w:sz w:val="22"/>
          <w:szCs w:val="22"/>
        </w:rPr>
      </w:pPr>
      <w:r>
        <w:rPr>
          <w:b/>
          <w:bCs/>
          <w:sz w:val="22"/>
          <w:szCs w:val="22"/>
        </w:rPr>
        <w:t>100 ft. bye pass Road, Vijayanagar,</w:t>
      </w:r>
    </w:p>
    <w:p w:rsidR="00BE7159" w:rsidRDefault="00BE7159" w:rsidP="00C04AA1">
      <w:pPr>
        <w:autoSpaceDE w:val="0"/>
        <w:autoSpaceDN w:val="0"/>
        <w:adjustRightInd w:val="0"/>
        <w:ind w:left="720" w:firstLine="720"/>
        <w:rPr>
          <w:b/>
          <w:bCs/>
          <w:sz w:val="22"/>
          <w:szCs w:val="22"/>
        </w:rPr>
      </w:pPr>
      <w:r>
        <w:rPr>
          <w:b/>
          <w:bCs/>
          <w:sz w:val="22"/>
          <w:szCs w:val="22"/>
        </w:rPr>
        <w:t xml:space="preserve">Velachery, Chennai </w:t>
      </w:r>
      <w:r>
        <w:rPr>
          <w:rFonts w:ascii="Times New Roman,Bold" w:hAnsi="Times New Roman,Bold" w:cs="Times New Roman,Bold"/>
          <w:b/>
          <w:bCs/>
          <w:sz w:val="22"/>
          <w:szCs w:val="22"/>
        </w:rPr>
        <w:t xml:space="preserve">– </w:t>
      </w:r>
      <w:r>
        <w:rPr>
          <w:b/>
          <w:bCs/>
          <w:sz w:val="22"/>
          <w:szCs w:val="22"/>
        </w:rPr>
        <w:t>600 042</w:t>
      </w:r>
    </w:p>
    <w:p w:rsidR="00BE7159" w:rsidRDefault="00BE7159" w:rsidP="00C04AA1">
      <w:pPr>
        <w:autoSpaceDE w:val="0"/>
        <w:autoSpaceDN w:val="0"/>
        <w:adjustRightInd w:val="0"/>
        <w:ind w:left="720" w:firstLine="720"/>
        <w:rPr>
          <w:b/>
          <w:bCs/>
          <w:sz w:val="22"/>
          <w:szCs w:val="22"/>
        </w:rPr>
      </w:pPr>
      <w:r>
        <w:rPr>
          <w:b/>
          <w:bCs/>
          <w:sz w:val="22"/>
          <w:szCs w:val="22"/>
        </w:rPr>
        <w:t>Tel: +91-44-22453478, 22441727, 22551868, 22551860.</w:t>
      </w:r>
    </w:p>
    <w:p w:rsidR="00BE7159" w:rsidRPr="0063700E" w:rsidRDefault="00BE7159" w:rsidP="00C04AA1">
      <w:pPr>
        <w:shd w:val="clear" w:color="auto" w:fill="FFFFFF"/>
        <w:ind w:left="720" w:firstLine="720"/>
      </w:pPr>
      <w:r w:rsidRPr="0063700E">
        <w:rPr>
          <w:b/>
          <w:bCs/>
        </w:rPr>
        <w:t xml:space="preserve">Email: </w:t>
      </w:r>
      <w:hyperlink r:id="rId10" w:history="1">
        <w:r w:rsidRPr="009D737E">
          <w:rPr>
            <w:rStyle w:val="Hyperlink"/>
            <w:b/>
            <w:bCs/>
            <w:color w:val="auto"/>
            <w:u w:val="none"/>
          </w:rPr>
          <w:t>hcdcmo@lifecarehll.com</w:t>
        </w:r>
      </w:hyperlink>
    </w:p>
    <w:p w:rsidR="00BE7159" w:rsidRPr="001F1234" w:rsidRDefault="00BE7159" w:rsidP="001F1234">
      <w:pPr>
        <w:shd w:val="clear" w:color="auto" w:fill="FFFFFF"/>
        <w:ind w:firstLine="720"/>
        <w:jc w:val="center"/>
        <w:rPr>
          <w:b/>
          <w:bCs/>
        </w:rPr>
      </w:pPr>
    </w:p>
    <w:p w:rsidR="00F75F0D" w:rsidRPr="00F75F0D" w:rsidRDefault="00F75F0D" w:rsidP="00F75F0D">
      <w:pPr>
        <w:pStyle w:val="Heading3"/>
        <w:ind w:left="709" w:right="762"/>
        <w:jc w:val="both"/>
        <w:rPr>
          <w:rFonts w:ascii="Times New Roman" w:hAnsi="Times New Roman" w:cs="Times New Roman"/>
          <w:b w:val="0"/>
          <w:bCs w:val="0"/>
          <w:color w:val="auto"/>
        </w:rPr>
      </w:pPr>
      <w:r w:rsidRPr="00F75F0D">
        <w:rPr>
          <w:rFonts w:ascii="Times New Roman" w:hAnsi="Times New Roman" w:cs="Times New Roman"/>
          <w:color w:val="auto"/>
        </w:rPr>
        <w:t xml:space="preserve"> </w:t>
      </w:r>
      <w:r w:rsidR="00BE7159" w:rsidRPr="00F75F0D">
        <w:rPr>
          <w:rFonts w:ascii="Times New Roman" w:hAnsi="Times New Roman" w:cs="Times New Roman"/>
          <w:b w:val="0"/>
          <w:bCs w:val="0"/>
          <w:color w:val="auto"/>
        </w:rPr>
        <w:t xml:space="preserve">The outer &amp; inner envelope shall bear the Invitation for bids (IFB) number, and a statement: </w:t>
      </w:r>
    </w:p>
    <w:p w:rsidR="00F75F0D" w:rsidRDefault="00F75F0D" w:rsidP="00F75F0D">
      <w:pPr>
        <w:pStyle w:val="Heading3"/>
        <w:ind w:left="709" w:right="762"/>
        <w:jc w:val="both"/>
        <w:rPr>
          <w:rFonts w:ascii="Times New Roman" w:hAnsi="Times New Roman" w:cs="Times New Roman"/>
          <w:color w:val="auto"/>
        </w:rPr>
      </w:pPr>
      <w:r>
        <w:rPr>
          <w:rFonts w:ascii="Times New Roman" w:hAnsi="Times New Roman" w:cs="Times New Roman"/>
          <w:color w:val="auto"/>
        </w:rPr>
        <w:t xml:space="preserve">SUPPLY OF BLOOD BANK </w:t>
      </w:r>
      <w:proofErr w:type="gramStart"/>
      <w:r>
        <w:rPr>
          <w:rFonts w:ascii="Times New Roman" w:hAnsi="Times New Roman" w:cs="Times New Roman"/>
          <w:color w:val="auto"/>
        </w:rPr>
        <w:t>EQUIPMENTS  AT</w:t>
      </w:r>
      <w:proofErr w:type="gramEnd"/>
      <w:r>
        <w:rPr>
          <w:rFonts w:ascii="Times New Roman" w:hAnsi="Times New Roman" w:cs="Times New Roman"/>
          <w:color w:val="auto"/>
        </w:rPr>
        <w:t xml:space="preserve"> DESIGNATED MEDICAL COLLEGE BLOOD BANKS, STATE OF UTTAR PRADESH</w:t>
      </w:r>
      <w:r>
        <w:rPr>
          <w:rFonts w:ascii="Times New Roman" w:hAnsi="Times New Roman" w:cs="Times New Roman"/>
          <w:b w:val="0"/>
          <w:bCs w:val="0"/>
          <w:color w:val="auto"/>
        </w:rPr>
        <w:t xml:space="preserve">” and also </w:t>
      </w:r>
      <w:r>
        <w:rPr>
          <w:rFonts w:ascii="Times New Roman" w:hAnsi="Times New Roman" w:cs="Times New Roman"/>
          <w:color w:val="auto"/>
        </w:rPr>
        <w:t>“DO NOT OPEN BEFORE 15.00Hrs. ON 14.03.2016</w:t>
      </w:r>
      <w:r>
        <w:rPr>
          <w:rFonts w:ascii="Times New Roman" w:hAnsi="Times New Roman" w:cs="Times New Roman"/>
          <w:b w:val="0"/>
          <w:bCs w:val="0"/>
          <w:color w:val="auto"/>
        </w:rPr>
        <w:t xml:space="preserve"> with </w:t>
      </w:r>
      <w:r>
        <w:rPr>
          <w:rFonts w:ascii="Times New Roman" w:hAnsi="Times New Roman" w:cs="Times New Roman"/>
          <w:color w:val="auto"/>
        </w:rPr>
        <w:t>IFB NO: HLL/CMO/HCD/UP-MCH/BB/2015-16/04, Dt. 03.03.2016</w:t>
      </w:r>
    </w:p>
    <w:p w:rsidR="00BE7159" w:rsidRPr="00C0511C" w:rsidRDefault="00BE7159" w:rsidP="00B0485A">
      <w:pPr>
        <w:pStyle w:val="Heading2"/>
        <w:tabs>
          <w:tab w:val="left" w:pos="360"/>
        </w:tabs>
        <w:ind w:left="900" w:right="479" w:hanging="180"/>
        <w:jc w:val="both"/>
        <w:rPr>
          <w:b w:val="0"/>
          <w:bCs w:val="0"/>
          <w:sz w:val="20"/>
          <w:szCs w:val="20"/>
        </w:rPr>
      </w:pPr>
    </w:p>
    <w:p w:rsidR="00BE7159" w:rsidRPr="00C0511C" w:rsidRDefault="00BE7159" w:rsidP="00C0511C">
      <w:pPr>
        <w:shd w:val="clear" w:color="auto" w:fill="FFFFFF"/>
        <w:tabs>
          <w:tab w:val="left" w:pos="9540"/>
        </w:tabs>
        <w:ind w:left="1080" w:right="720"/>
        <w:jc w:val="both"/>
      </w:pPr>
    </w:p>
    <w:p w:rsidR="00BE7159" w:rsidRDefault="00BE7159" w:rsidP="00C0511C">
      <w:pPr>
        <w:shd w:val="clear" w:color="auto" w:fill="FFFFFF"/>
        <w:tabs>
          <w:tab w:val="left" w:pos="9540"/>
        </w:tabs>
        <w:ind w:left="720" w:right="720"/>
        <w:jc w:val="both"/>
      </w:pPr>
      <w:r>
        <w:t xml:space="preserve">    </w:t>
      </w:r>
    </w:p>
    <w:p w:rsidR="00BE7159" w:rsidRPr="001F1234" w:rsidRDefault="00BE7159" w:rsidP="001F1234">
      <w:pPr>
        <w:numPr>
          <w:ilvl w:val="0"/>
          <w:numId w:val="3"/>
        </w:numPr>
        <w:shd w:val="clear" w:color="auto" w:fill="FFFFFF"/>
        <w:tabs>
          <w:tab w:val="left" w:pos="9540"/>
        </w:tabs>
        <w:ind w:left="1080" w:right="720" w:hanging="360"/>
        <w:jc w:val="both"/>
      </w:pPr>
      <w:r w:rsidRPr="001F1234">
        <w:lastRenderedPageBreak/>
        <w:t>The inner envelope shall also indicate the name and address of the bidder to enable the bid to be returned unopened in case it is declared “late/disqualified”.</w:t>
      </w:r>
    </w:p>
    <w:p w:rsidR="00BE7159" w:rsidRPr="001F1234" w:rsidRDefault="00BE7159" w:rsidP="001F1234">
      <w:pPr>
        <w:shd w:val="clear" w:color="auto" w:fill="FFFFFF"/>
        <w:tabs>
          <w:tab w:val="left" w:pos="9540"/>
        </w:tabs>
        <w:ind w:left="1080" w:right="720" w:hanging="360"/>
        <w:jc w:val="both"/>
      </w:pPr>
    </w:p>
    <w:p w:rsidR="00BE7159" w:rsidRPr="001F1234" w:rsidRDefault="00BE7159" w:rsidP="001F1234">
      <w:pPr>
        <w:numPr>
          <w:ilvl w:val="0"/>
          <w:numId w:val="3"/>
        </w:numPr>
        <w:shd w:val="clear" w:color="auto" w:fill="FFFFFF"/>
        <w:tabs>
          <w:tab w:val="left" w:pos="9540"/>
        </w:tabs>
        <w:ind w:left="1080" w:right="720" w:hanging="360"/>
        <w:jc w:val="both"/>
      </w:pPr>
      <w:r w:rsidRPr="001F1234">
        <w:t xml:space="preserve"> If the inner and outer envelopes are not sealed and marked as required, the Purchaser will assume no responsibility for the bid’s misplacement or premature opening.</w:t>
      </w:r>
    </w:p>
    <w:p w:rsidR="00BE7159" w:rsidRPr="001F1234" w:rsidRDefault="00BE7159" w:rsidP="001F1234">
      <w:pPr>
        <w:pStyle w:val="BodyTextIndent3"/>
        <w:shd w:val="clear" w:color="auto" w:fill="FFFFFF"/>
        <w:tabs>
          <w:tab w:val="left" w:pos="9540"/>
        </w:tabs>
        <w:ind w:left="1080" w:right="720" w:hanging="360"/>
        <w:rPr>
          <w:sz w:val="24"/>
          <w:szCs w:val="24"/>
        </w:rPr>
      </w:pPr>
    </w:p>
    <w:p w:rsidR="00BE7159" w:rsidRPr="001F1234" w:rsidRDefault="00BE7159" w:rsidP="001F1234">
      <w:pPr>
        <w:numPr>
          <w:ilvl w:val="0"/>
          <w:numId w:val="3"/>
        </w:numPr>
        <w:shd w:val="clear" w:color="auto" w:fill="FFFFFF"/>
        <w:tabs>
          <w:tab w:val="left" w:pos="720"/>
          <w:tab w:val="left" w:pos="9540"/>
        </w:tabs>
        <w:ind w:left="1080" w:right="720" w:hanging="360"/>
        <w:jc w:val="both"/>
      </w:pPr>
      <w:r w:rsidRPr="001F1234">
        <w:t>Bids must be received by the Purchaser at the address specified not later than the date and time specified in the Invitation For Bid.  In the event of the specified date for the submission of bids, being declared a holiday for the Purchaser, the bids will be received up to the appointed time on the next working day.</w:t>
      </w:r>
    </w:p>
    <w:p w:rsidR="00BE7159" w:rsidRPr="001F1234" w:rsidRDefault="00BE7159" w:rsidP="001F1234">
      <w:pPr>
        <w:shd w:val="clear" w:color="auto" w:fill="FFFFFF"/>
        <w:tabs>
          <w:tab w:val="left" w:pos="90"/>
          <w:tab w:val="num" w:pos="540"/>
          <w:tab w:val="left" w:pos="9540"/>
        </w:tabs>
        <w:ind w:left="1080" w:right="720" w:hanging="360"/>
        <w:jc w:val="both"/>
      </w:pPr>
    </w:p>
    <w:p w:rsidR="00BE7159" w:rsidRPr="001F1234" w:rsidRDefault="00BE7159" w:rsidP="001F1234">
      <w:pPr>
        <w:numPr>
          <w:ilvl w:val="0"/>
          <w:numId w:val="3"/>
        </w:numPr>
        <w:shd w:val="clear" w:color="auto" w:fill="FFFFFF"/>
        <w:tabs>
          <w:tab w:val="left" w:pos="9540"/>
        </w:tabs>
        <w:ind w:left="1080" w:right="720" w:hanging="360"/>
        <w:jc w:val="both"/>
      </w:pPr>
      <w:r w:rsidRPr="001F1234">
        <w:t>The Purchaser may, at its discretion, extend this deadline for the submission of bids by amending the bidding documents in which case all rights and obligations of the Purchaser and bidders previously subject to the deadline will thereafter be subject to the deadline as extended.</w:t>
      </w:r>
    </w:p>
    <w:p w:rsidR="00BE7159" w:rsidRPr="004461BB" w:rsidRDefault="00BE7159" w:rsidP="001F1234">
      <w:pPr>
        <w:widowControl w:val="0"/>
        <w:shd w:val="clear" w:color="auto" w:fill="FFFFFF"/>
        <w:autoSpaceDE w:val="0"/>
        <w:autoSpaceDN w:val="0"/>
        <w:adjustRightInd w:val="0"/>
        <w:snapToGrid w:val="0"/>
        <w:ind w:left="1530"/>
        <w:rPr>
          <w:sz w:val="16"/>
          <w:szCs w:val="16"/>
        </w:rPr>
      </w:pPr>
    </w:p>
    <w:p w:rsidR="00BE7159" w:rsidRPr="001F1234" w:rsidRDefault="00BE7159" w:rsidP="001F1234">
      <w:pPr>
        <w:shd w:val="clear" w:color="auto" w:fill="FFFFFF"/>
        <w:jc w:val="both"/>
        <w:rPr>
          <w:b/>
          <w:bCs/>
        </w:rPr>
      </w:pPr>
      <w:r>
        <w:rPr>
          <w:b/>
          <w:bCs/>
        </w:rPr>
        <w:t>14</w:t>
      </w:r>
      <w:r w:rsidRPr="001F1234">
        <w:rPr>
          <w:b/>
          <w:bCs/>
        </w:rPr>
        <w:t>. LATE BIDS</w:t>
      </w:r>
    </w:p>
    <w:p w:rsidR="00BE7159" w:rsidRPr="001F1234" w:rsidRDefault="00BE7159" w:rsidP="001F1234">
      <w:pPr>
        <w:shd w:val="clear" w:color="auto" w:fill="FFFFFF"/>
        <w:jc w:val="both"/>
        <w:rPr>
          <w:b/>
          <w:bCs/>
          <w:u w:val="single"/>
        </w:rPr>
      </w:pPr>
    </w:p>
    <w:p w:rsidR="00BE7159" w:rsidRPr="001F1234" w:rsidRDefault="00BE7159" w:rsidP="001F1234">
      <w:pPr>
        <w:shd w:val="clear" w:color="auto" w:fill="FFFFFF"/>
        <w:ind w:left="1260" w:right="450" w:hanging="720"/>
        <w:jc w:val="both"/>
      </w:pPr>
      <w:r>
        <w:t>14</w:t>
      </w:r>
      <w:r w:rsidRPr="001F1234">
        <w:t>.1    Any bid received by the Purchaser after the deadline for submission of bids prescribed by the Purchaser, will be rejected and returned unopened to the bidder.</w:t>
      </w:r>
    </w:p>
    <w:p w:rsidR="00BE7159" w:rsidRPr="001F1234" w:rsidRDefault="00BE7159" w:rsidP="001F1234">
      <w:pPr>
        <w:shd w:val="clear" w:color="auto" w:fill="FFFFFF"/>
        <w:ind w:left="1260" w:right="450" w:hanging="720"/>
        <w:jc w:val="both"/>
      </w:pPr>
    </w:p>
    <w:p w:rsidR="00BE7159" w:rsidRPr="001F1234" w:rsidRDefault="00BE7159" w:rsidP="001F1234">
      <w:pPr>
        <w:shd w:val="clear" w:color="auto" w:fill="FFFFFF"/>
        <w:jc w:val="both"/>
        <w:rPr>
          <w:b/>
          <w:bCs/>
        </w:rPr>
      </w:pPr>
      <w:r>
        <w:rPr>
          <w:b/>
          <w:bCs/>
        </w:rPr>
        <w:t>15</w:t>
      </w:r>
      <w:r w:rsidRPr="001F1234">
        <w:rPr>
          <w:b/>
          <w:bCs/>
        </w:rPr>
        <w:t>.  MODIFICATION AND WITHDRAWAL OF BIDS</w:t>
      </w:r>
    </w:p>
    <w:p w:rsidR="00BE7159" w:rsidRPr="001F1234" w:rsidRDefault="00BE7159" w:rsidP="001F1234">
      <w:pPr>
        <w:shd w:val="clear" w:color="auto" w:fill="FFFFFF"/>
        <w:jc w:val="both"/>
      </w:pPr>
    </w:p>
    <w:p w:rsidR="00BE7159" w:rsidRPr="001F1234" w:rsidRDefault="00BE7159" w:rsidP="001F1234">
      <w:pPr>
        <w:pStyle w:val="BodyTextIndent3"/>
        <w:shd w:val="clear" w:color="auto" w:fill="FFFFFF"/>
        <w:ind w:left="1260" w:right="540" w:hanging="720"/>
        <w:rPr>
          <w:sz w:val="24"/>
          <w:szCs w:val="24"/>
        </w:rPr>
      </w:pPr>
      <w:r>
        <w:rPr>
          <w:sz w:val="24"/>
          <w:szCs w:val="24"/>
        </w:rPr>
        <w:t>15</w:t>
      </w:r>
      <w:r w:rsidRPr="001F1234">
        <w:rPr>
          <w:sz w:val="24"/>
          <w:szCs w:val="24"/>
        </w:rPr>
        <w:t xml:space="preserve">.1 </w:t>
      </w:r>
      <w:r w:rsidRPr="001F1234">
        <w:rPr>
          <w:sz w:val="24"/>
          <w:szCs w:val="24"/>
        </w:rPr>
        <w:tab/>
        <w:t>The bidder may modify or withdraw its bid after the bid submission, provided that written notice of the modification or withdrawal is received by the Purchaser prior to the deadline prescribed for submission of bids.</w:t>
      </w:r>
    </w:p>
    <w:p w:rsidR="00BE7159" w:rsidRPr="001F1234" w:rsidRDefault="00BE7159" w:rsidP="001F1234">
      <w:pPr>
        <w:pStyle w:val="BodyTextIndent3"/>
        <w:shd w:val="clear" w:color="auto" w:fill="FFFFFF"/>
        <w:tabs>
          <w:tab w:val="left" w:pos="360"/>
        </w:tabs>
        <w:ind w:left="1260" w:right="540" w:hanging="720"/>
        <w:rPr>
          <w:sz w:val="24"/>
          <w:szCs w:val="24"/>
        </w:rPr>
      </w:pPr>
    </w:p>
    <w:p w:rsidR="00BE7159" w:rsidRPr="001F1234" w:rsidRDefault="00BE7159"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.2   The bidder’s modification or withdrawal notice shall be prepared, sealed, marked and dispatched in accordance with the provisions of ITB Clause 1</w:t>
      </w:r>
      <w:r>
        <w:rPr>
          <w:sz w:val="24"/>
          <w:szCs w:val="24"/>
        </w:rPr>
        <w:t>3</w:t>
      </w:r>
      <w:r w:rsidRPr="001F1234">
        <w:rPr>
          <w:sz w:val="24"/>
          <w:szCs w:val="24"/>
        </w:rPr>
        <w:t>.  A withdrawal notice may also be sent by telex or cable or fax, but followed by a signed confirmation copy, post-marked not later than the deadline for submission of bids.</w:t>
      </w:r>
    </w:p>
    <w:p w:rsidR="00BE7159" w:rsidRPr="001F1234" w:rsidRDefault="00BE7159" w:rsidP="001F1234">
      <w:pPr>
        <w:pStyle w:val="BodyTextIndent3"/>
        <w:shd w:val="clear" w:color="auto" w:fill="FFFFFF"/>
        <w:tabs>
          <w:tab w:val="left" w:pos="360"/>
        </w:tabs>
        <w:ind w:left="1260" w:right="540" w:hanging="720"/>
        <w:rPr>
          <w:sz w:val="24"/>
          <w:szCs w:val="24"/>
        </w:rPr>
      </w:pPr>
    </w:p>
    <w:p w:rsidR="00BE7159" w:rsidRPr="001F1234" w:rsidRDefault="00BE7159"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.3   No bid may be modified subsequent to the deadline for submission of bids.</w:t>
      </w:r>
    </w:p>
    <w:p w:rsidR="00BE7159" w:rsidRPr="001F1234" w:rsidRDefault="00BE7159" w:rsidP="001F1234">
      <w:pPr>
        <w:pStyle w:val="BodyTextIndent3"/>
        <w:shd w:val="clear" w:color="auto" w:fill="FFFFFF"/>
        <w:tabs>
          <w:tab w:val="left" w:pos="360"/>
        </w:tabs>
        <w:ind w:left="1260" w:right="540" w:hanging="720"/>
        <w:rPr>
          <w:sz w:val="24"/>
          <w:szCs w:val="24"/>
        </w:rPr>
      </w:pPr>
    </w:p>
    <w:p w:rsidR="00BE7159" w:rsidRPr="001F1234" w:rsidRDefault="00BE7159"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 xml:space="preserve">.4 </w:t>
      </w:r>
      <w:r w:rsidRPr="001F1234">
        <w:rPr>
          <w:sz w:val="24"/>
          <w:szCs w:val="24"/>
        </w:rPr>
        <w:tab/>
        <w:t xml:space="preserve">No bid may be withdrawn in the interval between the deadline for submission of bids and the expiration of the period of bid validity specified by the bidder in the Bid Document. </w:t>
      </w:r>
    </w:p>
    <w:p w:rsidR="00BE7159" w:rsidRPr="001F1234" w:rsidRDefault="00BE7159" w:rsidP="001F1234">
      <w:pPr>
        <w:shd w:val="clear" w:color="auto" w:fill="FFFFFF"/>
      </w:pPr>
    </w:p>
    <w:p w:rsidR="00BE7159" w:rsidRPr="001F1234" w:rsidRDefault="00BE7159" w:rsidP="001F1234">
      <w:pPr>
        <w:pStyle w:val="Footer"/>
        <w:widowControl/>
        <w:shd w:val="clear" w:color="auto" w:fill="FFFFFF"/>
        <w:tabs>
          <w:tab w:val="clear" w:pos="4320"/>
          <w:tab w:val="clear" w:pos="8640"/>
        </w:tabs>
        <w:autoSpaceDE/>
        <w:autoSpaceDN/>
        <w:adjustRightInd/>
        <w:rPr>
          <w:b/>
          <w:bCs/>
        </w:rPr>
      </w:pPr>
      <w:r w:rsidRPr="001F1234">
        <w:rPr>
          <w:b/>
          <w:bCs/>
        </w:rPr>
        <w:t>E. BID OPENING AND EVALUATION</w:t>
      </w:r>
    </w:p>
    <w:p w:rsidR="00BE7159" w:rsidRPr="00C04AA1" w:rsidRDefault="00BE7159" w:rsidP="001F1234">
      <w:pPr>
        <w:shd w:val="clear" w:color="auto" w:fill="FFFFFF"/>
        <w:rPr>
          <w:b/>
          <w:bCs/>
          <w:sz w:val="16"/>
          <w:szCs w:val="16"/>
        </w:rPr>
      </w:pPr>
    </w:p>
    <w:p w:rsidR="00BE7159" w:rsidRPr="001F1234" w:rsidRDefault="00BE7159" w:rsidP="001F1234">
      <w:pPr>
        <w:widowControl w:val="0"/>
        <w:shd w:val="clear" w:color="auto" w:fill="FFFFFF"/>
        <w:autoSpaceDE w:val="0"/>
        <w:autoSpaceDN w:val="0"/>
        <w:adjustRightInd w:val="0"/>
        <w:snapToGrid w:val="0"/>
        <w:rPr>
          <w:b/>
          <w:bCs/>
        </w:rPr>
      </w:pPr>
      <w:r>
        <w:rPr>
          <w:b/>
          <w:bCs/>
        </w:rPr>
        <w:t>16</w:t>
      </w:r>
      <w:r w:rsidRPr="001F1234">
        <w:rPr>
          <w:b/>
          <w:bCs/>
        </w:rPr>
        <w:t>. Opening of Bids by Purchaser</w:t>
      </w:r>
    </w:p>
    <w:p w:rsidR="00BE7159" w:rsidRPr="00C04AA1" w:rsidRDefault="00BE7159" w:rsidP="001F1234">
      <w:pPr>
        <w:widowControl w:val="0"/>
        <w:shd w:val="clear" w:color="auto" w:fill="FFFFFF"/>
        <w:autoSpaceDE w:val="0"/>
        <w:autoSpaceDN w:val="0"/>
        <w:adjustRightInd w:val="0"/>
        <w:snapToGrid w:val="0"/>
        <w:rPr>
          <w:sz w:val="16"/>
          <w:szCs w:val="16"/>
        </w:rPr>
      </w:pPr>
    </w:p>
    <w:p w:rsidR="00BE7159" w:rsidRPr="001F1234" w:rsidRDefault="00BE7159" w:rsidP="001F1234">
      <w:pPr>
        <w:widowControl w:val="0"/>
        <w:shd w:val="clear" w:color="auto" w:fill="FFFFFF"/>
        <w:autoSpaceDE w:val="0"/>
        <w:autoSpaceDN w:val="0"/>
        <w:adjustRightInd w:val="0"/>
        <w:snapToGrid w:val="0"/>
        <w:ind w:left="1260" w:right="540" w:hanging="720"/>
        <w:jc w:val="both"/>
      </w:pPr>
      <w:r>
        <w:t>16</w:t>
      </w:r>
      <w:r w:rsidRPr="001F1234">
        <w:t xml:space="preserve">.1  The Purchaser will open all technical bids (Cover A), in the presence of bidder's representatives who choose to attend, at </w:t>
      </w:r>
      <w:r>
        <w:t>15.00</w:t>
      </w:r>
      <w:r w:rsidRPr="001F1234">
        <w:t xml:space="preserve">Hrs on </w:t>
      </w:r>
      <w:r>
        <w:t xml:space="preserve">14.03.2016 </w:t>
      </w:r>
      <w:r w:rsidRPr="001F1234">
        <w:t xml:space="preserve"> at the following location:</w:t>
      </w:r>
    </w:p>
    <w:p w:rsidR="00BE7159" w:rsidRPr="00C04AA1" w:rsidRDefault="00BE7159" w:rsidP="001F1234">
      <w:pPr>
        <w:widowControl w:val="0"/>
        <w:shd w:val="clear" w:color="auto" w:fill="FFFFFF"/>
        <w:autoSpaceDE w:val="0"/>
        <w:autoSpaceDN w:val="0"/>
        <w:adjustRightInd w:val="0"/>
        <w:snapToGrid w:val="0"/>
        <w:ind w:left="1260"/>
        <w:rPr>
          <w:sz w:val="18"/>
          <w:szCs w:val="18"/>
        </w:rPr>
      </w:pPr>
    </w:p>
    <w:p w:rsidR="00BE7159" w:rsidRPr="00C04AA1" w:rsidRDefault="00BE7159" w:rsidP="00C04AA1">
      <w:pPr>
        <w:shd w:val="clear" w:color="auto" w:fill="FFFFFF"/>
        <w:ind w:left="720" w:firstLine="720"/>
      </w:pPr>
      <w:r w:rsidRPr="00C04AA1">
        <w:t xml:space="preserve">HLL Lifecare Limited, </w:t>
      </w:r>
    </w:p>
    <w:p w:rsidR="00BE7159" w:rsidRPr="00C04AA1" w:rsidRDefault="00BE7159" w:rsidP="00C04AA1">
      <w:pPr>
        <w:autoSpaceDE w:val="0"/>
        <w:autoSpaceDN w:val="0"/>
        <w:adjustRightInd w:val="0"/>
        <w:ind w:left="720" w:firstLine="720"/>
        <w:rPr>
          <w:sz w:val="22"/>
          <w:szCs w:val="22"/>
        </w:rPr>
      </w:pPr>
      <w:r w:rsidRPr="00C04AA1">
        <w:rPr>
          <w:sz w:val="22"/>
          <w:szCs w:val="22"/>
        </w:rPr>
        <w:t>Central Marketing Office</w:t>
      </w:r>
    </w:p>
    <w:p w:rsidR="00BE7159" w:rsidRPr="00C04AA1" w:rsidRDefault="00BE7159" w:rsidP="00C04AA1">
      <w:pPr>
        <w:autoSpaceDE w:val="0"/>
        <w:autoSpaceDN w:val="0"/>
        <w:adjustRightInd w:val="0"/>
        <w:ind w:left="720" w:firstLine="720"/>
        <w:rPr>
          <w:sz w:val="22"/>
          <w:szCs w:val="22"/>
        </w:rPr>
      </w:pPr>
      <w:r w:rsidRPr="00C04AA1">
        <w:rPr>
          <w:sz w:val="22"/>
          <w:szCs w:val="22"/>
        </w:rPr>
        <w:t>No. 185, Plot No.1, Lingavel Towers,</w:t>
      </w:r>
    </w:p>
    <w:p w:rsidR="00BE7159" w:rsidRPr="00C04AA1" w:rsidRDefault="00BE7159" w:rsidP="00C04AA1">
      <w:pPr>
        <w:autoSpaceDE w:val="0"/>
        <w:autoSpaceDN w:val="0"/>
        <w:adjustRightInd w:val="0"/>
        <w:ind w:left="720" w:firstLine="720"/>
        <w:rPr>
          <w:sz w:val="22"/>
          <w:szCs w:val="22"/>
        </w:rPr>
      </w:pPr>
      <w:r w:rsidRPr="00C04AA1">
        <w:rPr>
          <w:sz w:val="22"/>
          <w:szCs w:val="22"/>
        </w:rPr>
        <w:lastRenderedPageBreak/>
        <w:t>100 ft. bye pass Road, Vijayanagar,</w:t>
      </w:r>
    </w:p>
    <w:p w:rsidR="00BE7159" w:rsidRPr="00C04AA1" w:rsidRDefault="00BE7159" w:rsidP="00C04AA1">
      <w:pPr>
        <w:autoSpaceDE w:val="0"/>
        <w:autoSpaceDN w:val="0"/>
        <w:adjustRightInd w:val="0"/>
        <w:ind w:left="720" w:firstLine="720"/>
        <w:rPr>
          <w:sz w:val="22"/>
          <w:szCs w:val="22"/>
        </w:rPr>
      </w:pPr>
      <w:r w:rsidRPr="00C04AA1">
        <w:rPr>
          <w:sz w:val="22"/>
          <w:szCs w:val="22"/>
        </w:rPr>
        <w:t xml:space="preserve">Velachery, Chennai </w:t>
      </w:r>
      <w:r w:rsidRPr="00C04AA1">
        <w:rPr>
          <w:rFonts w:ascii="Times New Roman,Bold" w:hAnsi="Times New Roman,Bold" w:cs="Times New Roman,Bold"/>
          <w:sz w:val="22"/>
          <w:szCs w:val="22"/>
        </w:rPr>
        <w:t xml:space="preserve">– </w:t>
      </w:r>
      <w:r w:rsidRPr="00C04AA1">
        <w:rPr>
          <w:sz w:val="22"/>
          <w:szCs w:val="22"/>
        </w:rPr>
        <w:t>600 042</w:t>
      </w:r>
    </w:p>
    <w:p w:rsidR="00BE7159" w:rsidRPr="00C04AA1" w:rsidRDefault="00BE7159" w:rsidP="00C04AA1">
      <w:pPr>
        <w:autoSpaceDE w:val="0"/>
        <w:autoSpaceDN w:val="0"/>
        <w:adjustRightInd w:val="0"/>
        <w:ind w:left="720" w:firstLine="720"/>
        <w:rPr>
          <w:sz w:val="22"/>
          <w:szCs w:val="22"/>
        </w:rPr>
      </w:pPr>
      <w:r w:rsidRPr="00C04AA1">
        <w:rPr>
          <w:sz w:val="22"/>
          <w:szCs w:val="22"/>
        </w:rPr>
        <w:t>Tel: +91-44-22453478, 22441727, 22551868, 22551860.</w:t>
      </w:r>
    </w:p>
    <w:p w:rsidR="00BE7159" w:rsidRPr="0063700E" w:rsidRDefault="00BE7159" w:rsidP="00C04AA1">
      <w:pPr>
        <w:shd w:val="clear" w:color="auto" w:fill="FFFFFF"/>
        <w:ind w:left="720" w:firstLine="720"/>
      </w:pPr>
      <w:r w:rsidRPr="00C04AA1">
        <w:t xml:space="preserve">Email: </w:t>
      </w:r>
      <w:hyperlink r:id="rId11" w:history="1">
        <w:r w:rsidRPr="00C04AA1">
          <w:rPr>
            <w:rStyle w:val="Hyperlink"/>
            <w:color w:val="auto"/>
            <w:u w:val="none"/>
          </w:rPr>
          <w:t>hcdcmo@lifecarehll.com</w:t>
        </w:r>
      </w:hyperlink>
    </w:p>
    <w:p w:rsidR="00BE7159" w:rsidRPr="001F1234" w:rsidRDefault="00BE7159" w:rsidP="001F1234">
      <w:pPr>
        <w:widowControl w:val="0"/>
        <w:shd w:val="clear" w:color="auto" w:fill="FFFFFF"/>
        <w:autoSpaceDE w:val="0"/>
        <w:autoSpaceDN w:val="0"/>
        <w:adjustRightInd w:val="0"/>
        <w:snapToGrid w:val="0"/>
        <w:ind w:left="1260" w:hanging="720"/>
        <w:jc w:val="both"/>
      </w:pPr>
    </w:p>
    <w:p w:rsidR="00BE7159" w:rsidRPr="001F1234" w:rsidRDefault="00BE7159" w:rsidP="001F1234">
      <w:pPr>
        <w:widowControl w:val="0"/>
        <w:shd w:val="clear" w:color="auto" w:fill="FFFFFF"/>
        <w:autoSpaceDE w:val="0"/>
        <w:autoSpaceDN w:val="0"/>
        <w:adjustRightInd w:val="0"/>
        <w:snapToGrid w:val="0"/>
        <w:ind w:left="1260" w:right="630" w:hanging="720"/>
        <w:jc w:val="both"/>
      </w:pPr>
      <w:r>
        <w:t>16</w:t>
      </w:r>
      <w:r w:rsidRPr="001F1234">
        <w:t xml:space="preserve">.2 </w:t>
      </w:r>
      <w:r w:rsidRPr="001F1234">
        <w:tab/>
        <w:t>The bidder’s representatives who are present shall sign a register evidencing their attendance. In the event of the specified date of bid opening being declared a holiday for the Purchaser, the bids shall be opened at the appointed time and location on the next working day.</w:t>
      </w:r>
    </w:p>
    <w:p w:rsidR="00BE7159" w:rsidRPr="001F1234" w:rsidRDefault="00BE7159" w:rsidP="001F1234">
      <w:pPr>
        <w:shd w:val="clear" w:color="auto" w:fill="FFFFFF"/>
        <w:ind w:left="1260" w:right="630" w:hanging="720"/>
        <w:jc w:val="both"/>
      </w:pPr>
    </w:p>
    <w:p w:rsidR="00BE7159" w:rsidRPr="001F1234" w:rsidRDefault="00BE7159" w:rsidP="001F1234">
      <w:pPr>
        <w:widowControl w:val="0"/>
        <w:shd w:val="clear" w:color="auto" w:fill="FFFFFF"/>
        <w:autoSpaceDE w:val="0"/>
        <w:autoSpaceDN w:val="0"/>
        <w:adjustRightInd w:val="0"/>
        <w:snapToGrid w:val="0"/>
        <w:ind w:left="1260" w:right="630" w:hanging="720"/>
        <w:jc w:val="both"/>
      </w:pPr>
      <w:r>
        <w:t>16</w:t>
      </w:r>
      <w:r w:rsidRPr="001F1234">
        <w:t>.3   The bidder’s names, modifications, bid withdrawals and the presence or absence of the requisite documents and such other details as the Purchaser, at its discretion, may consider appropriate will be announced at the opening. No bid shall be rejected at bid opening, except for late bids, which shall be returned unopened to the bidder pursuant to ITB Clause 1</w:t>
      </w:r>
      <w:r>
        <w:t>4</w:t>
      </w:r>
      <w:r w:rsidRPr="001F1234">
        <w:t>.</w:t>
      </w:r>
    </w:p>
    <w:p w:rsidR="00BE7159" w:rsidRPr="001F1234" w:rsidRDefault="00BE7159" w:rsidP="001F1234">
      <w:pPr>
        <w:widowControl w:val="0"/>
        <w:shd w:val="clear" w:color="auto" w:fill="FFFFFF"/>
        <w:autoSpaceDE w:val="0"/>
        <w:autoSpaceDN w:val="0"/>
        <w:adjustRightInd w:val="0"/>
        <w:snapToGrid w:val="0"/>
        <w:ind w:left="1260" w:right="630" w:hanging="720"/>
        <w:jc w:val="both"/>
      </w:pPr>
    </w:p>
    <w:p w:rsidR="00BE7159" w:rsidRPr="001F1234" w:rsidRDefault="00BE7159" w:rsidP="001F1234">
      <w:pPr>
        <w:widowControl w:val="0"/>
        <w:shd w:val="clear" w:color="auto" w:fill="FFFFFF"/>
        <w:autoSpaceDE w:val="0"/>
        <w:autoSpaceDN w:val="0"/>
        <w:adjustRightInd w:val="0"/>
        <w:snapToGrid w:val="0"/>
        <w:ind w:left="1260" w:right="540" w:hanging="720"/>
        <w:jc w:val="both"/>
      </w:pPr>
      <w:r>
        <w:t>16</w:t>
      </w:r>
      <w:r w:rsidRPr="001F1234">
        <w:t>.</w:t>
      </w:r>
      <w:r>
        <w:t>4</w:t>
      </w:r>
      <w:r w:rsidRPr="001F1234">
        <w:t xml:space="preserve">  The “Price Bid” (Cover B) will be opened after evaluation of “Technical bids”                 and the date and time will be intimated to bidders whose bids are qualified and responsive.</w:t>
      </w:r>
    </w:p>
    <w:p w:rsidR="00BE7159" w:rsidRPr="001F1234" w:rsidRDefault="00BE7159" w:rsidP="001F1234">
      <w:pPr>
        <w:shd w:val="clear" w:color="auto" w:fill="FFFFFF"/>
        <w:ind w:left="1260" w:right="540" w:hanging="720"/>
        <w:jc w:val="both"/>
      </w:pPr>
    </w:p>
    <w:p w:rsidR="00BE7159" w:rsidRPr="001F1234" w:rsidRDefault="00BE7159" w:rsidP="001F1234">
      <w:pPr>
        <w:pStyle w:val="BodyText2"/>
        <w:shd w:val="clear" w:color="auto" w:fill="FFFFFF"/>
        <w:ind w:left="1260" w:right="540" w:hanging="720"/>
      </w:pPr>
      <w:r w:rsidRPr="001F1234">
        <w:t>1</w:t>
      </w:r>
      <w:r>
        <w:t>6</w:t>
      </w:r>
      <w:r w:rsidRPr="001F1234">
        <w:t xml:space="preserve">.5 </w:t>
      </w:r>
      <w:r w:rsidRPr="001F1234">
        <w:tab/>
        <w:t>The purchaser will scrutinize the technical bid for compliance to the specifications and documentation requirement as per the bid document. Purchaser may depute its competent officers to the premises of the bidder qualified on the basis of technical scrutiny, for on-site evaluation of the claims made in the technical bid, if deemed appropriate on purchaser’s sole discretion. The bidders will be short-listed on the basis of responsiveness of technical bid as well as report of on-site technical evaluation. The price bid of the bidders who are disqualified at the technical scrutiny and on-site evaluation will be returned un-opened. The on-site evaluation may include the inspection of the specimen sample of the equipment. The short listed bidders will be informed about the time, date and venue of the price bid opening. The successful bidder shall be identified on the basis of lowest evaluated substantially responsive bid.</w:t>
      </w:r>
    </w:p>
    <w:p w:rsidR="00BE7159" w:rsidRPr="001F1234" w:rsidRDefault="00BE7159" w:rsidP="001F1234">
      <w:pPr>
        <w:pStyle w:val="BodyText2"/>
        <w:shd w:val="clear" w:color="auto" w:fill="FFFFFF"/>
        <w:ind w:left="1260" w:right="540" w:hanging="720"/>
      </w:pPr>
    </w:p>
    <w:p w:rsidR="00BE7159" w:rsidRPr="001F1234" w:rsidRDefault="00BE7159" w:rsidP="001F1234">
      <w:pPr>
        <w:shd w:val="clear" w:color="auto" w:fill="FFFFFF"/>
        <w:rPr>
          <w:b/>
          <w:bCs/>
          <w:u w:val="single"/>
        </w:rPr>
      </w:pPr>
      <w:r>
        <w:rPr>
          <w:b/>
          <w:bCs/>
        </w:rPr>
        <w:t>17</w:t>
      </w:r>
      <w:r w:rsidRPr="001F1234">
        <w:rPr>
          <w:b/>
          <w:bCs/>
        </w:rPr>
        <w:t>.  CLARIFICATION OF BIDS</w:t>
      </w:r>
    </w:p>
    <w:p w:rsidR="00BE7159" w:rsidRPr="001F1234" w:rsidRDefault="00BE7159" w:rsidP="001F1234">
      <w:pPr>
        <w:shd w:val="clear" w:color="auto" w:fill="FFFFFF"/>
      </w:pPr>
    </w:p>
    <w:p w:rsidR="00BE7159" w:rsidRPr="001F1234" w:rsidRDefault="00BE7159" w:rsidP="001F1234">
      <w:pPr>
        <w:pStyle w:val="BodyText2"/>
        <w:shd w:val="clear" w:color="auto" w:fill="FFFFFF"/>
        <w:ind w:left="1260" w:right="540" w:hanging="720"/>
      </w:pPr>
      <w:r>
        <w:t>17</w:t>
      </w:r>
      <w:r w:rsidRPr="001F1234">
        <w:t>.1   During evaluation of bids, the Purchaser may, at its discretion, ask the bidder for a clarification of its bid.  The request for clarification and the response shall be in writing and no change in prices or substance of the bid shall be sought, offered or permitted.</w:t>
      </w:r>
    </w:p>
    <w:p w:rsidR="00BE7159" w:rsidRPr="001F1234" w:rsidRDefault="00BE7159" w:rsidP="001F1234">
      <w:pPr>
        <w:pStyle w:val="BodyText2"/>
        <w:shd w:val="clear" w:color="auto" w:fill="FFFFFF"/>
        <w:ind w:left="1260" w:right="540" w:hanging="720"/>
      </w:pPr>
    </w:p>
    <w:p w:rsidR="00BE7159" w:rsidRPr="001F1234" w:rsidRDefault="00BE7159" w:rsidP="001F1234">
      <w:pPr>
        <w:widowControl w:val="0"/>
        <w:shd w:val="clear" w:color="auto" w:fill="FFFFFF"/>
        <w:autoSpaceDE w:val="0"/>
        <w:autoSpaceDN w:val="0"/>
        <w:adjustRightInd w:val="0"/>
        <w:snapToGrid w:val="0"/>
        <w:ind w:left="360" w:right="540" w:hanging="360"/>
        <w:rPr>
          <w:b/>
          <w:bCs/>
        </w:rPr>
      </w:pPr>
      <w:r>
        <w:rPr>
          <w:b/>
          <w:bCs/>
        </w:rPr>
        <w:t>18</w:t>
      </w:r>
      <w:r w:rsidRPr="001F1234">
        <w:rPr>
          <w:b/>
          <w:bCs/>
        </w:rPr>
        <w:t xml:space="preserve">. </w:t>
      </w:r>
      <w:r>
        <w:rPr>
          <w:b/>
          <w:bCs/>
        </w:rPr>
        <w:t xml:space="preserve"> </w:t>
      </w:r>
      <w:r w:rsidRPr="001F1234">
        <w:rPr>
          <w:b/>
          <w:bCs/>
        </w:rPr>
        <w:t>PURCHASER’S RIGHT TO ACCEPT ANY BID AND TO REJECT ANY OR ALL BIDS</w:t>
      </w:r>
    </w:p>
    <w:p w:rsidR="00BE7159" w:rsidRPr="001F1234" w:rsidRDefault="00BE7159" w:rsidP="001F1234">
      <w:pPr>
        <w:shd w:val="clear" w:color="auto" w:fill="FFFFFF"/>
        <w:ind w:right="540"/>
      </w:pPr>
      <w:r w:rsidRPr="001F1234">
        <w:tab/>
      </w:r>
    </w:p>
    <w:p w:rsidR="00BE7159" w:rsidRPr="000437E1" w:rsidRDefault="00BE7159" w:rsidP="000437E1">
      <w:pPr>
        <w:shd w:val="clear" w:color="auto" w:fill="FFFFFF"/>
        <w:tabs>
          <w:tab w:val="left" w:pos="540"/>
        </w:tabs>
        <w:ind w:left="1170" w:right="540" w:hanging="720"/>
        <w:jc w:val="both"/>
      </w:pPr>
      <w:r>
        <w:t>18</w:t>
      </w:r>
      <w:r w:rsidRPr="000437E1">
        <w:t>.1</w:t>
      </w:r>
      <w:r w:rsidRPr="000437E1">
        <w:tab/>
        <w:t>The Purchaser reserves the right to accept or reject any bid, and to annul the bidding process and reject all bids at any time prior to award of Contract, without thereby incurring any liability to the affected bidder or bidders.</w:t>
      </w:r>
    </w:p>
    <w:p w:rsidR="00BE7159" w:rsidRDefault="00BE7159" w:rsidP="001F1234">
      <w:pPr>
        <w:shd w:val="clear" w:color="auto" w:fill="FFFFFF"/>
        <w:ind w:left="900" w:right="540"/>
      </w:pPr>
    </w:p>
    <w:p w:rsidR="00F75F0D" w:rsidRDefault="00F75F0D" w:rsidP="001F1234">
      <w:pPr>
        <w:shd w:val="clear" w:color="auto" w:fill="FFFFFF"/>
        <w:ind w:left="900" w:right="540"/>
      </w:pPr>
    </w:p>
    <w:p w:rsidR="00F75F0D" w:rsidRDefault="00F75F0D" w:rsidP="001F1234">
      <w:pPr>
        <w:shd w:val="clear" w:color="auto" w:fill="FFFFFF"/>
        <w:ind w:left="900" w:right="540"/>
      </w:pPr>
    </w:p>
    <w:p w:rsidR="00F75F0D" w:rsidRDefault="00F75F0D" w:rsidP="001F1234">
      <w:pPr>
        <w:shd w:val="clear" w:color="auto" w:fill="FFFFFF"/>
        <w:ind w:left="900" w:right="540"/>
      </w:pPr>
    </w:p>
    <w:p w:rsidR="00F75F0D" w:rsidRPr="001F1234" w:rsidRDefault="00F75F0D" w:rsidP="001F1234">
      <w:pPr>
        <w:shd w:val="clear" w:color="auto" w:fill="FFFFFF"/>
        <w:ind w:left="900" w:right="540"/>
      </w:pPr>
    </w:p>
    <w:p w:rsidR="00BE7159" w:rsidRPr="001F1234" w:rsidRDefault="00BE7159" w:rsidP="00DF750C">
      <w:pPr>
        <w:numPr>
          <w:ilvl w:val="0"/>
          <w:numId w:val="18"/>
        </w:numPr>
        <w:shd w:val="clear" w:color="auto" w:fill="FFFFFF"/>
        <w:ind w:left="360"/>
        <w:jc w:val="both"/>
        <w:rPr>
          <w:b/>
          <w:bCs/>
        </w:rPr>
      </w:pPr>
      <w:r w:rsidRPr="001F1234">
        <w:rPr>
          <w:b/>
          <w:bCs/>
        </w:rPr>
        <w:lastRenderedPageBreak/>
        <w:t>PRELIMINARY EXAMINATION</w:t>
      </w:r>
    </w:p>
    <w:p w:rsidR="00BE7159" w:rsidRPr="001F1234" w:rsidRDefault="00BE7159" w:rsidP="001F1234">
      <w:pPr>
        <w:shd w:val="clear" w:color="auto" w:fill="FFFFFF"/>
        <w:jc w:val="both"/>
      </w:pPr>
    </w:p>
    <w:p w:rsidR="00BE7159" w:rsidRPr="001F1234" w:rsidRDefault="00BE7159" w:rsidP="001F1234">
      <w:pPr>
        <w:pStyle w:val="BodyText2"/>
        <w:shd w:val="clear" w:color="auto" w:fill="FFFFFF"/>
        <w:ind w:left="1080" w:right="540" w:hanging="630"/>
      </w:pPr>
      <w:r>
        <w:t>19</w:t>
      </w:r>
      <w:r w:rsidRPr="001F1234">
        <w:t xml:space="preserve">.1 </w:t>
      </w:r>
      <w:r>
        <w:t xml:space="preserve">  </w:t>
      </w:r>
      <w:r w:rsidRPr="001F1234">
        <w:t>The Purchaser will examine the bids to determine whether they are complete, whether any computational errors have been made, whether the documents have been properly signed, and whether the bids are generally in order.</w:t>
      </w:r>
    </w:p>
    <w:p w:rsidR="00BE7159" w:rsidRPr="001F1234" w:rsidRDefault="00BE7159" w:rsidP="001F1234">
      <w:pPr>
        <w:pStyle w:val="BodyText2"/>
        <w:shd w:val="clear" w:color="auto" w:fill="FFFFFF"/>
        <w:tabs>
          <w:tab w:val="num" w:pos="1080"/>
        </w:tabs>
        <w:ind w:left="1080" w:right="540" w:hanging="630"/>
      </w:pPr>
    </w:p>
    <w:p w:rsidR="00BE7159" w:rsidRPr="001F1234" w:rsidRDefault="00BE7159" w:rsidP="001F1234">
      <w:pPr>
        <w:pStyle w:val="BodyText2"/>
        <w:shd w:val="clear" w:color="auto" w:fill="FFFFFF"/>
        <w:tabs>
          <w:tab w:val="num" w:pos="1080"/>
        </w:tabs>
        <w:ind w:left="1080" w:right="540" w:hanging="630"/>
      </w:pPr>
      <w:r>
        <w:t>19</w:t>
      </w:r>
      <w:r w:rsidRPr="001F1234">
        <w:t xml:space="preserve">.2  Arithmetical errors will be rectified on the following basis.  If there is a discrepancy between the unit price and the total price that is obtained by multiplying the unit price and quantity, the unit price shall prevail and the total price shall be corrected. If there is a discrepancy between words and figures, the amount in words will prevail.  If the bidder does not accept the correction of the errors, </w:t>
      </w:r>
      <w:r>
        <w:t>their</w:t>
      </w:r>
      <w:r w:rsidRPr="001F1234">
        <w:t xml:space="preserve"> bid will be rejected.</w:t>
      </w:r>
    </w:p>
    <w:p w:rsidR="00BE7159" w:rsidRPr="001F1234" w:rsidRDefault="00BE7159" w:rsidP="001F1234">
      <w:pPr>
        <w:shd w:val="clear" w:color="auto" w:fill="FFFFFF"/>
        <w:tabs>
          <w:tab w:val="num" w:pos="1080"/>
        </w:tabs>
        <w:ind w:left="1080" w:right="540" w:hanging="630"/>
      </w:pPr>
    </w:p>
    <w:p w:rsidR="00BE7159" w:rsidRPr="001F1234" w:rsidRDefault="00BE7159" w:rsidP="001F1234">
      <w:pPr>
        <w:pStyle w:val="BodyText2"/>
        <w:shd w:val="clear" w:color="auto" w:fill="FFFFFF"/>
        <w:tabs>
          <w:tab w:val="num" w:pos="1080"/>
        </w:tabs>
        <w:ind w:left="1080" w:right="540" w:hanging="630"/>
      </w:pPr>
      <w:r>
        <w:t>19</w:t>
      </w:r>
      <w:r w:rsidRPr="001F1234">
        <w:t xml:space="preserve">.3 </w:t>
      </w:r>
      <w:r w:rsidRPr="001F1234">
        <w:tab/>
        <w:t>The Purchaser may waive any minor informality or non-conformity or irregularity in a bid, which does not constitute a material deviation, provided such a waiver does not prejudice or affect the relative ranking of any bidder.</w:t>
      </w:r>
    </w:p>
    <w:p w:rsidR="00BE7159" w:rsidRPr="001F1234" w:rsidRDefault="00BE7159" w:rsidP="001F1234">
      <w:pPr>
        <w:shd w:val="clear" w:color="auto" w:fill="FFFFFF"/>
        <w:tabs>
          <w:tab w:val="num" w:pos="1080"/>
        </w:tabs>
        <w:ind w:left="1080" w:right="540" w:hanging="630"/>
        <w:jc w:val="both"/>
      </w:pPr>
    </w:p>
    <w:p w:rsidR="00BE7159" w:rsidRPr="001F1234" w:rsidRDefault="00BE7159" w:rsidP="001F1234">
      <w:pPr>
        <w:widowControl w:val="0"/>
        <w:shd w:val="clear" w:color="auto" w:fill="FFFFFF"/>
        <w:tabs>
          <w:tab w:val="num" w:pos="1080"/>
        </w:tabs>
        <w:autoSpaceDE w:val="0"/>
        <w:autoSpaceDN w:val="0"/>
        <w:adjustRightInd w:val="0"/>
        <w:snapToGrid w:val="0"/>
        <w:ind w:left="1080" w:right="540" w:hanging="630"/>
        <w:jc w:val="both"/>
      </w:pPr>
      <w:r>
        <w:t>19</w:t>
      </w:r>
      <w:r w:rsidRPr="001F1234">
        <w:t xml:space="preserve">.4   </w:t>
      </w:r>
      <w:r w:rsidRPr="001F1234">
        <w:tab/>
        <w:t xml:space="preserve">Prior to the detailed evaluation, pursuant to Clause ITB </w:t>
      </w:r>
      <w:r>
        <w:t>16</w:t>
      </w:r>
      <w:r w:rsidRPr="001F1234">
        <w:t>, the purchaser will determine the substantial responsiveness of each bid to the bidding documents. For purposes of these clauses a substantially responsive bid is one which conforms to all the terms and conditions of the bidding documents without material deviations. Deviations from or objections or reservations to critical provisions such as those concerning Warranty, Force Majeure, Applicable law  and Taxes and Duties  will be deemed to be material deviation. The purchaser’s determination of a bid’s responsiveness is to be based on the contents of the bid itself without recourse to extrinsic evidence.</w:t>
      </w:r>
    </w:p>
    <w:p w:rsidR="00BE7159" w:rsidRPr="001F1234" w:rsidRDefault="00BE7159" w:rsidP="001F1234">
      <w:pPr>
        <w:shd w:val="clear" w:color="auto" w:fill="FFFFFF"/>
        <w:tabs>
          <w:tab w:val="num" w:pos="1080"/>
        </w:tabs>
        <w:ind w:left="1080" w:right="540" w:hanging="630"/>
        <w:jc w:val="both"/>
      </w:pPr>
    </w:p>
    <w:p w:rsidR="00BE7159" w:rsidRPr="001F1234" w:rsidRDefault="00BE7159" w:rsidP="001F1234">
      <w:pPr>
        <w:shd w:val="clear" w:color="auto" w:fill="FFFFFF"/>
        <w:tabs>
          <w:tab w:val="num" w:pos="1080"/>
        </w:tabs>
        <w:ind w:left="1080" w:right="540" w:hanging="630"/>
        <w:jc w:val="both"/>
      </w:pPr>
      <w:r>
        <w:t>19</w:t>
      </w:r>
      <w:r w:rsidRPr="001F1234">
        <w:t>.5   If a bid is not substantially responsive, it will be rejected by the Purchaser and may not subsequently be made responsive by the bidder by correction of the non-conformity.</w:t>
      </w:r>
    </w:p>
    <w:p w:rsidR="00BE7159" w:rsidRPr="001F1234" w:rsidRDefault="00BE7159" w:rsidP="001F1234">
      <w:pPr>
        <w:shd w:val="clear" w:color="auto" w:fill="FFFFFF"/>
      </w:pPr>
    </w:p>
    <w:p w:rsidR="00BE7159" w:rsidRPr="001F1234" w:rsidRDefault="00BE7159" w:rsidP="001F1234">
      <w:pPr>
        <w:widowControl w:val="0"/>
        <w:shd w:val="clear" w:color="auto" w:fill="FFFFFF"/>
        <w:autoSpaceDE w:val="0"/>
        <w:autoSpaceDN w:val="0"/>
        <w:adjustRightInd w:val="0"/>
        <w:snapToGrid w:val="0"/>
        <w:rPr>
          <w:b/>
          <w:bCs/>
        </w:rPr>
      </w:pPr>
      <w:r w:rsidRPr="001F1234">
        <w:rPr>
          <w:b/>
          <w:bCs/>
        </w:rPr>
        <w:t>2</w:t>
      </w:r>
      <w:r>
        <w:rPr>
          <w:b/>
          <w:bCs/>
        </w:rPr>
        <w:t>0</w:t>
      </w:r>
      <w:r w:rsidRPr="001F1234">
        <w:rPr>
          <w:b/>
          <w:bCs/>
        </w:rPr>
        <w:t>. EVALUATION AND COMPARISON OF BIDS</w:t>
      </w:r>
    </w:p>
    <w:p w:rsidR="00BE7159" w:rsidRPr="001F1234" w:rsidRDefault="00BE7159" w:rsidP="001F1234">
      <w:pPr>
        <w:shd w:val="clear" w:color="auto" w:fill="FFFFFF"/>
      </w:pPr>
    </w:p>
    <w:p w:rsidR="00BE7159" w:rsidRPr="001F1234" w:rsidRDefault="00BE7159" w:rsidP="001F1234">
      <w:pPr>
        <w:widowControl w:val="0"/>
        <w:shd w:val="clear" w:color="auto" w:fill="FFFFFF"/>
        <w:autoSpaceDE w:val="0"/>
        <w:autoSpaceDN w:val="0"/>
        <w:adjustRightInd w:val="0"/>
        <w:snapToGrid w:val="0"/>
        <w:ind w:left="1170" w:right="540" w:hanging="720"/>
        <w:jc w:val="both"/>
      </w:pPr>
      <w:r>
        <w:t>20</w:t>
      </w:r>
      <w:r w:rsidRPr="001F1234">
        <w:t>.1  The Purchaser will evaluate and compare bids previously determined to be substantially responsive.</w:t>
      </w:r>
    </w:p>
    <w:p w:rsidR="00BE7159" w:rsidRPr="004461BB" w:rsidRDefault="00BE7159" w:rsidP="001F1234">
      <w:pPr>
        <w:shd w:val="clear" w:color="auto" w:fill="FFFFFF"/>
        <w:ind w:left="1170" w:right="540" w:hanging="720"/>
        <w:jc w:val="both"/>
        <w:rPr>
          <w:sz w:val="14"/>
          <w:szCs w:val="14"/>
        </w:rPr>
      </w:pPr>
    </w:p>
    <w:p w:rsidR="00BE7159" w:rsidRPr="001F1234" w:rsidRDefault="00BE7159" w:rsidP="001F1234">
      <w:pPr>
        <w:widowControl w:val="0"/>
        <w:shd w:val="clear" w:color="auto" w:fill="FFFFFF"/>
        <w:autoSpaceDE w:val="0"/>
        <w:autoSpaceDN w:val="0"/>
        <w:adjustRightInd w:val="0"/>
        <w:snapToGrid w:val="0"/>
        <w:ind w:left="1170" w:right="540" w:hanging="720"/>
        <w:jc w:val="both"/>
      </w:pPr>
      <w:r>
        <w:t>20</w:t>
      </w:r>
      <w:r w:rsidRPr="001F1234">
        <w:t>.2    The purchaser’s evaluation of a bid will take into account the bid price including all costs as well as duties and taxes paid or payable and price of incidental services, if any, in the manner and to the extent and in the technical specifications:</w:t>
      </w:r>
    </w:p>
    <w:p w:rsidR="00BE7159" w:rsidRPr="001F1234" w:rsidRDefault="00BE7159" w:rsidP="001F1234">
      <w:pPr>
        <w:widowControl w:val="0"/>
        <w:shd w:val="clear" w:color="auto" w:fill="FFFFFF"/>
        <w:autoSpaceDE w:val="0"/>
        <w:autoSpaceDN w:val="0"/>
        <w:adjustRightInd w:val="0"/>
        <w:snapToGrid w:val="0"/>
      </w:pPr>
    </w:p>
    <w:p w:rsidR="00BE7159" w:rsidRPr="001F1234" w:rsidRDefault="00BE7159" w:rsidP="00DF750C">
      <w:pPr>
        <w:widowControl w:val="0"/>
        <w:numPr>
          <w:ilvl w:val="0"/>
          <w:numId w:val="9"/>
        </w:numPr>
        <w:shd w:val="clear" w:color="auto" w:fill="FFFFFF"/>
        <w:autoSpaceDE w:val="0"/>
        <w:autoSpaceDN w:val="0"/>
        <w:adjustRightInd w:val="0"/>
        <w:snapToGrid w:val="0"/>
        <w:ind w:left="1890" w:right="540"/>
        <w:jc w:val="both"/>
      </w:pPr>
      <w:r w:rsidRPr="001F1234">
        <w:t>cost of transportation, insurance and other costs incidental to the delivery of goods; to</w:t>
      </w:r>
      <w:r>
        <w:t xml:space="preserve"> Designated Medical College Blood Banks, STATE OF  UTTAR PRADESH.</w:t>
      </w:r>
      <w:r w:rsidRPr="001F1234">
        <w:t xml:space="preserve">and installation and handing </w:t>
      </w:r>
      <w:r>
        <w:t>over the same to the Purchaser/ Hospital authority</w:t>
      </w:r>
      <w:r w:rsidRPr="001F1234">
        <w:t>.</w:t>
      </w:r>
    </w:p>
    <w:p w:rsidR="00BE7159" w:rsidRPr="00F55CF4" w:rsidRDefault="00BE7159" w:rsidP="001F1234">
      <w:pPr>
        <w:widowControl w:val="0"/>
        <w:shd w:val="clear" w:color="auto" w:fill="FFFFFF"/>
        <w:autoSpaceDE w:val="0"/>
        <w:autoSpaceDN w:val="0"/>
        <w:adjustRightInd w:val="0"/>
        <w:snapToGrid w:val="0"/>
        <w:ind w:left="1890" w:right="540"/>
        <w:jc w:val="both"/>
        <w:rPr>
          <w:sz w:val="4"/>
        </w:rPr>
      </w:pPr>
    </w:p>
    <w:p w:rsidR="00BE7159" w:rsidRPr="001F1234" w:rsidRDefault="00BE7159" w:rsidP="00DF750C">
      <w:pPr>
        <w:widowControl w:val="0"/>
        <w:numPr>
          <w:ilvl w:val="0"/>
          <w:numId w:val="9"/>
        </w:numPr>
        <w:shd w:val="clear" w:color="auto" w:fill="FFFFFF"/>
        <w:autoSpaceDE w:val="0"/>
        <w:autoSpaceDN w:val="0"/>
        <w:adjustRightInd w:val="0"/>
        <w:snapToGrid w:val="0"/>
        <w:ind w:left="1890" w:right="540"/>
        <w:jc w:val="both"/>
      </w:pPr>
      <w:r w:rsidRPr="001F1234">
        <w:t>Deleted</w:t>
      </w:r>
    </w:p>
    <w:p w:rsidR="00BE7159" w:rsidRPr="00F75F0D" w:rsidRDefault="00BE7159" w:rsidP="001F1234">
      <w:pPr>
        <w:widowControl w:val="0"/>
        <w:shd w:val="clear" w:color="auto" w:fill="FFFFFF"/>
        <w:autoSpaceDE w:val="0"/>
        <w:autoSpaceDN w:val="0"/>
        <w:adjustRightInd w:val="0"/>
        <w:snapToGrid w:val="0"/>
        <w:rPr>
          <w:sz w:val="10"/>
        </w:rPr>
      </w:pPr>
    </w:p>
    <w:p w:rsidR="00BE7159" w:rsidRPr="001F1234" w:rsidRDefault="00BE7159" w:rsidP="001F1234">
      <w:pPr>
        <w:widowControl w:val="0"/>
        <w:shd w:val="clear" w:color="auto" w:fill="FFFFFF"/>
        <w:autoSpaceDE w:val="0"/>
        <w:autoSpaceDN w:val="0"/>
        <w:adjustRightInd w:val="0"/>
        <w:snapToGrid w:val="0"/>
        <w:ind w:left="720" w:hanging="720"/>
        <w:jc w:val="both"/>
      </w:pPr>
      <w:r w:rsidRPr="001F1234">
        <w:t xml:space="preserve">       </w:t>
      </w:r>
      <w:r>
        <w:t>20</w:t>
      </w:r>
      <w:r w:rsidRPr="001F1234">
        <w:t>.3     The following evaluation methods will be applied:</w:t>
      </w:r>
    </w:p>
    <w:p w:rsidR="00BE7159" w:rsidRPr="00F75F0D" w:rsidRDefault="00BE7159" w:rsidP="001F1234">
      <w:pPr>
        <w:widowControl w:val="0"/>
        <w:shd w:val="clear" w:color="auto" w:fill="FFFFFF"/>
        <w:autoSpaceDE w:val="0"/>
        <w:autoSpaceDN w:val="0"/>
        <w:adjustRightInd w:val="0"/>
        <w:snapToGrid w:val="0"/>
        <w:rPr>
          <w:sz w:val="14"/>
        </w:rPr>
      </w:pPr>
    </w:p>
    <w:p w:rsidR="00BE7159" w:rsidRPr="001F1234" w:rsidRDefault="00BE7159" w:rsidP="00DF750C">
      <w:pPr>
        <w:widowControl w:val="0"/>
        <w:numPr>
          <w:ilvl w:val="0"/>
          <w:numId w:val="11"/>
        </w:numPr>
        <w:shd w:val="clear" w:color="auto" w:fill="FFFFFF"/>
        <w:autoSpaceDE w:val="0"/>
        <w:autoSpaceDN w:val="0"/>
        <w:adjustRightInd w:val="0"/>
        <w:snapToGrid w:val="0"/>
        <w:jc w:val="both"/>
      </w:pPr>
      <w:proofErr w:type="gramStart"/>
      <w:r w:rsidRPr="001F1234">
        <w:t>transportation</w:t>
      </w:r>
      <w:proofErr w:type="gramEnd"/>
      <w:r w:rsidRPr="001F1234">
        <w:t>, from factory, insurance and   incidentals.</w:t>
      </w:r>
    </w:p>
    <w:p w:rsidR="00BE7159" w:rsidRPr="00F75F0D" w:rsidRDefault="00BE7159" w:rsidP="001F1234">
      <w:pPr>
        <w:widowControl w:val="0"/>
        <w:shd w:val="clear" w:color="auto" w:fill="FFFFFF"/>
        <w:autoSpaceDE w:val="0"/>
        <w:autoSpaceDN w:val="0"/>
        <w:adjustRightInd w:val="0"/>
        <w:snapToGrid w:val="0"/>
        <w:rPr>
          <w:sz w:val="16"/>
        </w:rPr>
      </w:pPr>
    </w:p>
    <w:p w:rsidR="00BE7159" w:rsidRPr="001F1234" w:rsidRDefault="00BE7159" w:rsidP="001F1234">
      <w:pPr>
        <w:widowControl w:val="0"/>
        <w:shd w:val="clear" w:color="auto" w:fill="FFFFFF"/>
        <w:autoSpaceDE w:val="0"/>
        <w:autoSpaceDN w:val="0"/>
        <w:adjustRightInd w:val="0"/>
        <w:snapToGrid w:val="0"/>
        <w:ind w:left="1440" w:right="540" w:hanging="360"/>
        <w:jc w:val="both"/>
      </w:pPr>
      <w:r w:rsidRPr="001F1234">
        <w:t xml:space="preserve">(i) </w:t>
      </w:r>
      <w:proofErr w:type="gramStart"/>
      <w:r w:rsidRPr="001F1234">
        <w:t>transportation</w:t>
      </w:r>
      <w:proofErr w:type="gramEnd"/>
      <w:r w:rsidRPr="001F1234">
        <w:t xml:space="preserve">, insurance and other incidentals, for delivery of goods to </w:t>
      </w:r>
      <w:r>
        <w:t>Designated Medical College Blood Banks, STATE OF  UTTAR PRADESH.</w:t>
      </w:r>
      <w:r w:rsidRPr="001F1234">
        <w:t>The above costs will also be considered in the bid price.</w:t>
      </w:r>
    </w:p>
    <w:p w:rsidR="00BE7159" w:rsidRPr="001F1234" w:rsidRDefault="00BE7159" w:rsidP="000437E1">
      <w:pPr>
        <w:widowControl w:val="0"/>
        <w:shd w:val="clear" w:color="auto" w:fill="FFFFFF"/>
        <w:autoSpaceDE w:val="0"/>
        <w:autoSpaceDN w:val="0"/>
        <w:adjustRightInd w:val="0"/>
        <w:snapToGrid w:val="0"/>
        <w:ind w:left="720"/>
        <w:jc w:val="both"/>
      </w:pPr>
      <w:r w:rsidRPr="001F1234">
        <w:lastRenderedPageBreak/>
        <w:t>(b)  Spare parts and after sales service facilities:</w:t>
      </w:r>
    </w:p>
    <w:p w:rsidR="00BE7159" w:rsidRPr="001F1234" w:rsidRDefault="00BE7159" w:rsidP="001F1234">
      <w:pPr>
        <w:widowControl w:val="0"/>
        <w:shd w:val="clear" w:color="auto" w:fill="FFFFFF"/>
        <w:tabs>
          <w:tab w:val="left" w:pos="1170"/>
        </w:tabs>
        <w:autoSpaceDE w:val="0"/>
        <w:autoSpaceDN w:val="0"/>
        <w:adjustRightInd w:val="0"/>
        <w:snapToGrid w:val="0"/>
        <w:ind w:left="1170" w:right="630"/>
        <w:jc w:val="both"/>
      </w:pPr>
      <w:r w:rsidRPr="001F1234">
        <w:t>The cost of the Purchaser of establishing the minimum service facilities and parts inventories, as outlined elsewhere in the bid invitation, if quoted separately, shall be added to the bid price.</w:t>
      </w:r>
    </w:p>
    <w:p w:rsidR="00BE7159" w:rsidRPr="001F1234" w:rsidRDefault="00BE7159" w:rsidP="001F1234">
      <w:pPr>
        <w:widowControl w:val="0"/>
        <w:shd w:val="clear" w:color="auto" w:fill="FFFFFF"/>
        <w:autoSpaceDE w:val="0"/>
        <w:autoSpaceDN w:val="0"/>
        <w:adjustRightInd w:val="0"/>
        <w:snapToGrid w:val="0"/>
        <w:ind w:left="540"/>
        <w:jc w:val="both"/>
      </w:pPr>
    </w:p>
    <w:p w:rsidR="00BE7159" w:rsidRPr="001F1234" w:rsidRDefault="00BE7159" w:rsidP="001F1234">
      <w:pPr>
        <w:shd w:val="clear" w:color="auto" w:fill="FFFFFF"/>
        <w:jc w:val="both"/>
        <w:rPr>
          <w:b/>
          <w:bCs/>
        </w:rPr>
      </w:pPr>
      <w:r>
        <w:rPr>
          <w:b/>
          <w:bCs/>
        </w:rPr>
        <w:t>21</w:t>
      </w:r>
      <w:r w:rsidRPr="001F1234">
        <w:rPr>
          <w:b/>
          <w:bCs/>
        </w:rPr>
        <w:t>. CONTACTING THE PURCHASER</w:t>
      </w:r>
    </w:p>
    <w:p w:rsidR="00BE7159" w:rsidRPr="001F1234" w:rsidRDefault="00BE7159" w:rsidP="001F1234">
      <w:pPr>
        <w:pStyle w:val="BodyTextIndent3"/>
        <w:shd w:val="clear" w:color="auto" w:fill="FFFFFF"/>
        <w:tabs>
          <w:tab w:val="left" w:pos="1260"/>
        </w:tabs>
        <w:rPr>
          <w:sz w:val="24"/>
          <w:szCs w:val="24"/>
        </w:rPr>
      </w:pPr>
    </w:p>
    <w:p w:rsidR="00BE7159" w:rsidRPr="001F1234" w:rsidRDefault="00BE7159" w:rsidP="001F1234">
      <w:pPr>
        <w:shd w:val="clear" w:color="auto" w:fill="FFFFFF"/>
        <w:ind w:left="1170" w:right="540" w:hanging="720"/>
        <w:jc w:val="both"/>
      </w:pPr>
      <w:r>
        <w:t>21</w:t>
      </w:r>
      <w:r w:rsidRPr="001F1234">
        <w:t>.1     No bidder shall contact the Purchaser on any matter relating to its bid, from the time of the bid opening to the time the contract is awarded.  If the bidder wishes to bring additional information to the notice of the purchaser it should do so in writing.</w:t>
      </w:r>
    </w:p>
    <w:p w:rsidR="00BE7159" w:rsidRPr="001F1234" w:rsidRDefault="00BE7159" w:rsidP="001F1234">
      <w:pPr>
        <w:shd w:val="clear" w:color="auto" w:fill="FFFFFF"/>
        <w:ind w:left="1170" w:right="540" w:hanging="720"/>
        <w:jc w:val="both"/>
      </w:pPr>
    </w:p>
    <w:p w:rsidR="00BE7159" w:rsidRPr="001F1234" w:rsidRDefault="00BE7159" w:rsidP="001F1234">
      <w:pPr>
        <w:pStyle w:val="BodyText2"/>
        <w:shd w:val="clear" w:color="auto" w:fill="FFFFFF"/>
        <w:ind w:left="1170" w:right="540" w:hanging="720"/>
      </w:pPr>
      <w:r w:rsidRPr="001F1234">
        <w:t>2</w:t>
      </w:r>
      <w:r>
        <w:t>1</w:t>
      </w:r>
      <w:r w:rsidRPr="001F1234">
        <w:t>.2    Any effort by a bidder to influence the purchaser in its decisions on bid evaluation, bid comparison, or selection may result in the rejection of the bidders bid.</w:t>
      </w:r>
    </w:p>
    <w:p w:rsidR="00BE7159" w:rsidRPr="001F1234" w:rsidRDefault="00BE7159" w:rsidP="001F1234">
      <w:pPr>
        <w:shd w:val="clear" w:color="auto" w:fill="FFFFFF"/>
      </w:pPr>
    </w:p>
    <w:p w:rsidR="00BE7159" w:rsidRPr="001F1234" w:rsidRDefault="00BE7159" w:rsidP="001F1234">
      <w:pPr>
        <w:widowControl w:val="0"/>
        <w:shd w:val="clear" w:color="auto" w:fill="FFFFFF"/>
        <w:autoSpaceDE w:val="0"/>
        <w:autoSpaceDN w:val="0"/>
        <w:adjustRightInd w:val="0"/>
        <w:snapToGrid w:val="0"/>
        <w:rPr>
          <w:b/>
          <w:bCs/>
        </w:rPr>
      </w:pPr>
      <w:r>
        <w:rPr>
          <w:b/>
          <w:bCs/>
        </w:rPr>
        <w:t>22</w:t>
      </w:r>
      <w:r w:rsidRPr="001F1234">
        <w:rPr>
          <w:b/>
          <w:bCs/>
        </w:rPr>
        <w:t xml:space="preserve">. </w:t>
      </w:r>
      <w:r>
        <w:rPr>
          <w:b/>
          <w:bCs/>
        </w:rPr>
        <w:t xml:space="preserve">  </w:t>
      </w:r>
      <w:r w:rsidRPr="001F1234">
        <w:rPr>
          <w:b/>
          <w:bCs/>
        </w:rPr>
        <w:t>INSPECTION AND TESTS</w:t>
      </w:r>
    </w:p>
    <w:p w:rsidR="00BE7159" w:rsidRPr="001F1234" w:rsidRDefault="00BE7159" w:rsidP="001F1234">
      <w:pPr>
        <w:widowControl w:val="0"/>
        <w:shd w:val="clear" w:color="auto" w:fill="FFFFFF"/>
        <w:autoSpaceDE w:val="0"/>
        <w:autoSpaceDN w:val="0"/>
        <w:adjustRightInd w:val="0"/>
        <w:snapToGrid w:val="0"/>
      </w:pPr>
    </w:p>
    <w:p w:rsidR="00BE7159" w:rsidRPr="001F1234" w:rsidRDefault="00BE7159" w:rsidP="001F1234">
      <w:pPr>
        <w:widowControl w:val="0"/>
        <w:shd w:val="clear" w:color="auto" w:fill="FFFFFF"/>
        <w:autoSpaceDE w:val="0"/>
        <w:autoSpaceDN w:val="0"/>
        <w:adjustRightInd w:val="0"/>
        <w:snapToGrid w:val="0"/>
        <w:ind w:left="1260" w:right="540" w:hanging="810"/>
        <w:jc w:val="both"/>
      </w:pPr>
      <w:r>
        <w:t>22</w:t>
      </w:r>
      <w:r w:rsidRPr="001F1234">
        <w:t xml:space="preserve">.1   </w:t>
      </w:r>
      <w:r>
        <w:t xml:space="preserve"> </w:t>
      </w:r>
      <w:r w:rsidRPr="001F1234">
        <w:t>The Purchaser or its representative shall have the right to inspect and/or to test the Goods to confirm their conformity to the Contract at no extra cost of the Purchaser. The Technical Specifications shall specify what inspections and tests the Purchaser requires and where they are to be conducted. The Purchaser shall notify the Supplier in writing of the identity of any representatives retained for these purposes.</w:t>
      </w:r>
    </w:p>
    <w:p w:rsidR="00BE7159" w:rsidRPr="001F1234" w:rsidRDefault="00BE7159" w:rsidP="001F1234">
      <w:pPr>
        <w:widowControl w:val="0"/>
        <w:shd w:val="clear" w:color="auto" w:fill="FFFFFF"/>
        <w:autoSpaceDE w:val="0"/>
        <w:autoSpaceDN w:val="0"/>
        <w:adjustRightInd w:val="0"/>
        <w:snapToGrid w:val="0"/>
        <w:ind w:left="1260" w:right="540" w:hanging="810"/>
        <w:jc w:val="both"/>
      </w:pPr>
    </w:p>
    <w:p w:rsidR="00BE7159" w:rsidRPr="001F1234" w:rsidRDefault="00BE7159" w:rsidP="001F1234">
      <w:pPr>
        <w:widowControl w:val="0"/>
        <w:shd w:val="clear" w:color="auto" w:fill="FFFFFF"/>
        <w:autoSpaceDE w:val="0"/>
        <w:autoSpaceDN w:val="0"/>
        <w:adjustRightInd w:val="0"/>
        <w:snapToGrid w:val="0"/>
        <w:ind w:left="1260" w:right="540" w:hanging="810"/>
        <w:jc w:val="both"/>
      </w:pPr>
      <w:r>
        <w:t>22</w:t>
      </w:r>
      <w:r w:rsidRPr="001F1234">
        <w:t>.2</w:t>
      </w:r>
      <w:r w:rsidRPr="001F1234">
        <w:tab/>
        <w:t>The inspections and test may be conducted on the premises of the Supplier or its subcontractor(s), at point of delivery and/or at the Goods final destination. Where conducted on the premises of the Supplier or its subcontractor(s), all reasonable facilities and assistance including access to drawings and production data - shall be furnished to the inspectors at no charge to the Purchaser.</w:t>
      </w:r>
    </w:p>
    <w:p w:rsidR="00BE7159" w:rsidRPr="001F1234" w:rsidRDefault="00BE7159" w:rsidP="001F1234">
      <w:pPr>
        <w:widowControl w:val="0"/>
        <w:shd w:val="clear" w:color="auto" w:fill="FFFFFF"/>
        <w:autoSpaceDE w:val="0"/>
        <w:autoSpaceDN w:val="0"/>
        <w:adjustRightInd w:val="0"/>
        <w:snapToGrid w:val="0"/>
        <w:ind w:left="1260" w:right="540" w:hanging="810"/>
        <w:jc w:val="both"/>
      </w:pPr>
    </w:p>
    <w:p w:rsidR="00BE7159" w:rsidRPr="001F1234" w:rsidRDefault="00BE7159" w:rsidP="001F1234">
      <w:pPr>
        <w:widowControl w:val="0"/>
        <w:shd w:val="clear" w:color="auto" w:fill="FFFFFF"/>
        <w:autoSpaceDE w:val="0"/>
        <w:autoSpaceDN w:val="0"/>
        <w:adjustRightInd w:val="0"/>
        <w:snapToGrid w:val="0"/>
        <w:ind w:left="1260" w:right="540" w:hanging="810"/>
        <w:jc w:val="both"/>
      </w:pPr>
      <w:r>
        <w:t>22</w:t>
      </w:r>
      <w:r w:rsidRPr="001F1234">
        <w:t>.3</w:t>
      </w:r>
      <w:r w:rsidRPr="001F1234">
        <w:tab/>
        <w:t>Should any inspected or tested Goods fail to conform to the specifications, the Purchaser may reject them and the Supplier shall either replace the rejected Goods or make all alternations necessary to meet specification requirements free of cost to the Purchaser.</w:t>
      </w:r>
    </w:p>
    <w:p w:rsidR="00BE7159" w:rsidRPr="001F1234" w:rsidRDefault="00BE7159" w:rsidP="001F1234">
      <w:pPr>
        <w:widowControl w:val="0"/>
        <w:shd w:val="clear" w:color="auto" w:fill="FFFFFF"/>
        <w:autoSpaceDE w:val="0"/>
        <w:autoSpaceDN w:val="0"/>
        <w:adjustRightInd w:val="0"/>
        <w:snapToGrid w:val="0"/>
        <w:ind w:left="1260" w:right="540" w:hanging="810"/>
        <w:jc w:val="both"/>
      </w:pPr>
    </w:p>
    <w:p w:rsidR="00BE7159" w:rsidRPr="001F1234" w:rsidRDefault="00BE7159" w:rsidP="001F1234">
      <w:pPr>
        <w:widowControl w:val="0"/>
        <w:shd w:val="clear" w:color="auto" w:fill="FFFFFF"/>
        <w:autoSpaceDE w:val="0"/>
        <w:autoSpaceDN w:val="0"/>
        <w:adjustRightInd w:val="0"/>
        <w:snapToGrid w:val="0"/>
        <w:ind w:left="1260" w:right="540" w:hanging="810"/>
        <w:jc w:val="both"/>
      </w:pPr>
      <w:r>
        <w:t>22</w:t>
      </w:r>
      <w:r w:rsidRPr="001F1234">
        <w:t xml:space="preserve">.4 </w:t>
      </w:r>
      <w:r w:rsidRPr="001F1234">
        <w:tab/>
        <w:t>The Purchasers right to inspect, test and, where necessary, reject the Goods’ arrival in at site shall in no way be limited or waived by reason of the Goods having previously been inspected, tested and passed by the Purchaser or its representative prior to the Goods dispatched.</w:t>
      </w:r>
    </w:p>
    <w:p w:rsidR="00BE7159" w:rsidRPr="001F1234" w:rsidRDefault="00BE7159" w:rsidP="001F1234">
      <w:pPr>
        <w:shd w:val="clear" w:color="auto" w:fill="FFFFFF"/>
        <w:rPr>
          <w:b/>
          <w:bCs/>
        </w:rPr>
      </w:pPr>
    </w:p>
    <w:p w:rsidR="00BE7159" w:rsidRPr="001F1234" w:rsidRDefault="00BE7159" w:rsidP="001F1234">
      <w:pPr>
        <w:shd w:val="clear" w:color="auto" w:fill="FFFFFF"/>
        <w:rPr>
          <w:b/>
          <w:bCs/>
        </w:rPr>
      </w:pPr>
      <w:r w:rsidRPr="001F1234">
        <w:rPr>
          <w:b/>
          <w:bCs/>
        </w:rPr>
        <w:t>F. AWARD OF CONTRACT</w:t>
      </w:r>
    </w:p>
    <w:p w:rsidR="00BE7159" w:rsidRPr="001F1234" w:rsidRDefault="00BE7159" w:rsidP="001F1234">
      <w:pPr>
        <w:shd w:val="clear" w:color="auto" w:fill="FFFFFF"/>
      </w:pPr>
    </w:p>
    <w:p w:rsidR="00BE7159" w:rsidRPr="001F1234" w:rsidRDefault="00BE7159" w:rsidP="001F1234">
      <w:pPr>
        <w:widowControl w:val="0"/>
        <w:shd w:val="clear" w:color="auto" w:fill="FFFFFF"/>
        <w:autoSpaceDE w:val="0"/>
        <w:autoSpaceDN w:val="0"/>
        <w:adjustRightInd w:val="0"/>
        <w:snapToGrid w:val="0"/>
        <w:jc w:val="both"/>
        <w:rPr>
          <w:b/>
          <w:bCs/>
        </w:rPr>
      </w:pPr>
      <w:r>
        <w:rPr>
          <w:b/>
          <w:bCs/>
        </w:rPr>
        <w:t>23</w:t>
      </w:r>
      <w:r w:rsidRPr="001F1234">
        <w:rPr>
          <w:b/>
          <w:bCs/>
        </w:rPr>
        <w:t>. AWARD CRITERIA</w:t>
      </w:r>
    </w:p>
    <w:p w:rsidR="00BE7159" w:rsidRPr="001F1234" w:rsidRDefault="00BE7159" w:rsidP="001F1234">
      <w:pPr>
        <w:shd w:val="clear" w:color="auto" w:fill="FFFFFF"/>
        <w:jc w:val="both"/>
      </w:pPr>
    </w:p>
    <w:p w:rsidR="00BE7159" w:rsidRPr="001F1234" w:rsidRDefault="00BE7159" w:rsidP="001F1234">
      <w:pPr>
        <w:widowControl w:val="0"/>
        <w:shd w:val="clear" w:color="auto" w:fill="FFFFFF"/>
        <w:autoSpaceDE w:val="0"/>
        <w:autoSpaceDN w:val="0"/>
        <w:adjustRightInd w:val="0"/>
        <w:snapToGrid w:val="0"/>
        <w:ind w:left="1260" w:right="540" w:hanging="720"/>
        <w:jc w:val="both"/>
      </w:pPr>
      <w:r>
        <w:t>23</w:t>
      </w:r>
      <w:r w:rsidRPr="001F1234">
        <w:t xml:space="preserve">.1 </w:t>
      </w:r>
      <w:r w:rsidRPr="001F1234">
        <w:tab/>
        <w:t>The Purchaser will award the contract to the successful bidder whose bid has been determined to be substantially responsive and has been determined as the lowest evaluated bid, provided further that the bidder is determined to be qualified to perform the contract satisfactorily.</w:t>
      </w:r>
    </w:p>
    <w:p w:rsidR="00BE7159" w:rsidRPr="001F1234" w:rsidRDefault="00BE7159" w:rsidP="001F1234">
      <w:pPr>
        <w:pStyle w:val="Default"/>
        <w:shd w:val="clear" w:color="auto" w:fill="FFFFFF"/>
        <w:ind w:left="540" w:hanging="720"/>
        <w:jc w:val="both"/>
        <w:rPr>
          <w:b/>
          <w:bCs/>
        </w:rPr>
      </w:pPr>
      <w:r>
        <w:rPr>
          <w:b/>
          <w:bCs/>
        </w:rPr>
        <w:t>24</w:t>
      </w:r>
      <w:r w:rsidRPr="001F1234">
        <w:rPr>
          <w:b/>
          <w:bCs/>
        </w:rPr>
        <w:t xml:space="preserve">. PERFORMANCE SECURITY </w:t>
      </w:r>
    </w:p>
    <w:p w:rsidR="00BE7159" w:rsidRPr="001F1234" w:rsidRDefault="00BE7159" w:rsidP="001F1234">
      <w:pPr>
        <w:pStyle w:val="Default"/>
        <w:shd w:val="clear" w:color="auto" w:fill="FFFFFF"/>
        <w:ind w:left="1440" w:right="450" w:hanging="720"/>
        <w:jc w:val="both"/>
        <w:rPr>
          <w:color w:val="auto"/>
        </w:rPr>
      </w:pPr>
      <w:r>
        <w:rPr>
          <w:color w:val="auto"/>
        </w:rPr>
        <w:lastRenderedPageBreak/>
        <w:t>24</w:t>
      </w:r>
      <w:r w:rsidRPr="001F1234">
        <w:rPr>
          <w:color w:val="auto"/>
        </w:rPr>
        <w:t xml:space="preserve">. 1.  Within thirty (30) days from date of the issue of notification of award by the Purchaser, the supplier, shall furnish Performance Security to the Purchaser for an amount equal to </w:t>
      </w:r>
      <w:r>
        <w:rPr>
          <w:color w:val="auto"/>
        </w:rPr>
        <w:t>TEN percent (10</w:t>
      </w:r>
      <w:r w:rsidRPr="001F1234">
        <w:rPr>
          <w:color w:val="auto"/>
        </w:rPr>
        <w:t>%) of the total value of the contract, valid up to 60 days after the date of completion of 1 year warranty period / all contractual obligations by the supplier, including the warranty obligations, initially valid for a total period of minimum 14 months from the date of Notification of Award.</w:t>
      </w:r>
    </w:p>
    <w:p w:rsidR="00BE7159" w:rsidRPr="001F1234" w:rsidRDefault="00BE7159" w:rsidP="001F1234">
      <w:pPr>
        <w:pStyle w:val="Default"/>
        <w:shd w:val="clear" w:color="auto" w:fill="FFFFFF"/>
        <w:ind w:left="720" w:right="450"/>
        <w:jc w:val="both"/>
        <w:rPr>
          <w:color w:val="auto"/>
        </w:rPr>
      </w:pPr>
    </w:p>
    <w:p w:rsidR="00BE7159" w:rsidRPr="001F1234" w:rsidRDefault="00BE7159" w:rsidP="001F1234">
      <w:pPr>
        <w:pStyle w:val="Default"/>
        <w:shd w:val="clear" w:color="auto" w:fill="FFFFFF"/>
        <w:ind w:left="720" w:right="450"/>
        <w:jc w:val="both"/>
        <w:rPr>
          <w:color w:val="auto"/>
        </w:rPr>
      </w:pPr>
      <w:r>
        <w:rPr>
          <w:color w:val="auto"/>
        </w:rPr>
        <w:t>24</w:t>
      </w:r>
      <w:r w:rsidRPr="001F1234">
        <w:rPr>
          <w:color w:val="auto"/>
        </w:rPr>
        <w:t>.2</w:t>
      </w:r>
      <w:r w:rsidRPr="001F1234">
        <w:rPr>
          <w:color w:val="auto"/>
        </w:rPr>
        <w:tab/>
        <w:t xml:space="preserve">The Performance security shall be denominated in Indian Rupees. </w:t>
      </w:r>
    </w:p>
    <w:p w:rsidR="00BE7159" w:rsidRPr="001F1234" w:rsidRDefault="00BE7159" w:rsidP="001F1234">
      <w:pPr>
        <w:pStyle w:val="Default"/>
        <w:shd w:val="clear" w:color="auto" w:fill="FFFFFF"/>
        <w:ind w:right="450"/>
        <w:rPr>
          <w:color w:val="auto"/>
        </w:rPr>
      </w:pPr>
    </w:p>
    <w:p w:rsidR="00BE7159" w:rsidRPr="001F1234" w:rsidRDefault="00BE7159" w:rsidP="001F1234">
      <w:pPr>
        <w:pStyle w:val="Default"/>
        <w:shd w:val="clear" w:color="auto" w:fill="FFFFFF"/>
        <w:ind w:left="1440" w:right="450" w:hanging="630"/>
        <w:jc w:val="both"/>
        <w:rPr>
          <w:color w:val="auto"/>
        </w:rPr>
      </w:pPr>
      <w:r w:rsidRPr="001F1234">
        <w:rPr>
          <w:color w:val="auto"/>
        </w:rPr>
        <w:t>a)</w:t>
      </w:r>
      <w:r w:rsidRPr="001F1234">
        <w:rPr>
          <w:color w:val="auto"/>
        </w:rPr>
        <w:tab/>
        <w:t>It shall be in any one of the forms namely Account Payee Demand Draft drawn from any Scheduled bank in India or Bank Guarantee issued by a Scheduled bank in India, in the prescribe</w:t>
      </w:r>
      <w:r>
        <w:rPr>
          <w:color w:val="auto"/>
        </w:rPr>
        <w:t xml:space="preserve">d form </w:t>
      </w:r>
      <w:r w:rsidRPr="001F1234">
        <w:rPr>
          <w:color w:val="auto"/>
        </w:rPr>
        <w:t>in favour of the Purchaser. The validity of Bank Guarantee will be for a period up to sixty (60) days beyond 1 year Warranty Period</w:t>
      </w:r>
      <w:r>
        <w:rPr>
          <w:color w:val="auto"/>
        </w:rPr>
        <w:t xml:space="preserve"> from the date of installation</w:t>
      </w:r>
      <w:r w:rsidRPr="001F1234">
        <w:rPr>
          <w:color w:val="auto"/>
        </w:rPr>
        <w:t>.</w:t>
      </w:r>
    </w:p>
    <w:p w:rsidR="00BE7159" w:rsidRPr="001F1234" w:rsidRDefault="00BE7159" w:rsidP="001F1234">
      <w:pPr>
        <w:pStyle w:val="Default"/>
        <w:shd w:val="clear" w:color="auto" w:fill="FFFFFF"/>
        <w:ind w:right="450"/>
        <w:rPr>
          <w:color w:val="auto"/>
        </w:rPr>
      </w:pPr>
    </w:p>
    <w:p w:rsidR="00BE7159" w:rsidRPr="001F1234" w:rsidRDefault="00BE7159" w:rsidP="001F1234">
      <w:pPr>
        <w:pStyle w:val="Default"/>
        <w:shd w:val="clear" w:color="auto" w:fill="FFFFFF"/>
        <w:ind w:left="1440" w:right="450" w:hanging="720"/>
        <w:jc w:val="both"/>
        <w:rPr>
          <w:color w:val="auto"/>
        </w:rPr>
      </w:pPr>
      <w:r>
        <w:rPr>
          <w:color w:val="auto"/>
        </w:rPr>
        <w:t>24</w:t>
      </w:r>
      <w:r w:rsidRPr="001F1234">
        <w:rPr>
          <w:color w:val="auto"/>
        </w:rPr>
        <w:t>.3</w:t>
      </w:r>
      <w:r w:rsidRPr="001F1234">
        <w:rPr>
          <w:color w:val="auto"/>
        </w:rPr>
        <w:tab/>
        <w:t>The successful tenderer must furnish to the purchaser the required Performance Security within Thirty days from the date of dispatch of the notification of award, failing which the EMD will be forfeited and the award will be cancelled.</w:t>
      </w:r>
    </w:p>
    <w:p w:rsidR="00BE7159" w:rsidRPr="001F1234" w:rsidRDefault="00BE7159" w:rsidP="001F1234">
      <w:pPr>
        <w:shd w:val="clear" w:color="auto" w:fill="FFFFFF"/>
        <w:ind w:left="900" w:hanging="900"/>
        <w:jc w:val="both"/>
      </w:pPr>
    </w:p>
    <w:p w:rsidR="00BE7159" w:rsidRPr="001F1234" w:rsidRDefault="00BE7159" w:rsidP="001F1234">
      <w:pPr>
        <w:widowControl w:val="0"/>
        <w:shd w:val="clear" w:color="auto" w:fill="FFFFFF"/>
        <w:autoSpaceDE w:val="0"/>
        <w:autoSpaceDN w:val="0"/>
        <w:adjustRightInd w:val="0"/>
        <w:snapToGrid w:val="0"/>
        <w:ind w:left="900" w:hanging="900"/>
        <w:jc w:val="both"/>
        <w:rPr>
          <w:b/>
          <w:bCs/>
        </w:rPr>
      </w:pPr>
      <w:r>
        <w:rPr>
          <w:b/>
          <w:bCs/>
        </w:rPr>
        <w:t>25</w:t>
      </w:r>
      <w:r w:rsidRPr="001F1234">
        <w:rPr>
          <w:b/>
          <w:bCs/>
        </w:rPr>
        <w:t>. PURCHASER’S RIGHT TO VARY QUANTITIES AT TIME OF AWARD</w:t>
      </w:r>
    </w:p>
    <w:p w:rsidR="00BE7159" w:rsidRPr="001F1234" w:rsidRDefault="00BE7159" w:rsidP="001F1234">
      <w:pPr>
        <w:shd w:val="clear" w:color="auto" w:fill="FFFFFF"/>
        <w:ind w:left="900" w:hanging="900"/>
        <w:jc w:val="both"/>
      </w:pPr>
    </w:p>
    <w:p w:rsidR="00BE7159" w:rsidRDefault="00BE7159" w:rsidP="00DF750C">
      <w:pPr>
        <w:pStyle w:val="ListParagraph"/>
        <w:widowControl w:val="0"/>
        <w:numPr>
          <w:ilvl w:val="1"/>
          <w:numId w:val="19"/>
        </w:numPr>
        <w:shd w:val="clear" w:color="auto" w:fill="FFFFFF"/>
        <w:autoSpaceDE w:val="0"/>
        <w:autoSpaceDN w:val="0"/>
        <w:adjustRightInd w:val="0"/>
        <w:snapToGrid w:val="0"/>
        <w:ind w:left="1440" w:right="540" w:hanging="720"/>
        <w:jc w:val="both"/>
      </w:pPr>
      <w:r w:rsidRPr="001F1234">
        <w:t xml:space="preserve">The Purchaser reserves the right at the time of award of contract to increase or decrease the quantity of goods and services originally specified in the bid document without any change in unit price or other terms and conditions within the bid validity period. </w:t>
      </w:r>
    </w:p>
    <w:p w:rsidR="00BE7159" w:rsidRPr="001F1234" w:rsidRDefault="00BE7159" w:rsidP="00DF750C">
      <w:pPr>
        <w:pStyle w:val="ListParagraph"/>
        <w:widowControl w:val="0"/>
        <w:numPr>
          <w:ilvl w:val="1"/>
          <w:numId w:val="19"/>
        </w:numPr>
        <w:shd w:val="clear" w:color="auto" w:fill="FFFFFF"/>
        <w:autoSpaceDE w:val="0"/>
        <w:autoSpaceDN w:val="0"/>
        <w:adjustRightInd w:val="0"/>
        <w:snapToGrid w:val="0"/>
        <w:ind w:left="1440" w:right="540" w:hanging="720"/>
        <w:jc w:val="both"/>
      </w:pPr>
      <w:r w:rsidRPr="001F1234">
        <w:t xml:space="preserve">The </w:t>
      </w:r>
      <w:r w:rsidRPr="00AA6EDA">
        <w:rPr>
          <w:b/>
          <w:bCs/>
          <w:u w:val="single"/>
        </w:rPr>
        <w:t>quantity mentioned herein are present requirement</w:t>
      </w:r>
      <w:r w:rsidRPr="001F1234">
        <w:t xml:space="preserve"> and in case more or less quantity is required, the suppliers should be prepared to effect supply at short notice on the same terms and conditions.</w:t>
      </w:r>
    </w:p>
    <w:p w:rsidR="00BE7159" w:rsidRPr="001F1234" w:rsidRDefault="00BE7159" w:rsidP="001F1234">
      <w:pPr>
        <w:pStyle w:val="ListParagraph"/>
        <w:shd w:val="clear" w:color="auto" w:fill="FFFFFF"/>
      </w:pPr>
    </w:p>
    <w:p w:rsidR="00BE7159" w:rsidRPr="001F1234" w:rsidRDefault="00BE7159" w:rsidP="00DF750C">
      <w:pPr>
        <w:widowControl w:val="0"/>
        <w:numPr>
          <w:ilvl w:val="0"/>
          <w:numId w:val="14"/>
        </w:numPr>
        <w:shd w:val="clear" w:color="auto" w:fill="FFFFFF"/>
        <w:autoSpaceDE w:val="0"/>
        <w:autoSpaceDN w:val="0"/>
        <w:adjustRightInd w:val="0"/>
        <w:snapToGrid w:val="0"/>
        <w:rPr>
          <w:b/>
          <w:bCs/>
        </w:rPr>
      </w:pPr>
      <w:r w:rsidRPr="001F1234">
        <w:rPr>
          <w:b/>
          <w:bCs/>
        </w:rPr>
        <w:t xml:space="preserve"> PACKING</w:t>
      </w:r>
    </w:p>
    <w:p w:rsidR="00BE7159" w:rsidRPr="001F1234" w:rsidRDefault="00BE7159" w:rsidP="001F1234">
      <w:pPr>
        <w:widowControl w:val="0"/>
        <w:shd w:val="clear" w:color="auto" w:fill="FFFFFF"/>
        <w:autoSpaceDE w:val="0"/>
        <w:autoSpaceDN w:val="0"/>
        <w:adjustRightInd w:val="0"/>
        <w:snapToGrid w:val="0"/>
        <w:ind w:left="1170" w:right="540"/>
        <w:jc w:val="both"/>
      </w:pPr>
    </w:p>
    <w:p w:rsidR="00BE7159" w:rsidRPr="001F1234" w:rsidRDefault="00BE7159" w:rsidP="00DF750C">
      <w:pPr>
        <w:widowControl w:val="0"/>
        <w:numPr>
          <w:ilvl w:val="1"/>
          <w:numId w:val="14"/>
        </w:numPr>
        <w:shd w:val="clear" w:color="auto" w:fill="FFFFFF"/>
        <w:autoSpaceDE w:val="0"/>
        <w:autoSpaceDN w:val="0"/>
        <w:adjustRightInd w:val="0"/>
        <w:snapToGrid w:val="0"/>
        <w:ind w:left="1170" w:right="540" w:hanging="720"/>
        <w:jc w:val="both"/>
      </w:pPr>
      <w:r w:rsidRPr="001F1234">
        <w:t xml:space="preserve">The packing, marking and documentation within and outside the packages shall be </w:t>
      </w:r>
      <w:r>
        <w:t>done at responsibility and cost of tenderer</w:t>
      </w:r>
      <w:r w:rsidRPr="001F1234">
        <w:t>.</w:t>
      </w:r>
    </w:p>
    <w:p w:rsidR="00BE7159" w:rsidRPr="001F1234" w:rsidRDefault="00BE7159" w:rsidP="001F1234">
      <w:pPr>
        <w:widowControl w:val="0"/>
        <w:shd w:val="clear" w:color="auto" w:fill="FFFFFF"/>
        <w:autoSpaceDE w:val="0"/>
        <w:autoSpaceDN w:val="0"/>
        <w:adjustRightInd w:val="0"/>
        <w:snapToGrid w:val="0"/>
        <w:ind w:left="360"/>
      </w:pPr>
    </w:p>
    <w:p w:rsidR="00BE7159" w:rsidRPr="001F1234" w:rsidRDefault="00BE7159" w:rsidP="00DF750C">
      <w:pPr>
        <w:widowControl w:val="0"/>
        <w:numPr>
          <w:ilvl w:val="0"/>
          <w:numId w:val="14"/>
        </w:numPr>
        <w:shd w:val="clear" w:color="auto" w:fill="FFFFFF"/>
        <w:autoSpaceDE w:val="0"/>
        <w:autoSpaceDN w:val="0"/>
        <w:adjustRightInd w:val="0"/>
        <w:snapToGrid w:val="0"/>
        <w:rPr>
          <w:b/>
          <w:bCs/>
        </w:rPr>
      </w:pPr>
      <w:r w:rsidRPr="001F1234">
        <w:rPr>
          <w:b/>
          <w:bCs/>
        </w:rPr>
        <w:t xml:space="preserve"> DELIVERY AND DOCUMENTS</w:t>
      </w:r>
    </w:p>
    <w:p w:rsidR="00BE7159" w:rsidRPr="001F1234" w:rsidRDefault="00BE7159" w:rsidP="001F1234">
      <w:pPr>
        <w:widowControl w:val="0"/>
        <w:shd w:val="clear" w:color="auto" w:fill="FFFFFF"/>
        <w:autoSpaceDE w:val="0"/>
        <w:autoSpaceDN w:val="0"/>
        <w:adjustRightInd w:val="0"/>
        <w:snapToGrid w:val="0"/>
        <w:ind w:left="360"/>
      </w:pPr>
    </w:p>
    <w:p w:rsidR="00BE7159" w:rsidRDefault="00BE7159" w:rsidP="00DF750C">
      <w:pPr>
        <w:widowControl w:val="0"/>
        <w:numPr>
          <w:ilvl w:val="1"/>
          <w:numId w:val="14"/>
        </w:numPr>
        <w:shd w:val="clear" w:color="auto" w:fill="FFFFFF"/>
        <w:autoSpaceDE w:val="0"/>
        <w:autoSpaceDN w:val="0"/>
        <w:adjustRightInd w:val="0"/>
        <w:snapToGrid w:val="0"/>
        <w:ind w:left="1170" w:right="540" w:hanging="720"/>
        <w:jc w:val="both"/>
      </w:pPr>
      <w:r>
        <w:rPr>
          <w:b/>
          <w:bCs/>
        </w:rPr>
        <w:t xml:space="preserve">Details of </w:t>
      </w:r>
      <w:r w:rsidRPr="001F1234">
        <w:rPr>
          <w:b/>
          <w:bCs/>
        </w:rPr>
        <w:t xml:space="preserve">destination </w:t>
      </w:r>
      <w:r>
        <w:rPr>
          <w:b/>
          <w:bCs/>
        </w:rPr>
        <w:t xml:space="preserve">and Quantity: </w:t>
      </w:r>
      <w:r w:rsidRPr="00C429B1">
        <w:t>The above mentioned quantity to be supplied and installed at</w:t>
      </w:r>
      <w:r>
        <w:rPr>
          <w:b/>
          <w:bCs/>
        </w:rPr>
        <w:t xml:space="preserve"> </w:t>
      </w:r>
      <w:r>
        <w:t>Designated Medical College Blood Banks, STATE OF  UTTAR PRADESH. .</w:t>
      </w:r>
      <w:r w:rsidRPr="001F1234">
        <w:t>Delivery of the equipment shall be made by the Supplier in accordance with the terms specified in the purchase order by the Purchaser. The documents like warranty certificate, equipment manual, test certificate and also other documents</w:t>
      </w:r>
      <w:r>
        <w:t>, as applicable, have</w:t>
      </w:r>
      <w:r w:rsidRPr="001F1234">
        <w:t xml:space="preserve"> to be furnished by the supplier as specified in the purchase order, </w:t>
      </w:r>
      <w:r>
        <w:t>along</w:t>
      </w:r>
      <w:r w:rsidRPr="001F1234">
        <w:t xml:space="preserve"> with each dispatch.</w:t>
      </w:r>
    </w:p>
    <w:p w:rsidR="00BE7159" w:rsidRDefault="00BE7159" w:rsidP="004D4038">
      <w:pPr>
        <w:widowControl w:val="0"/>
        <w:shd w:val="clear" w:color="auto" w:fill="FFFFFF"/>
        <w:autoSpaceDE w:val="0"/>
        <w:autoSpaceDN w:val="0"/>
        <w:adjustRightInd w:val="0"/>
        <w:snapToGrid w:val="0"/>
        <w:ind w:left="450" w:right="540"/>
        <w:jc w:val="both"/>
      </w:pPr>
    </w:p>
    <w:p w:rsidR="00BE7159" w:rsidRDefault="00BE7159" w:rsidP="004D4038">
      <w:pPr>
        <w:widowControl w:val="0"/>
        <w:shd w:val="clear" w:color="auto" w:fill="FFFFFF"/>
        <w:autoSpaceDE w:val="0"/>
        <w:autoSpaceDN w:val="0"/>
        <w:adjustRightInd w:val="0"/>
        <w:snapToGrid w:val="0"/>
        <w:ind w:left="450" w:right="540"/>
        <w:jc w:val="both"/>
      </w:pPr>
    </w:p>
    <w:p w:rsidR="00F55CF4" w:rsidRDefault="00F55CF4" w:rsidP="004D4038">
      <w:pPr>
        <w:widowControl w:val="0"/>
        <w:shd w:val="clear" w:color="auto" w:fill="FFFFFF"/>
        <w:autoSpaceDE w:val="0"/>
        <w:autoSpaceDN w:val="0"/>
        <w:adjustRightInd w:val="0"/>
        <w:snapToGrid w:val="0"/>
        <w:ind w:left="450" w:right="540"/>
        <w:jc w:val="both"/>
      </w:pPr>
    </w:p>
    <w:p w:rsidR="00F55CF4" w:rsidRDefault="00F55CF4" w:rsidP="004D4038">
      <w:pPr>
        <w:widowControl w:val="0"/>
        <w:shd w:val="clear" w:color="auto" w:fill="FFFFFF"/>
        <w:autoSpaceDE w:val="0"/>
        <w:autoSpaceDN w:val="0"/>
        <w:adjustRightInd w:val="0"/>
        <w:snapToGrid w:val="0"/>
        <w:ind w:left="450" w:right="540"/>
        <w:jc w:val="both"/>
      </w:pPr>
    </w:p>
    <w:p w:rsidR="00BE7159" w:rsidRDefault="00BE7159" w:rsidP="004D4038">
      <w:pPr>
        <w:widowControl w:val="0"/>
        <w:shd w:val="clear" w:color="auto" w:fill="FFFFFF"/>
        <w:autoSpaceDE w:val="0"/>
        <w:autoSpaceDN w:val="0"/>
        <w:adjustRightInd w:val="0"/>
        <w:snapToGrid w:val="0"/>
        <w:ind w:left="450" w:right="540"/>
        <w:jc w:val="both"/>
      </w:pPr>
    </w:p>
    <w:p w:rsidR="00BE7159" w:rsidRPr="00F75F0D" w:rsidRDefault="00BE7159" w:rsidP="00DF750C">
      <w:pPr>
        <w:widowControl w:val="0"/>
        <w:numPr>
          <w:ilvl w:val="1"/>
          <w:numId w:val="14"/>
        </w:numPr>
        <w:shd w:val="clear" w:color="auto" w:fill="FFFFFF"/>
        <w:autoSpaceDE w:val="0"/>
        <w:autoSpaceDN w:val="0"/>
        <w:adjustRightInd w:val="0"/>
        <w:snapToGrid w:val="0"/>
        <w:ind w:left="1170" w:right="540" w:hanging="720"/>
        <w:jc w:val="both"/>
      </w:pPr>
      <w:r>
        <w:rPr>
          <w:b/>
          <w:bCs/>
        </w:rPr>
        <w:lastRenderedPageBreak/>
        <w:t>Delivery destination:</w:t>
      </w:r>
    </w:p>
    <w:p w:rsidR="00F75F0D" w:rsidRPr="004D4038" w:rsidRDefault="00F75F0D" w:rsidP="00F75F0D">
      <w:pPr>
        <w:widowControl w:val="0"/>
        <w:shd w:val="clear" w:color="auto" w:fill="FFFFFF"/>
        <w:autoSpaceDE w:val="0"/>
        <w:autoSpaceDN w:val="0"/>
        <w:adjustRightInd w:val="0"/>
        <w:snapToGrid w:val="0"/>
        <w:ind w:left="1170" w:right="540"/>
        <w:jc w:val="both"/>
      </w:pPr>
    </w:p>
    <w:tbl>
      <w:tblPr>
        <w:tblW w:w="10385" w:type="dxa"/>
        <w:jc w:val="center"/>
        <w:tblLook w:val="0000"/>
      </w:tblPr>
      <w:tblGrid>
        <w:gridCol w:w="570"/>
        <w:gridCol w:w="8155"/>
        <w:gridCol w:w="1660"/>
      </w:tblGrid>
      <w:tr w:rsidR="00BE7159" w:rsidRPr="00E04053">
        <w:trPr>
          <w:trHeight w:val="420"/>
          <w:jc w:val="center"/>
        </w:trPr>
        <w:tc>
          <w:tcPr>
            <w:tcW w:w="570" w:type="dxa"/>
            <w:vMerge w:val="restart"/>
            <w:tcBorders>
              <w:top w:val="single" w:sz="4" w:space="0" w:color="auto"/>
              <w:left w:val="single" w:sz="4" w:space="0" w:color="auto"/>
              <w:bottom w:val="single" w:sz="4" w:space="0" w:color="auto"/>
              <w:right w:val="single" w:sz="4" w:space="0" w:color="auto"/>
            </w:tcBorders>
            <w:vAlign w:val="center"/>
          </w:tcPr>
          <w:p w:rsidR="00BE7159" w:rsidRPr="00E04053" w:rsidRDefault="00BE7159" w:rsidP="004C5280">
            <w:pPr>
              <w:jc w:val="center"/>
              <w:rPr>
                <w:b/>
                <w:bCs/>
                <w:color w:val="000000"/>
              </w:rPr>
            </w:pPr>
            <w:r w:rsidRPr="00E04053">
              <w:rPr>
                <w:b/>
                <w:bCs/>
                <w:color w:val="000000"/>
              </w:rPr>
              <w:t>S No.</w:t>
            </w:r>
          </w:p>
        </w:tc>
        <w:tc>
          <w:tcPr>
            <w:tcW w:w="8155" w:type="dxa"/>
            <w:vMerge w:val="restart"/>
            <w:tcBorders>
              <w:top w:val="single" w:sz="4" w:space="0" w:color="auto"/>
              <w:left w:val="single" w:sz="4" w:space="0" w:color="auto"/>
              <w:bottom w:val="single" w:sz="4" w:space="0" w:color="auto"/>
              <w:right w:val="single" w:sz="4" w:space="0" w:color="auto"/>
            </w:tcBorders>
            <w:vAlign w:val="center"/>
          </w:tcPr>
          <w:p w:rsidR="00BE7159" w:rsidRPr="00E04053" w:rsidRDefault="00BE7159" w:rsidP="004C5280">
            <w:pPr>
              <w:jc w:val="center"/>
              <w:rPr>
                <w:b/>
                <w:bCs/>
                <w:color w:val="000000"/>
              </w:rPr>
            </w:pPr>
            <w:r w:rsidRPr="00E04053">
              <w:rPr>
                <w:b/>
                <w:bCs/>
                <w:color w:val="000000"/>
              </w:rPr>
              <w:t>Equipment Description</w:t>
            </w:r>
          </w:p>
        </w:tc>
        <w:tc>
          <w:tcPr>
            <w:tcW w:w="1660" w:type="dxa"/>
            <w:vMerge w:val="restart"/>
            <w:tcBorders>
              <w:top w:val="single" w:sz="4" w:space="0" w:color="auto"/>
              <w:left w:val="single" w:sz="4" w:space="0" w:color="auto"/>
              <w:bottom w:val="single" w:sz="4" w:space="0" w:color="auto"/>
              <w:right w:val="single" w:sz="4" w:space="0" w:color="auto"/>
            </w:tcBorders>
            <w:vAlign w:val="center"/>
          </w:tcPr>
          <w:p w:rsidR="00BE7159" w:rsidRPr="00E04053" w:rsidRDefault="00BE7159" w:rsidP="004C5280">
            <w:pPr>
              <w:jc w:val="center"/>
              <w:rPr>
                <w:b/>
                <w:bCs/>
                <w:color w:val="000000"/>
              </w:rPr>
            </w:pPr>
            <w:r w:rsidRPr="00E04053">
              <w:rPr>
                <w:b/>
                <w:bCs/>
                <w:color w:val="000000"/>
              </w:rPr>
              <w:t>Qty</w:t>
            </w:r>
          </w:p>
        </w:tc>
      </w:tr>
      <w:tr w:rsidR="00BE7159" w:rsidRPr="00E04053">
        <w:trPr>
          <w:trHeight w:val="314"/>
          <w:jc w:val="center"/>
        </w:trPr>
        <w:tc>
          <w:tcPr>
            <w:tcW w:w="570" w:type="dxa"/>
            <w:vMerge/>
            <w:tcBorders>
              <w:top w:val="single" w:sz="4" w:space="0" w:color="auto"/>
              <w:left w:val="single" w:sz="4" w:space="0" w:color="auto"/>
              <w:bottom w:val="single" w:sz="4" w:space="0" w:color="auto"/>
              <w:right w:val="single" w:sz="4" w:space="0" w:color="auto"/>
            </w:tcBorders>
            <w:vAlign w:val="center"/>
          </w:tcPr>
          <w:p w:rsidR="00BE7159" w:rsidRPr="00E04053" w:rsidRDefault="00BE7159" w:rsidP="004C5280">
            <w:pPr>
              <w:rPr>
                <w:b/>
                <w:bCs/>
                <w:color w:val="000000"/>
              </w:rPr>
            </w:pPr>
          </w:p>
        </w:tc>
        <w:tc>
          <w:tcPr>
            <w:tcW w:w="8155" w:type="dxa"/>
            <w:vMerge/>
            <w:tcBorders>
              <w:top w:val="single" w:sz="4" w:space="0" w:color="auto"/>
              <w:left w:val="single" w:sz="4" w:space="0" w:color="auto"/>
              <w:bottom w:val="single" w:sz="4" w:space="0" w:color="auto"/>
              <w:right w:val="single" w:sz="4" w:space="0" w:color="auto"/>
            </w:tcBorders>
            <w:vAlign w:val="center"/>
          </w:tcPr>
          <w:p w:rsidR="00BE7159" w:rsidRPr="00E04053" w:rsidRDefault="00BE7159" w:rsidP="004C5280">
            <w:pPr>
              <w:rPr>
                <w:b/>
                <w:bCs/>
                <w:color w:val="000000"/>
              </w:rPr>
            </w:pPr>
          </w:p>
        </w:tc>
        <w:tc>
          <w:tcPr>
            <w:tcW w:w="1660" w:type="dxa"/>
            <w:vMerge/>
            <w:tcBorders>
              <w:top w:val="single" w:sz="4" w:space="0" w:color="auto"/>
              <w:left w:val="single" w:sz="4" w:space="0" w:color="auto"/>
              <w:bottom w:val="single" w:sz="4" w:space="0" w:color="auto"/>
              <w:right w:val="single" w:sz="4" w:space="0" w:color="auto"/>
            </w:tcBorders>
            <w:vAlign w:val="center"/>
          </w:tcPr>
          <w:p w:rsidR="00BE7159" w:rsidRPr="00E04053" w:rsidRDefault="00BE7159" w:rsidP="004C5280">
            <w:pPr>
              <w:rPr>
                <w:b/>
                <w:bCs/>
                <w:color w:val="000000"/>
              </w:rPr>
            </w:pPr>
          </w:p>
        </w:tc>
      </w:tr>
      <w:tr w:rsidR="00BE7159" w:rsidRPr="00CC7237">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BE7159" w:rsidRPr="00C0511C" w:rsidRDefault="00BE7159" w:rsidP="004C5280">
            <w:pPr>
              <w:jc w:val="center"/>
              <w:rPr>
                <w:b/>
                <w:bCs/>
                <w:color w:val="000000"/>
                <w:sz w:val="28"/>
                <w:szCs w:val="28"/>
              </w:rPr>
            </w:pPr>
            <w:r w:rsidRPr="00C0511C">
              <w:rPr>
                <w:b/>
                <w:bCs/>
                <w:color w:val="000000"/>
                <w:sz w:val="28"/>
                <w:szCs w:val="28"/>
              </w:rPr>
              <w:t>1</w:t>
            </w:r>
          </w:p>
        </w:tc>
        <w:tc>
          <w:tcPr>
            <w:tcW w:w="9815" w:type="dxa"/>
            <w:gridSpan w:val="2"/>
            <w:tcBorders>
              <w:top w:val="single" w:sz="4" w:space="0" w:color="auto"/>
              <w:left w:val="nil"/>
              <w:bottom w:val="single" w:sz="4" w:space="0" w:color="auto"/>
              <w:right w:val="single" w:sz="4" w:space="0" w:color="auto"/>
            </w:tcBorders>
            <w:vAlign w:val="center"/>
          </w:tcPr>
          <w:p w:rsidR="00BE7159" w:rsidRPr="00545667" w:rsidRDefault="00BE7159" w:rsidP="00545667">
            <w:pPr>
              <w:autoSpaceDE w:val="0"/>
              <w:autoSpaceDN w:val="0"/>
              <w:adjustRightInd w:val="0"/>
              <w:jc w:val="center"/>
              <w:rPr>
                <w:b/>
                <w:bCs/>
                <w:sz w:val="28"/>
                <w:szCs w:val="28"/>
              </w:rPr>
            </w:pPr>
            <w:r w:rsidRPr="00545667">
              <w:rPr>
                <w:b/>
                <w:bCs/>
                <w:sz w:val="28"/>
                <w:szCs w:val="28"/>
              </w:rPr>
              <w:t>Binocular microscope  (Total 2 Nos)</w:t>
            </w:r>
          </w:p>
        </w:tc>
      </w:tr>
      <w:tr w:rsidR="00BE7159" w:rsidRPr="00CC7237">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BE7159" w:rsidRPr="00CC7237" w:rsidRDefault="00BE7159" w:rsidP="004C5280">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BE7159" w:rsidRPr="00D80805" w:rsidRDefault="00BE7159" w:rsidP="004C5280">
            <w:r>
              <w:t>a</w:t>
            </w:r>
            <w:r w:rsidRPr="00D80805">
              <w:t>) Govt Medical College, Badaun, STATE OF  UTTAR PRADESH</w:t>
            </w:r>
          </w:p>
        </w:tc>
        <w:tc>
          <w:tcPr>
            <w:tcW w:w="1660" w:type="dxa"/>
            <w:tcBorders>
              <w:top w:val="single" w:sz="4" w:space="0" w:color="auto"/>
              <w:left w:val="nil"/>
              <w:bottom w:val="single" w:sz="4" w:space="0" w:color="auto"/>
              <w:right w:val="single" w:sz="4" w:space="0" w:color="auto"/>
            </w:tcBorders>
            <w:vAlign w:val="center"/>
          </w:tcPr>
          <w:p w:rsidR="00BE7159" w:rsidRPr="00D80805" w:rsidRDefault="00BE7159" w:rsidP="004C5280">
            <w:pPr>
              <w:jc w:val="center"/>
              <w:rPr>
                <w:b/>
                <w:bCs/>
                <w:color w:val="000000"/>
              </w:rPr>
            </w:pPr>
            <w:r w:rsidRPr="00D80805">
              <w:rPr>
                <w:b/>
                <w:bCs/>
                <w:color w:val="000000"/>
              </w:rPr>
              <w:t>1 No</w:t>
            </w:r>
          </w:p>
        </w:tc>
      </w:tr>
      <w:tr w:rsidR="00BE7159" w:rsidRPr="00CC7237">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BE7159" w:rsidRPr="00CC7237" w:rsidRDefault="00BE7159" w:rsidP="004C5280">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BE7159" w:rsidRPr="00D80805" w:rsidRDefault="00BE7159" w:rsidP="004C5280">
            <w:r>
              <w:t>b</w:t>
            </w:r>
            <w:r w:rsidRPr="00D80805">
              <w:t>) Govt Medical College, Banda, STATE OF   UTTAR PRADESH</w:t>
            </w:r>
          </w:p>
        </w:tc>
        <w:tc>
          <w:tcPr>
            <w:tcW w:w="1660" w:type="dxa"/>
            <w:tcBorders>
              <w:top w:val="single" w:sz="4" w:space="0" w:color="auto"/>
              <w:left w:val="nil"/>
              <w:bottom w:val="single" w:sz="4" w:space="0" w:color="auto"/>
              <w:right w:val="single" w:sz="4" w:space="0" w:color="auto"/>
            </w:tcBorders>
            <w:vAlign w:val="center"/>
          </w:tcPr>
          <w:p w:rsidR="00BE7159" w:rsidRPr="00D80805" w:rsidRDefault="00BE7159" w:rsidP="004C5280">
            <w:pPr>
              <w:jc w:val="center"/>
              <w:rPr>
                <w:b/>
                <w:bCs/>
                <w:color w:val="000000"/>
              </w:rPr>
            </w:pPr>
            <w:r w:rsidRPr="00D80805">
              <w:rPr>
                <w:b/>
                <w:bCs/>
                <w:color w:val="000000"/>
              </w:rPr>
              <w:t>1 No</w:t>
            </w:r>
          </w:p>
        </w:tc>
      </w:tr>
    </w:tbl>
    <w:p w:rsidR="00BE7159" w:rsidRPr="001F1234" w:rsidRDefault="00BE7159" w:rsidP="001F1234">
      <w:pPr>
        <w:pStyle w:val="BodyTextIndent2"/>
        <w:shd w:val="clear" w:color="auto" w:fill="FFFFFF"/>
        <w:ind w:left="360"/>
        <w:jc w:val="left"/>
        <w:rPr>
          <w:b/>
          <w:bCs/>
          <w:sz w:val="24"/>
          <w:szCs w:val="24"/>
        </w:rPr>
      </w:pPr>
    </w:p>
    <w:p w:rsidR="00BE7159" w:rsidRPr="001F1234" w:rsidRDefault="00BE7159" w:rsidP="001F1234">
      <w:pPr>
        <w:shd w:val="clear" w:color="auto" w:fill="FFFFFF"/>
        <w:ind w:right="540"/>
        <w:jc w:val="both"/>
        <w:rPr>
          <w:b/>
          <w:bCs/>
          <w:noProof/>
        </w:rPr>
      </w:pPr>
      <w:r>
        <w:rPr>
          <w:b/>
          <w:bCs/>
          <w:noProof/>
        </w:rPr>
        <w:t>28</w:t>
      </w:r>
      <w:r w:rsidRPr="001F1234">
        <w:rPr>
          <w:b/>
          <w:bCs/>
          <w:noProof/>
        </w:rPr>
        <w:t>. DELAYS IN DELIVERY OF GOODS</w:t>
      </w:r>
    </w:p>
    <w:p w:rsidR="00BE7159" w:rsidRPr="001F1234" w:rsidRDefault="00BE7159" w:rsidP="001F1234">
      <w:pPr>
        <w:shd w:val="clear" w:color="auto" w:fill="FFFFFF"/>
        <w:ind w:right="540"/>
        <w:jc w:val="both"/>
      </w:pPr>
    </w:p>
    <w:p w:rsidR="00BE7159" w:rsidRPr="001F1234" w:rsidRDefault="00BE7159" w:rsidP="009D737E">
      <w:pPr>
        <w:pStyle w:val="BodyTextIndent2"/>
        <w:numPr>
          <w:ilvl w:val="1"/>
          <w:numId w:val="20"/>
        </w:numPr>
        <w:shd w:val="clear" w:color="auto" w:fill="FFFFFF"/>
        <w:tabs>
          <w:tab w:val="left" w:pos="990"/>
          <w:tab w:val="left" w:pos="1134"/>
        </w:tabs>
        <w:ind w:left="1134" w:right="540" w:hanging="708"/>
        <w:rPr>
          <w:noProof/>
          <w:sz w:val="24"/>
          <w:szCs w:val="24"/>
        </w:rPr>
      </w:pPr>
      <w:r>
        <w:rPr>
          <w:sz w:val="24"/>
          <w:szCs w:val="24"/>
        </w:rPr>
        <w:t xml:space="preserve">  </w:t>
      </w:r>
      <w:r w:rsidRPr="001F1234">
        <w:rPr>
          <w:sz w:val="24"/>
          <w:szCs w:val="24"/>
        </w:rPr>
        <w:t xml:space="preserve">Delivery of the Goods shall be made by the Supplier within </w:t>
      </w:r>
      <w:r>
        <w:rPr>
          <w:sz w:val="24"/>
          <w:szCs w:val="24"/>
        </w:rPr>
        <w:t>3</w:t>
      </w:r>
      <w:r w:rsidRPr="001F1234">
        <w:rPr>
          <w:sz w:val="24"/>
          <w:szCs w:val="24"/>
        </w:rPr>
        <w:t xml:space="preserve">0 days from the date of placing the </w:t>
      </w:r>
      <w:r>
        <w:rPr>
          <w:sz w:val="24"/>
          <w:szCs w:val="24"/>
        </w:rPr>
        <w:t>Letter of indent/</w:t>
      </w:r>
      <w:r w:rsidRPr="001F1234">
        <w:rPr>
          <w:sz w:val="24"/>
          <w:szCs w:val="24"/>
        </w:rPr>
        <w:t xml:space="preserve">Purchase Order. </w:t>
      </w:r>
      <w:r w:rsidRPr="001F1234">
        <w:rPr>
          <w:noProof/>
          <w:sz w:val="24"/>
          <w:szCs w:val="24"/>
        </w:rPr>
        <w:t>If at any time during performance of the Contract, the Supplier  should encounter conditions impeding timely delivery of the Goods , the Supplier shall promptly notify the Purchaser in writing of the fact of the delay, its likely duration and its cause(s). As soon as practicable after receipt of the Supplier's notice, the Purchaser shall evaluate the situation and may at its discretion extend the Supplier's time for performance, with or without penalty.</w:t>
      </w:r>
    </w:p>
    <w:p w:rsidR="00BE7159" w:rsidRPr="001F1234" w:rsidRDefault="00BE7159" w:rsidP="001F1234">
      <w:pPr>
        <w:pStyle w:val="BodyTextIndent2"/>
        <w:shd w:val="clear" w:color="auto" w:fill="FFFFFF"/>
        <w:tabs>
          <w:tab w:val="left" w:pos="990"/>
          <w:tab w:val="left" w:pos="1260"/>
        </w:tabs>
        <w:ind w:left="0" w:right="540" w:hanging="540"/>
        <w:rPr>
          <w:noProof/>
          <w:sz w:val="24"/>
          <w:szCs w:val="24"/>
        </w:rPr>
      </w:pPr>
    </w:p>
    <w:p w:rsidR="00BE7159" w:rsidRPr="001F1234" w:rsidRDefault="00BE7159" w:rsidP="001F1234">
      <w:pPr>
        <w:pStyle w:val="BodyTextIndent2"/>
        <w:shd w:val="clear" w:color="auto" w:fill="FFFFFF"/>
        <w:tabs>
          <w:tab w:val="left" w:pos="900"/>
          <w:tab w:val="left" w:pos="990"/>
        </w:tabs>
        <w:ind w:left="1170" w:right="540" w:hanging="810"/>
        <w:rPr>
          <w:sz w:val="24"/>
          <w:szCs w:val="24"/>
        </w:rPr>
      </w:pPr>
      <w:r>
        <w:rPr>
          <w:noProof/>
          <w:sz w:val="24"/>
          <w:szCs w:val="24"/>
        </w:rPr>
        <w:t>28</w:t>
      </w:r>
      <w:r w:rsidRPr="001F1234">
        <w:rPr>
          <w:noProof/>
          <w:sz w:val="24"/>
          <w:szCs w:val="24"/>
        </w:rPr>
        <w:t xml:space="preserve">.2 </w:t>
      </w:r>
      <w:r w:rsidRPr="001F1234">
        <w:rPr>
          <w:noProof/>
          <w:sz w:val="24"/>
          <w:szCs w:val="24"/>
        </w:rPr>
        <w:tab/>
      </w:r>
      <w:r>
        <w:rPr>
          <w:noProof/>
          <w:sz w:val="24"/>
          <w:szCs w:val="24"/>
        </w:rPr>
        <w:t xml:space="preserve">     </w:t>
      </w:r>
      <w:r w:rsidRPr="001F1234">
        <w:rPr>
          <w:noProof/>
          <w:sz w:val="24"/>
          <w:szCs w:val="24"/>
        </w:rPr>
        <w:t>A delay by the Supplier in the performance of its delivery obligations shall render the Supplier liable to the imposition o</w:t>
      </w:r>
      <w:r>
        <w:rPr>
          <w:noProof/>
          <w:sz w:val="24"/>
          <w:szCs w:val="24"/>
        </w:rPr>
        <w:t>f penalty pursuant to agreement/</w:t>
      </w:r>
      <w:r w:rsidRPr="001F1234">
        <w:rPr>
          <w:noProof/>
          <w:sz w:val="24"/>
          <w:szCs w:val="24"/>
        </w:rPr>
        <w:t>purchase order, unless an extension of time is ag</w:t>
      </w:r>
      <w:r>
        <w:rPr>
          <w:noProof/>
          <w:sz w:val="24"/>
          <w:szCs w:val="24"/>
        </w:rPr>
        <w:t>reed upon pursuant to agreement/</w:t>
      </w:r>
      <w:r w:rsidRPr="001F1234">
        <w:rPr>
          <w:noProof/>
          <w:sz w:val="24"/>
          <w:szCs w:val="24"/>
        </w:rPr>
        <w:t>purchase order without the application of liquidated damages.</w:t>
      </w:r>
    </w:p>
    <w:p w:rsidR="00BE7159" w:rsidRPr="001F1234" w:rsidRDefault="00BE7159" w:rsidP="001F1234">
      <w:pPr>
        <w:pStyle w:val="BodyTextIndent2"/>
        <w:shd w:val="clear" w:color="auto" w:fill="FFFFFF"/>
        <w:tabs>
          <w:tab w:val="left" w:pos="990"/>
        </w:tabs>
        <w:ind w:left="900" w:right="540" w:hanging="540"/>
        <w:rPr>
          <w:sz w:val="10"/>
          <w:szCs w:val="10"/>
        </w:rPr>
      </w:pPr>
    </w:p>
    <w:p w:rsidR="00BE7159" w:rsidRPr="001F1234" w:rsidRDefault="00BE7159" w:rsidP="001F1234">
      <w:pPr>
        <w:pStyle w:val="BodyTextIndent2"/>
        <w:shd w:val="clear" w:color="auto" w:fill="FFFFFF"/>
        <w:tabs>
          <w:tab w:val="left" w:pos="990"/>
        </w:tabs>
        <w:ind w:left="900" w:right="540" w:hanging="540"/>
        <w:rPr>
          <w:noProof/>
          <w:sz w:val="24"/>
          <w:szCs w:val="24"/>
        </w:rPr>
      </w:pPr>
    </w:p>
    <w:p w:rsidR="00BE7159" w:rsidRPr="001F1234" w:rsidRDefault="00BE7159" w:rsidP="00DF750C">
      <w:pPr>
        <w:pStyle w:val="BodyTextIndent2"/>
        <w:numPr>
          <w:ilvl w:val="1"/>
          <w:numId w:val="21"/>
        </w:numPr>
        <w:shd w:val="clear" w:color="auto" w:fill="FFFFFF"/>
        <w:tabs>
          <w:tab w:val="left" w:pos="810"/>
          <w:tab w:val="left" w:pos="900"/>
        </w:tabs>
        <w:ind w:right="540" w:hanging="780"/>
        <w:rPr>
          <w:sz w:val="24"/>
          <w:szCs w:val="24"/>
        </w:rPr>
      </w:pPr>
      <w:r>
        <w:rPr>
          <w:sz w:val="24"/>
          <w:szCs w:val="24"/>
        </w:rPr>
        <w:t xml:space="preserve">      </w:t>
      </w:r>
      <w:r w:rsidRPr="001F1234">
        <w:rPr>
          <w:sz w:val="24"/>
          <w:szCs w:val="24"/>
        </w:rPr>
        <w:t>If the Supplier fails to deliver any or all of the Goods or perform the Services within the time period(s) specified in the Purchase Order, the purchaser shall, without prejudice to its other remedies under the Contract, deduct from the Contract Price, as penalty, a sum equivalent to the percentage specified in the purchase order</w:t>
      </w:r>
      <w:r>
        <w:rPr>
          <w:sz w:val="24"/>
          <w:szCs w:val="24"/>
        </w:rPr>
        <w:t>/tender</w:t>
      </w:r>
      <w:r w:rsidRPr="001F1234">
        <w:rPr>
          <w:sz w:val="24"/>
          <w:szCs w:val="24"/>
        </w:rPr>
        <w:t>.</w:t>
      </w:r>
    </w:p>
    <w:p w:rsidR="00BE7159" w:rsidRDefault="00BE7159" w:rsidP="001F1234">
      <w:pPr>
        <w:widowControl w:val="0"/>
        <w:shd w:val="clear" w:color="auto" w:fill="FFFFFF"/>
        <w:autoSpaceDE w:val="0"/>
        <w:autoSpaceDN w:val="0"/>
        <w:adjustRightInd w:val="0"/>
        <w:snapToGrid w:val="0"/>
        <w:jc w:val="both"/>
        <w:rPr>
          <w:b/>
          <w:bCs/>
        </w:rPr>
      </w:pPr>
    </w:p>
    <w:p w:rsidR="00BE7159" w:rsidRPr="001F1234" w:rsidRDefault="00BE7159" w:rsidP="001F1234">
      <w:pPr>
        <w:widowControl w:val="0"/>
        <w:shd w:val="clear" w:color="auto" w:fill="FFFFFF"/>
        <w:autoSpaceDE w:val="0"/>
        <w:autoSpaceDN w:val="0"/>
        <w:adjustRightInd w:val="0"/>
        <w:snapToGrid w:val="0"/>
        <w:jc w:val="both"/>
        <w:rPr>
          <w:b/>
          <w:bCs/>
        </w:rPr>
      </w:pPr>
      <w:r>
        <w:rPr>
          <w:b/>
          <w:bCs/>
        </w:rPr>
        <w:t>29</w:t>
      </w:r>
      <w:r w:rsidRPr="001F1234">
        <w:rPr>
          <w:b/>
          <w:bCs/>
        </w:rPr>
        <w:t xml:space="preserve">. WARRANTY </w:t>
      </w:r>
    </w:p>
    <w:p w:rsidR="00BE7159" w:rsidRPr="001F1234" w:rsidRDefault="00BE7159" w:rsidP="001F1234">
      <w:pPr>
        <w:widowControl w:val="0"/>
        <w:shd w:val="clear" w:color="auto" w:fill="FFFFFF"/>
        <w:autoSpaceDE w:val="0"/>
        <w:autoSpaceDN w:val="0"/>
        <w:adjustRightInd w:val="0"/>
        <w:snapToGrid w:val="0"/>
        <w:jc w:val="both"/>
        <w:rPr>
          <w:b/>
          <w:bCs/>
        </w:rPr>
      </w:pPr>
      <w:r w:rsidRPr="001F1234">
        <w:tab/>
      </w:r>
    </w:p>
    <w:p w:rsidR="00BE7159" w:rsidRPr="001F1234" w:rsidRDefault="00BE7159" w:rsidP="001F1234">
      <w:pPr>
        <w:widowControl w:val="0"/>
        <w:shd w:val="clear" w:color="auto" w:fill="FFFFFF"/>
        <w:tabs>
          <w:tab w:val="left" w:pos="1080"/>
        </w:tabs>
        <w:autoSpaceDE w:val="0"/>
        <w:autoSpaceDN w:val="0"/>
        <w:adjustRightInd w:val="0"/>
        <w:snapToGrid w:val="0"/>
        <w:ind w:left="1080" w:right="540" w:hanging="630"/>
        <w:jc w:val="both"/>
      </w:pPr>
      <w:r>
        <w:t>29</w:t>
      </w:r>
      <w:r w:rsidRPr="001F1234">
        <w:t xml:space="preserve">.1 </w:t>
      </w:r>
      <w:r w:rsidRPr="001F1234">
        <w:tab/>
        <w:t xml:space="preserve">This warranty shall remain valid for </w:t>
      </w:r>
      <w:r w:rsidRPr="001F1234">
        <w:rPr>
          <w:b/>
          <w:bCs/>
        </w:rPr>
        <w:t xml:space="preserve">One year </w:t>
      </w:r>
      <w:r w:rsidRPr="001F1234">
        <w:t>after goods or any portion thereof as the case may be, have been delivered to and accepted at the final destination indicated in the contract.</w:t>
      </w:r>
    </w:p>
    <w:p w:rsidR="00BE7159" w:rsidRPr="001F1234" w:rsidRDefault="00BE7159" w:rsidP="001F1234">
      <w:pPr>
        <w:widowControl w:val="0"/>
        <w:shd w:val="clear" w:color="auto" w:fill="FFFFFF"/>
        <w:tabs>
          <w:tab w:val="left" w:pos="1080"/>
        </w:tabs>
        <w:autoSpaceDE w:val="0"/>
        <w:autoSpaceDN w:val="0"/>
        <w:adjustRightInd w:val="0"/>
        <w:snapToGrid w:val="0"/>
        <w:ind w:left="1080" w:right="540" w:hanging="630"/>
        <w:jc w:val="both"/>
      </w:pPr>
    </w:p>
    <w:p w:rsidR="00BE7159" w:rsidRDefault="00BE7159" w:rsidP="001F1234">
      <w:pPr>
        <w:widowControl w:val="0"/>
        <w:shd w:val="clear" w:color="auto" w:fill="FFFFFF"/>
        <w:tabs>
          <w:tab w:val="left" w:pos="1080"/>
        </w:tabs>
        <w:autoSpaceDE w:val="0"/>
        <w:autoSpaceDN w:val="0"/>
        <w:adjustRightInd w:val="0"/>
        <w:snapToGrid w:val="0"/>
        <w:ind w:left="1080" w:right="540" w:hanging="630"/>
        <w:jc w:val="both"/>
      </w:pPr>
      <w:r>
        <w:t>29</w:t>
      </w:r>
      <w:r w:rsidRPr="001F1234">
        <w:t>.2  Any major repair pointed out by the Purchaser within the warranty period shall be rectified by the Supplier from the date of intimation within a period of 3 calendar days and commission the equipment to the satisfaction of the Purchaser. Failing which the Purchaser has the right to levy penalty on the Supplier per day or part thereof for each equipment until the equipments are repaired and commissioned to the satisfaction of the Purchaser.</w:t>
      </w:r>
    </w:p>
    <w:p w:rsidR="00BE7159" w:rsidRDefault="00BE7159" w:rsidP="001F1234">
      <w:pPr>
        <w:widowControl w:val="0"/>
        <w:shd w:val="clear" w:color="auto" w:fill="FFFFFF"/>
        <w:tabs>
          <w:tab w:val="left" w:pos="1080"/>
        </w:tabs>
        <w:autoSpaceDE w:val="0"/>
        <w:autoSpaceDN w:val="0"/>
        <w:adjustRightInd w:val="0"/>
        <w:snapToGrid w:val="0"/>
        <w:ind w:left="1080" w:right="540" w:hanging="630"/>
        <w:jc w:val="both"/>
      </w:pPr>
    </w:p>
    <w:p w:rsidR="00BE7159" w:rsidRPr="00AA1764" w:rsidRDefault="00BE7159" w:rsidP="001F1234">
      <w:pPr>
        <w:widowControl w:val="0"/>
        <w:shd w:val="clear" w:color="auto" w:fill="FFFFFF"/>
        <w:tabs>
          <w:tab w:val="left" w:pos="9630"/>
        </w:tabs>
        <w:autoSpaceDE w:val="0"/>
        <w:autoSpaceDN w:val="0"/>
        <w:adjustRightInd w:val="0"/>
        <w:snapToGrid w:val="0"/>
        <w:ind w:right="630"/>
        <w:jc w:val="both"/>
        <w:rPr>
          <w:b/>
          <w:bCs/>
          <w:i/>
          <w:iCs/>
          <w:u w:val="single"/>
          <w:lang w:val="fr-FR"/>
        </w:rPr>
      </w:pPr>
      <w:r>
        <w:rPr>
          <w:b/>
          <w:bCs/>
          <w:lang w:val="fr-FR"/>
        </w:rPr>
        <w:t>30</w:t>
      </w:r>
      <w:r w:rsidRPr="00AA1764">
        <w:rPr>
          <w:b/>
          <w:bCs/>
          <w:lang w:val="fr-FR"/>
        </w:rPr>
        <w:t xml:space="preserve">. </w:t>
      </w:r>
      <w:r>
        <w:rPr>
          <w:b/>
          <w:bCs/>
          <w:lang w:val="fr-FR"/>
        </w:rPr>
        <w:t xml:space="preserve"> COMPREHENSIVE ANNUAL MAINTENANCE CONTRACT</w:t>
      </w:r>
      <w:r w:rsidRPr="00AA1764">
        <w:rPr>
          <w:b/>
          <w:bCs/>
          <w:lang w:val="fr-FR"/>
        </w:rPr>
        <w:t xml:space="preserve"> (C</w:t>
      </w:r>
      <w:r>
        <w:rPr>
          <w:b/>
          <w:bCs/>
          <w:lang w:val="fr-FR"/>
        </w:rPr>
        <w:t>A</w:t>
      </w:r>
      <w:r w:rsidRPr="00AA1764">
        <w:rPr>
          <w:b/>
          <w:bCs/>
          <w:lang w:val="fr-FR"/>
        </w:rPr>
        <w:t>MC</w:t>
      </w:r>
      <w:r w:rsidRPr="00AA1764">
        <w:rPr>
          <w:b/>
          <w:bCs/>
          <w:i/>
          <w:iCs/>
          <w:u w:val="single"/>
          <w:lang w:val="fr-FR"/>
        </w:rPr>
        <w:t>)</w:t>
      </w:r>
    </w:p>
    <w:p w:rsidR="00BE7159" w:rsidRPr="00AA1764" w:rsidRDefault="00BE7159" w:rsidP="001F1234">
      <w:pPr>
        <w:widowControl w:val="0"/>
        <w:shd w:val="clear" w:color="auto" w:fill="FFFFFF"/>
        <w:tabs>
          <w:tab w:val="left" w:pos="9630"/>
        </w:tabs>
        <w:autoSpaceDE w:val="0"/>
        <w:autoSpaceDN w:val="0"/>
        <w:adjustRightInd w:val="0"/>
        <w:snapToGrid w:val="0"/>
        <w:ind w:left="540" w:right="630"/>
        <w:jc w:val="both"/>
        <w:rPr>
          <w:lang w:val="fr-FR"/>
        </w:rPr>
      </w:pPr>
    </w:p>
    <w:p w:rsidR="00BE7159" w:rsidRPr="00AA1764" w:rsidRDefault="00BE7159" w:rsidP="00DF750C">
      <w:pPr>
        <w:widowControl w:val="0"/>
        <w:numPr>
          <w:ilvl w:val="2"/>
          <w:numId w:val="12"/>
        </w:numPr>
        <w:shd w:val="clear" w:color="auto" w:fill="FFFFFF"/>
        <w:tabs>
          <w:tab w:val="left" w:pos="1440"/>
        </w:tabs>
        <w:autoSpaceDE w:val="0"/>
        <w:autoSpaceDN w:val="0"/>
        <w:adjustRightInd w:val="0"/>
        <w:snapToGrid w:val="0"/>
        <w:ind w:left="1440" w:right="630" w:hanging="360"/>
        <w:jc w:val="both"/>
        <w:rPr>
          <w:color w:val="FF0000"/>
        </w:rPr>
      </w:pPr>
      <w:r w:rsidRPr="00AA1764">
        <w:t xml:space="preserve">The Comprehensive </w:t>
      </w:r>
      <w:r>
        <w:t>Annual M</w:t>
      </w:r>
      <w:r w:rsidRPr="00AA1764">
        <w:t>aintenance charges</w:t>
      </w:r>
      <w:r>
        <w:t xml:space="preserve">, as applicable to the </w:t>
      </w:r>
      <w:r>
        <w:lastRenderedPageBreak/>
        <w:t>item/equipment,</w:t>
      </w:r>
      <w:r w:rsidRPr="00AA1764">
        <w:t xml:space="preserve"> for a period of 5 years after the expiry of free maintenance period, clearly indicating year wise comprehensive maintenance charges</w:t>
      </w:r>
      <w:r w:rsidRPr="00AA1764">
        <w:rPr>
          <w:color w:val="FF0000"/>
        </w:rPr>
        <w:t xml:space="preserve">. </w:t>
      </w:r>
    </w:p>
    <w:p w:rsidR="00BE7159" w:rsidRPr="00AA1764" w:rsidRDefault="00BE7159" w:rsidP="001F1234">
      <w:pPr>
        <w:widowControl w:val="0"/>
        <w:shd w:val="clear" w:color="auto" w:fill="FFFFFF"/>
        <w:tabs>
          <w:tab w:val="left" w:pos="1440"/>
        </w:tabs>
        <w:autoSpaceDE w:val="0"/>
        <w:autoSpaceDN w:val="0"/>
        <w:adjustRightInd w:val="0"/>
        <w:snapToGrid w:val="0"/>
        <w:ind w:left="1440" w:right="630" w:hanging="360"/>
        <w:jc w:val="both"/>
      </w:pPr>
    </w:p>
    <w:p w:rsidR="00BE7159" w:rsidRPr="00AA1764" w:rsidRDefault="00BE7159"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The </w:t>
      </w:r>
      <w:r>
        <w:t>CAMC</w:t>
      </w:r>
      <w:r w:rsidRPr="00AA1764">
        <w:t xml:space="preserve"> shall be quoted by the bidder as prescribed in the Section </w:t>
      </w:r>
      <w:r>
        <w:t>VII</w:t>
      </w:r>
      <w:r w:rsidRPr="00AA1764">
        <w:t xml:space="preserve">. The </w:t>
      </w:r>
      <w:r>
        <w:t>CAMC</w:t>
      </w:r>
      <w:r w:rsidRPr="00AA1764">
        <w:t xml:space="preserve"> period shall be for 5 years after completion of 1 year Warranty Period. The applicable taxes shall be indicated separately. The  </w:t>
      </w:r>
      <w:r>
        <w:t>CAMC</w:t>
      </w:r>
      <w:r w:rsidRPr="00AA1764">
        <w:t xml:space="preserve"> rates without indication of  taxes will be considered as inclusive during evaluation.</w:t>
      </w:r>
    </w:p>
    <w:p w:rsidR="00BE7159" w:rsidRPr="00AA1764" w:rsidRDefault="00BE7159" w:rsidP="001F1234">
      <w:pPr>
        <w:pStyle w:val="ListParagraph"/>
        <w:widowControl w:val="0"/>
        <w:shd w:val="clear" w:color="auto" w:fill="FFFFFF"/>
        <w:tabs>
          <w:tab w:val="left" w:pos="1440"/>
        </w:tabs>
        <w:autoSpaceDE w:val="0"/>
        <w:autoSpaceDN w:val="0"/>
        <w:adjustRightInd w:val="0"/>
        <w:snapToGrid w:val="0"/>
        <w:ind w:left="1440" w:right="600"/>
        <w:jc w:val="both"/>
      </w:pPr>
    </w:p>
    <w:p w:rsidR="00BE7159" w:rsidRPr="00AA1764" w:rsidRDefault="00BE7159"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Within 7 days from the date of receipt of CAMC order, you shall arrange to furnish a performance security for 5% of the CAMC value per annum in the form of Demand Draft or Bank Guarantee in </w:t>
      </w:r>
      <w:r>
        <w:t>the prescribed form</w:t>
      </w:r>
      <w:r w:rsidRPr="00AA1764">
        <w:t xml:space="preserve">. This performance security amount towards CAMC shall be renewed every year till the completion of CAMC period. </w:t>
      </w:r>
    </w:p>
    <w:p w:rsidR="00BE7159" w:rsidRPr="00AA1764" w:rsidRDefault="00BE7159" w:rsidP="001F1234">
      <w:pPr>
        <w:pStyle w:val="ListParagraph"/>
        <w:shd w:val="clear" w:color="auto" w:fill="FFFFFF"/>
      </w:pPr>
    </w:p>
    <w:p w:rsidR="00BE7159" w:rsidRPr="00AA1764" w:rsidRDefault="00BE7159" w:rsidP="00DF750C">
      <w:pPr>
        <w:pStyle w:val="Default"/>
        <w:numPr>
          <w:ilvl w:val="1"/>
          <w:numId w:val="12"/>
        </w:numPr>
        <w:shd w:val="clear" w:color="auto" w:fill="FFFFFF"/>
        <w:ind w:right="540"/>
        <w:jc w:val="both"/>
        <w:rPr>
          <w:color w:val="auto"/>
        </w:rPr>
      </w:pPr>
      <w:r w:rsidRPr="00AA1764">
        <w:rPr>
          <w:color w:val="auto"/>
        </w:rPr>
        <w:t xml:space="preserve">It shall be in any one of the forms namely Account Payee Demand Draft drawn from any Scheduled bank in India or Bank Guarantee issued by a Scheduled bank in India, in the prescribed form in favour of the Purchaser. </w:t>
      </w:r>
    </w:p>
    <w:p w:rsidR="00BE7159" w:rsidRPr="00AA1764" w:rsidRDefault="00BE7159" w:rsidP="001F1234">
      <w:pPr>
        <w:pStyle w:val="Default"/>
        <w:shd w:val="clear" w:color="auto" w:fill="FFFFFF"/>
        <w:rPr>
          <w:color w:val="auto"/>
        </w:rPr>
      </w:pPr>
    </w:p>
    <w:p w:rsidR="00BE7159" w:rsidRPr="00AA1764" w:rsidRDefault="00BE7159"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During the </w:t>
      </w:r>
      <w:r>
        <w:t>CAMC</w:t>
      </w:r>
      <w:r w:rsidRPr="00AA1764">
        <w:t xml:space="preserve"> period, </w:t>
      </w:r>
      <w:r w:rsidRPr="00AA1764">
        <w:rPr>
          <w:b/>
          <w:bCs/>
        </w:rPr>
        <w:t>2 preventive maintenance</w:t>
      </w:r>
      <w:r w:rsidRPr="00AA1764">
        <w:t xml:space="preserve"> has to be carried out by the firm in a year, i.e one preventive maintenance in every 6 months. The minimum gap between any two preventive Maintenance should be atleast 150 to 180 days. </w:t>
      </w:r>
    </w:p>
    <w:p w:rsidR="00BE7159" w:rsidRPr="00AA1764" w:rsidRDefault="00BE7159" w:rsidP="001F1234">
      <w:pPr>
        <w:pStyle w:val="ListParagraph"/>
        <w:shd w:val="clear" w:color="auto" w:fill="FFFFFF"/>
        <w:tabs>
          <w:tab w:val="left" w:pos="1440"/>
        </w:tabs>
        <w:ind w:left="1440" w:right="600"/>
        <w:jc w:val="both"/>
      </w:pPr>
    </w:p>
    <w:p w:rsidR="00BE7159" w:rsidRPr="00AA1764" w:rsidRDefault="00BE7159"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The firm should also attend any number of breakdown calls as and when required. All breakdown calls shall be attended to immediately not later than 8 hours of call and all major repairs shall be rectified within 3 calendar days from the date of intimation.  </w:t>
      </w:r>
    </w:p>
    <w:p w:rsidR="00BE7159" w:rsidRPr="00AA1764" w:rsidRDefault="00BE7159" w:rsidP="001F1234">
      <w:pPr>
        <w:widowControl w:val="0"/>
        <w:shd w:val="clear" w:color="auto" w:fill="FFFFFF"/>
        <w:tabs>
          <w:tab w:val="left" w:pos="1440"/>
        </w:tabs>
        <w:autoSpaceDE w:val="0"/>
        <w:autoSpaceDN w:val="0"/>
        <w:adjustRightInd w:val="0"/>
        <w:snapToGrid w:val="0"/>
        <w:ind w:left="930" w:right="600"/>
        <w:jc w:val="both"/>
      </w:pPr>
    </w:p>
    <w:p w:rsidR="00BE7159" w:rsidRPr="00AA1764" w:rsidRDefault="00BE7159" w:rsidP="00DF750C">
      <w:pPr>
        <w:pStyle w:val="NormalBookmanOilStyleChar"/>
        <w:numPr>
          <w:ilvl w:val="1"/>
          <w:numId w:val="12"/>
        </w:numPr>
        <w:shd w:val="clear" w:color="auto" w:fill="FFFFFF"/>
        <w:tabs>
          <w:tab w:val="left" w:pos="1440"/>
        </w:tabs>
        <w:ind w:right="600"/>
        <w:jc w:val="both"/>
      </w:pPr>
      <w:r w:rsidRPr="00AA1764">
        <w:t xml:space="preserve">For the equipment, periodical preventive maintenance and breakdown calls including replacement of defective spares shall be attended by you at free of cost to maintain the 95% uptime guarantee and the maximum time permitted for restoration, during the warranty period and </w:t>
      </w:r>
      <w:r>
        <w:t>CAMC</w:t>
      </w:r>
      <w:r w:rsidRPr="00AA1764">
        <w:t xml:space="preserve"> period.</w:t>
      </w:r>
    </w:p>
    <w:p w:rsidR="00BE7159" w:rsidRPr="00AA1764" w:rsidRDefault="00BE7159" w:rsidP="001F1234">
      <w:pPr>
        <w:pStyle w:val="NormalBookmanOilStyleChar"/>
        <w:shd w:val="clear" w:color="auto" w:fill="FFFFFF"/>
        <w:tabs>
          <w:tab w:val="left" w:pos="1440"/>
        </w:tabs>
        <w:ind w:left="720" w:right="600"/>
        <w:jc w:val="both"/>
      </w:pPr>
    </w:p>
    <w:p w:rsidR="00BE7159" w:rsidRPr="00AA1764" w:rsidRDefault="00BE7159" w:rsidP="00DF750C">
      <w:pPr>
        <w:pStyle w:val="NormalBookmanOilStyleChar"/>
        <w:numPr>
          <w:ilvl w:val="1"/>
          <w:numId w:val="12"/>
        </w:numPr>
        <w:shd w:val="clear" w:color="auto" w:fill="FFFFFF"/>
        <w:tabs>
          <w:tab w:val="left" w:pos="1440"/>
        </w:tabs>
        <w:ind w:right="600"/>
        <w:jc w:val="both"/>
      </w:pPr>
      <w:r w:rsidRPr="00AA1764">
        <w:t xml:space="preserve">In the event of the downtime exceeding the prescribed maximum period, the warranty period will be accordingly extended and the effective date of commencement </w:t>
      </w:r>
      <w:r>
        <w:t>CAMC</w:t>
      </w:r>
      <w:r w:rsidRPr="00AA1764">
        <w:t xml:space="preserve"> will be shifted accordingly. </w:t>
      </w:r>
    </w:p>
    <w:p w:rsidR="00BE7159" w:rsidRPr="00AA1764" w:rsidRDefault="00BE7159" w:rsidP="001F1234">
      <w:pPr>
        <w:pStyle w:val="ListParagraph"/>
        <w:shd w:val="clear" w:color="auto" w:fill="FFFFFF"/>
      </w:pPr>
    </w:p>
    <w:p w:rsidR="00BE7159" w:rsidRPr="00AA1764" w:rsidRDefault="00BE7159" w:rsidP="00DF750C">
      <w:pPr>
        <w:pStyle w:val="NormalBookmanOilStyleChar"/>
        <w:numPr>
          <w:ilvl w:val="1"/>
          <w:numId w:val="12"/>
        </w:numPr>
        <w:shd w:val="clear" w:color="auto" w:fill="FFFFFF"/>
        <w:tabs>
          <w:tab w:val="left" w:pos="1440"/>
        </w:tabs>
        <w:ind w:right="600"/>
        <w:jc w:val="both"/>
      </w:pPr>
      <w:r w:rsidRPr="00AA1764">
        <w:t>The bidder should ensure availability of spares for the period of atleast 8 years from the date of installation of equipment.</w:t>
      </w:r>
    </w:p>
    <w:p w:rsidR="00BE7159" w:rsidRPr="001F1234" w:rsidRDefault="00BE7159" w:rsidP="001F1234">
      <w:pPr>
        <w:shd w:val="clear" w:color="auto" w:fill="FFFFFF"/>
        <w:jc w:val="both"/>
      </w:pPr>
    </w:p>
    <w:p w:rsidR="00BE7159" w:rsidRPr="001F1234" w:rsidRDefault="00BE7159" w:rsidP="00144596">
      <w:pPr>
        <w:shd w:val="clear" w:color="auto" w:fill="FFFFFF"/>
        <w:ind w:right="540"/>
        <w:jc w:val="both"/>
        <w:rPr>
          <w:b/>
          <w:bCs/>
        </w:rPr>
      </w:pPr>
      <w:r>
        <w:rPr>
          <w:b/>
          <w:bCs/>
        </w:rPr>
        <w:t xml:space="preserve">  31.    </w:t>
      </w:r>
      <w:r w:rsidRPr="001F1234">
        <w:rPr>
          <w:b/>
          <w:bCs/>
        </w:rPr>
        <w:t xml:space="preserve"> PAYMENT TERMS  </w:t>
      </w:r>
    </w:p>
    <w:p w:rsidR="00BE7159" w:rsidRPr="001F1234" w:rsidRDefault="00BE7159" w:rsidP="001F1234">
      <w:pPr>
        <w:shd w:val="clear" w:color="auto" w:fill="FFFFFF"/>
        <w:ind w:right="540"/>
        <w:jc w:val="both"/>
      </w:pPr>
    </w:p>
    <w:p w:rsidR="00BE7159" w:rsidRDefault="00BE7159" w:rsidP="00DF750C">
      <w:pPr>
        <w:numPr>
          <w:ilvl w:val="1"/>
          <w:numId w:val="22"/>
        </w:numPr>
        <w:shd w:val="clear" w:color="auto" w:fill="FFFFFF"/>
        <w:tabs>
          <w:tab w:val="left" w:pos="1440"/>
          <w:tab w:val="left" w:pos="9540"/>
        </w:tabs>
        <w:ind w:left="1440" w:right="630" w:hanging="720"/>
        <w:jc w:val="both"/>
      </w:pPr>
      <w:r w:rsidRPr="001F1234">
        <w:t>The Price of the Goods quoted shall be inclusive of Cost, insurance, freight unless otherwise specified in the purchase order.</w:t>
      </w:r>
    </w:p>
    <w:p w:rsidR="00BE7159" w:rsidRDefault="00BE7159" w:rsidP="00DF750C">
      <w:pPr>
        <w:numPr>
          <w:ilvl w:val="1"/>
          <w:numId w:val="22"/>
        </w:numPr>
        <w:shd w:val="clear" w:color="auto" w:fill="FFFFFF"/>
        <w:tabs>
          <w:tab w:val="left" w:pos="1440"/>
          <w:tab w:val="left" w:pos="9540"/>
        </w:tabs>
        <w:ind w:left="1440" w:right="630" w:hanging="720"/>
        <w:jc w:val="both"/>
      </w:pPr>
      <w:r>
        <w:t>5</w:t>
      </w:r>
      <w:r w:rsidRPr="001F1234">
        <w:t xml:space="preserve">0 % payment shall be made within 30 days from the receipt and acceptance of goods at </w:t>
      </w:r>
      <w:r>
        <w:t xml:space="preserve">the </w:t>
      </w:r>
      <w:r w:rsidRPr="001F1234">
        <w:t xml:space="preserve">designated delivery </w:t>
      </w:r>
      <w:r>
        <w:t xml:space="preserve">destination. </w:t>
      </w:r>
    </w:p>
    <w:p w:rsidR="00BE7159" w:rsidRPr="00144596" w:rsidRDefault="00BE7159" w:rsidP="00B178A4">
      <w:pPr>
        <w:numPr>
          <w:ilvl w:val="1"/>
          <w:numId w:val="22"/>
        </w:numPr>
        <w:shd w:val="clear" w:color="auto" w:fill="FFFFFF"/>
        <w:tabs>
          <w:tab w:val="left" w:pos="1440"/>
          <w:tab w:val="left" w:pos="9540"/>
        </w:tabs>
        <w:ind w:left="1440" w:right="630" w:hanging="720"/>
        <w:jc w:val="both"/>
      </w:pPr>
      <w:r>
        <w:t>4</w:t>
      </w:r>
      <w:r w:rsidRPr="001F1234">
        <w:t xml:space="preserve">0 % </w:t>
      </w:r>
      <w:r>
        <w:t>payment</w:t>
      </w:r>
      <w:r w:rsidRPr="001F1234">
        <w:t xml:space="preserve"> shall be </w:t>
      </w:r>
      <w:r>
        <w:t>made</w:t>
      </w:r>
      <w:r w:rsidRPr="001F1234">
        <w:t xml:space="preserve"> against </w:t>
      </w:r>
      <w:r>
        <w:t xml:space="preserve">the </w:t>
      </w:r>
      <w:r w:rsidRPr="001F1234">
        <w:t xml:space="preserve">submission of necessary documents </w:t>
      </w:r>
      <w:r>
        <w:t xml:space="preserve">for </w:t>
      </w:r>
      <w:r w:rsidRPr="001F1234">
        <w:t>installation</w:t>
      </w:r>
      <w:r>
        <w:t xml:space="preserve">, certified by Hospital Authorities/ </w:t>
      </w:r>
      <w:r>
        <w:rPr>
          <w:spacing w:val="-2"/>
        </w:rPr>
        <w:t xml:space="preserve">Regional Manager &amp; State Incharge from </w:t>
      </w:r>
      <w:r w:rsidRPr="00AA1764">
        <w:rPr>
          <w:spacing w:val="-2"/>
        </w:rPr>
        <w:t xml:space="preserve">HLL. </w:t>
      </w:r>
    </w:p>
    <w:p w:rsidR="00BE7159" w:rsidRPr="00144596" w:rsidRDefault="00BE7159" w:rsidP="00DF750C">
      <w:pPr>
        <w:numPr>
          <w:ilvl w:val="1"/>
          <w:numId w:val="22"/>
        </w:numPr>
        <w:shd w:val="clear" w:color="auto" w:fill="FFFFFF"/>
        <w:tabs>
          <w:tab w:val="left" w:pos="1440"/>
          <w:tab w:val="left" w:pos="9540"/>
        </w:tabs>
        <w:ind w:left="1440" w:right="630" w:hanging="720"/>
        <w:jc w:val="both"/>
      </w:pPr>
      <w:r>
        <w:lastRenderedPageBreak/>
        <w:t>B</w:t>
      </w:r>
      <w:r w:rsidRPr="00AA1764">
        <w:t xml:space="preserve">alance 10% of the invoice value shall be paid on submission of performance security and on </w:t>
      </w:r>
      <w:r w:rsidRPr="00AA1764">
        <w:rPr>
          <w:spacing w:val="-2"/>
        </w:rPr>
        <w:t>receipt of Final Acceptance Certificate issued by the Hospital Authorities/</w:t>
      </w:r>
      <w:r>
        <w:rPr>
          <w:spacing w:val="-2"/>
        </w:rPr>
        <w:t xml:space="preserve"> Regional Manager &amp; State Incharge from </w:t>
      </w:r>
      <w:r w:rsidRPr="00AA1764">
        <w:rPr>
          <w:spacing w:val="-2"/>
        </w:rPr>
        <w:t xml:space="preserve">HLL. </w:t>
      </w:r>
    </w:p>
    <w:p w:rsidR="00BE7159" w:rsidRDefault="00BE7159" w:rsidP="00DF750C">
      <w:pPr>
        <w:numPr>
          <w:ilvl w:val="1"/>
          <w:numId w:val="22"/>
        </w:numPr>
        <w:shd w:val="clear" w:color="auto" w:fill="FFFFFF"/>
        <w:tabs>
          <w:tab w:val="left" w:pos="1440"/>
          <w:tab w:val="left" w:pos="9540"/>
        </w:tabs>
        <w:ind w:left="1440" w:right="630" w:hanging="720"/>
        <w:jc w:val="both"/>
      </w:pPr>
      <w:r w:rsidRPr="001F1234">
        <w:t>Test Reports (wherever applicable) are to be forwarded along with the original invoices.</w:t>
      </w:r>
    </w:p>
    <w:p w:rsidR="00BE7159" w:rsidRPr="00144596" w:rsidRDefault="00BE7159" w:rsidP="00DF750C">
      <w:pPr>
        <w:numPr>
          <w:ilvl w:val="1"/>
          <w:numId w:val="22"/>
        </w:numPr>
        <w:shd w:val="clear" w:color="auto" w:fill="FFFFFF"/>
        <w:tabs>
          <w:tab w:val="left" w:pos="1440"/>
          <w:tab w:val="left" w:pos="9540"/>
        </w:tabs>
        <w:ind w:left="1440" w:right="630" w:hanging="720"/>
        <w:jc w:val="both"/>
      </w:pPr>
      <w:r w:rsidRPr="00144596">
        <w:rPr>
          <w:spacing w:val="-3"/>
          <w:u w:val="single"/>
        </w:rPr>
        <w:t>P</w:t>
      </w:r>
      <w:r w:rsidRPr="00144596">
        <w:rPr>
          <w:u w:val="single"/>
        </w:rPr>
        <w:t>a</w:t>
      </w:r>
      <w:r w:rsidRPr="00144596">
        <w:rPr>
          <w:spacing w:val="2"/>
          <w:u w:val="single"/>
        </w:rPr>
        <w:t>y</w:t>
      </w:r>
      <w:r w:rsidRPr="00144596">
        <w:rPr>
          <w:spacing w:val="-1"/>
          <w:u w:val="single"/>
        </w:rPr>
        <w:t>me</w:t>
      </w:r>
      <w:r w:rsidRPr="00144596">
        <w:rPr>
          <w:spacing w:val="1"/>
          <w:u w:val="single"/>
        </w:rPr>
        <w:t>n</w:t>
      </w:r>
      <w:r w:rsidRPr="00144596">
        <w:rPr>
          <w:u w:val="single"/>
        </w:rPr>
        <w:t xml:space="preserve">t </w:t>
      </w:r>
      <w:r w:rsidRPr="00144596">
        <w:rPr>
          <w:spacing w:val="1"/>
          <w:u w:val="single"/>
        </w:rPr>
        <w:t>f</w:t>
      </w:r>
      <w:r w:rsidRPr="00144596">
        <w:rPr>
          <w:u w:val="single"/>
        </w:rPr>
        <w:t>or An</w:t>
      </w:r>
      <w:r w:rsidRPr="00144596">
        <w:rPr>
          <w:spacing w:val="1"/>
          <w:u w:val="single"/>
        </w:rPr>
        <w:t>nu</w:t>
      </w:r>
      <w:r w:rsidRPr="00144596">
        <w:rPr>
          <w:u w:val="single"/>
        </w:rPr>
        <w:t>al Co</w:t>
      </w:r>
      <w:r w:rsidRPr="00144596">
        <w:rPr>
          <w:spacing w:val="-3"/>
          <w:u w:val="single"/>
        </w:rPr>
        <w:t>m</w:t>
      </w:r>
      <w:r w:rsidRPr="00144596">
        <w:rPr>
          <w:spacing w:val="1"/>
          <w:u w:val="single"/>
        </w:rPr>
        <w:t>pr</w:t>
      </w:r>
      <w:r w:rsidRPr="00144596">
        <w:rPr>
          <w:spacing w:val="-1"/>
          <w:u w:val="single"/>
        </w:rPr>
        <w:t>e</w:t>
      </w:r>
      <w:r w:rsidRPr="00144596">
        <w:rPr>
          <w:spacing w:val="1"/>
          <w:u w:val="single"/>
        </w:rPr>
        <w:t>h</w:t>
      </w:r>
      <w:r w:rsidRPr="00144596">
        <w:rPr>
          <w:spacing w:val="-1"/>
          <w:u w:val="single"/>
        </w:rPr>
        <w:t>e</w:t>
      </w:r>
      <w:r w:rsidRPr="00144596">
        <w:rPr>
          <w:spacing w:val="1"/>
          <w:u w:val="single"/>
        </w:rPr>
        <w:t>n</w:t>
      </w:r>
      <w:r w:rsidRPr="00144596">
        <w:rPr>
          <w:u w:val="single"/>
        </w:rPr>
        <w:t xml:space="preserve">sive </w:t>
      </w:r>
      <w:r w:rsidRPr="00144596">
        <w:rPr>
          <w:spacing w:val="-1"/>
          <w:u w:val="single"/>
        </w:rPr>
        <w:t>M</w:t>
      </w:r>
      <w:r w:rsidRPr="00144596">
        <w:rPr>
          <w:u w:val="single"/>
        </w:rPr>
        <w:t>ai</w:t>
      </w:r>
      <w:r w:rsidRPr="00144596">
        <w:rPr>
          <w:spacing w:val="1"/>
          <w:u w:val="single"/>
        </w:rPr>
        <w:t>n</w:t>
      </w:r>
      <w:r w:rsidRPr="00144596">
        <w:rPr>
          <w:u w:val="single"/>
        </w:rPr>
        <w:t>t</w:t>
      </w:r>
      <w:r w:rsidRPr="00144596">
        <w:rPr>
          <w:spacing w:val="-2"/>
          <w:u w:val="single"/>
        </w:rPr>
        <w:t>e</w:t>
      </w:r>
      <w:r w:rsidRPr="00144596">
        <w:rPr>
          <w:spacing w:val="1"/>
          <w:u w:val="single"/>
        </w:rPr>
        <w:t>n</w:t>
      </w:r>
      <w:r w:rsidRPr="00144596">
        <w:rPr>
          <w:spacing w:val="2"/>
          <w:u w:val="single"/>
        </w:rPr>
        <w:t>a</w:t>
      </w:r>
      <w:r w:rsidRPr="00144596">
        <w:rPr>
          <w:spacing w:val="1"/>
          <w:u w:val="single"/>
        </w:rPr>
        <w:t>n</w:t>
      </w:r>
      <w:r w:rsidRPr="00144596">
        <w:rPr>
          <w:spacing w:val="-1"/>
          <w:u w:val="single"/>
        </w:rPr>
        <w:t>c</w:t>
      </w:r>
      <w:r w:rsidRPr="00144596">
        <w:rPr>
          <w:u w:val="single"/>
        </w:rPr>
        <w:t>e Cont</w:t>
      </w:r>
      <w:r w:rsidRPr="00144596">
        <w:rPr>
          <w:spacing w:val="-1"/>
          <w:u w:val="single"/>
        </w:rPr>
        <w:t>r</w:t>
      </w:r>
      <w:r w:rsidRPr="00144596">
        <w:rPr>
          <w:u w:val="single"/>
        </w:rPr>
        <w:t>a</w:t>
      </w:r>
      <w:r w:rsidRPr="00144596">
        <w:rPr>
          <w:spacing w:val="1"/>
          <w:u w:val="single"/>
        </w:rPr>
        <w:t>c</w:t>
      </w:r>
      <w:r w:rsidRPr="00144596">
        <w:rPr>
          <w:u w:val="single"/>
        </w:rPr>
        <w:t xml:space="preserve">t </w:t>
      </w:r>
      <w:r w:rsidRPr="00144596">
        <w:rPr>
          <w:spacing w:val="-1"/>
          <w:u w:val="single"/>
        </w:rPr>
        <w:t>C</w:t>
      </w:r>
      <w:r w:rsidRPr="00144596">
        <w:rPr>
          <w:spacing w:val="1"/>
          <w:u w:val="single"/>
        </w:rPr>
        <w:t>h</w:t>
      </w:r>
      <w:r w:rsidRPr="00144596">
        <w:rPr>
          <w:u w:val="single"/>
        </w:rPr>
        <w:t>a</w:t>
      </w:r>
      <w:r w:rsidRPr="00144596">
        <w:rPr>
          <w:spacing w:val="-1"/>
          <w:u w:val="single"/>
        </w:rPr>
        <w:t>r</w:t>
      </w:r>
      <w:r w:rsidRPr="00144596">
        <w:rPr>
          <w:u w:val="single"/>
        </w:rPr>
        <w:t>g</w:t>
      </w:r>
      <w:r w:rsidRPr="00144596">
        <w:rPr>
          <w:spacing w:val="-1"/>
          <w:u w:val="single"/>
        </w:rPr>
        <w:t>e</w:t>
      </w:r>
      <w:r w:rsidRPr="00144596">
        <w:rPr>
          <w:u w:val="single"/>
        </w:rPr>
        <w:t>s:</w:t>
      </w:r>
    </w:p>
    <w:p w:rsidR="00BE7159" w:rsidRPr="001F1234" w:rsidRDefault="00BE7159" w:rsidP="001F1234">
      <w:pPr>
        <w:shd w:val="clear" w:color="auto" w:fill="FFFFFF"/>
        <w:tabs>
          <w:tab w:val="num" w:pos="900"/>
          <w:tab w:val="left" w:pos="9540"/>
          <w:tab w:val="left" w:pos="9630"/>
        </w:tabs>
        <w:ind w:left="1350" w:right="630" w:hanging="630"/>
        <w:jc w:val="both"/>
        <w:rPr>
          <w:u w:val="single"/>
        </w:rPr>
      </w:pPr>
    </w:p>
    <w:p w:rsidR="00BE7159" w:rsidRPr="001F1234" w:rsidRDefault="00BE7159" w:rsidP="001F1234">
      <w:pPr>
        <w:widowControl w:val="0"/>
        <w:shd w:val="clear" w:color="auto" w:fill="FFFFFF"/>
        <w:tabs>
          <w:tab w:val="left" w:pos="9540"/>
          <w:tab w:val="left" w:pos="9630"/>
        </w:tabs>
        <w:autoSpaceDE w:val="0"/>
        <w:autoSpaceDN w:val="0"/>
        <w:adjustRightInd w:val="0"/>
        <w:spacing w:line="271" w:lineRule="exact"/>
        <w:ind w:left="1350" w:right="630" w:hanging="630"/>
        <w:jc w:val="both"/>
      </w:pPr>
      <w:r w:rsidRPr="001F1234">
        <w:tab/>
        <w:t>The</w:t>
      </w:r>
      <w:r>
        <w:t xml:space="preserve"> </w:t>
      </w:r>
      <w:r w:rsidRPr="001F1234">
        <w:t>p</w:t>
      </w:r>
      <w:r w:rsidRPr="001F1234">
        <w:rPr>
          <w:spacing w:val="4"/>
        </w:rPr>
        <w:t>a</w:t>
      </w:r>
      <w:r w:rsidRPr="001F1234">
        <w:rPr>
          <w:spacing w:val="-5"/>
        </w:rPr>
        <w:t>y</w:t>
      </w:r>
      <w:r w:rsidRPr="001F1234">
        <w:t>ment</w:t>
      </w:r>
      <w:r>
        <w:t xml:space="preserve"> </w:t>
      </w:r>
      <w:r w:rsidRPr="001F1234">
        <w:rPr>
          <w:spacing w:val="2"/>
        </w:rPr>
        <w:t>o</w:t>
      </w:r>
      <w:r w:rsidRPr="001F1234">
        <w:t>f</w:t>
      </w:r>
      <w:r>
        <w:t xml:space="preserve"> CAMC </w:t>
      </w:r>
      <w:r w:rsidRPr="001F1234">
        <w:t>will</w:t>
      </w:r>
      <w:r>
        <w:t xml:space="preserve"> </w:t>
      </w:r>
      <w:r w:rsidRPr="001F1234">
        <w:t>be</w:t>
      </w:r>
      <w:r>
        <w:t xml:space="preserve"> </w:t>
      </w:r>
      <w:r w:rsidRPr="001F1234">
        <w:t>made</w:t>
      </w:r>
      <w:r>
        <w:t xml:space="preserve"> </w:t>
      </w:r>
      <w:r w:rsidRPr="001F1234">
        <w:t>on</w:t>
      </w:r>
      <w:r>
        <w:t xml:space="preserve"> </w:t>
      </w:r>
      <w:r w:rsidRPr="001F1234">
        <w:t>six</w:t>
      </w:r>
      <w:r>
        <w:t xml:space="preserve"> </w:t>
      </w:r>
      <w:r w:rsidRPr="001F1234">
        <w:t>mon</w:t>
      </w:r>
      <w:r w:rsidRPr="001F1234">
        <w:rPr>
          <w:spacing w:val="1"/>
        </w:rPr>
        <w:t>t</w:t>
      </w:r>
      <w:r w:rsidRPr="001F1234">
        <w:t>h</w:t>
      </w:r>
      <w:r w:rsidRPr="001F1234">
        <w:rPr>
          <w:spacing w:val="3"/>
        </w:rPr>
        <w:t>l</w:t>
      </w:r>
      <w:r w:rsidRPr="001F1234">
        <w:t>y</w:t>
      </w:r>
      <w:r>
        <w:t xml:space="preserve"> </w:t>
      </w:r>
      <w:r w:rsidRPr="001F1234">
        <w:t>b</w:t>
      </w:r>
      <w:r w:rsidRPr="001F1234">
        <w:rPr>
          <w:spacing w:val="-1"/>
        </w:rPr>
        <w:t>a</w:t>
      </w:r>
      <w:r w:rsidRPr="001F1234">
        <w:t>sis</w:t>
      </w:r>
      <w:r>
        <w:t xml:space="preserve"> </w:t>
      </w:r>
      <w:r w:rsidRPr="001F1234">
        <w:rPr>
          <w:spacing w:val="-1"/>
        </w:rPr>
        <w:t>a</w:t>
      </w:r>
      <w:r w:rsidRPr="001F1234">
        <w:t>ft</w:t>
      </w:r>
      <w:r w:rsidRPr="001F1234">
        <w:rPr>
          <w:spacing w:val="-1"/>
        </w:rPr>
        <w:t>e</w:t>
      </w:r>
      <w:r w:rsidRPr="001F1234">
        <w:t>r</w:t>
      </w:r>
      <w:r>
        <w:t xml:space="preserve"> </w:t>
      </w:r>
      <w:r w:rsidRPr="001F1234">
        <w:t>s</w:t>
      </w:r>
      <w:r w:rsidRPr="001F1234">
        <w:rPr>
          <w:spacing w:val="-1"/>
        </w:rPr>
        <w:t>a</w:t>
      </w:r>
      <w:r w:rsidRPr="001F1234">
        <w:t>t</w:t>
      </w:r>
      <w:r w:rsidRPr="001F1234">
        <w:rPr>
          <w:spacing w:val="1"/>
        </w:rPr>
        <w:t>i</w:t>
      </w:r>
      <w:r w:rsidRPr="001F1234">
        <w:t>sf</w:t>
      </w:r>
      <w:r w:rsidRPr="001F1234">
        <w:rPr>
          <w:spacing w:val="1"/>
        </w:rPr>
        <w:t>ac</w:t>
      </w:r>
      <w:r w:rsidRPr="001F1234">
        <w:t>to</w:t>
      </w:r>
      <w:r w:rsidRPr="001F1234">
        <w:rPr>
          <w:spacing w:val="2"/>
        </w:rPr>
        <w:t>r</w:t>
      </w:r>
      <w:r w:rsidRPr="001F1234">
        <w:t>y</w:t>
      </w:r>
      <w:r>
        <w:t xml:space="preserve"> </w:t>
      </w:r>
      <w:r w:rsidRPr="001F1234">
        <w:rPr>
          <w:spacing w:val="-1"/>
        </w:rPr>
        <w:t>c</w:t>
      </w:r>
      <w:r w:rsidRPr="001F1234">
        <w:t>omp</w:t>
      </w:r>
      <w:r w:rsidRPr="001F1234">
        <w:rPr>
          <w:spacing w:val="1"/>
        </w:rPr>
        <w:t>l</w:t>
      </w:r>
      <w:r w:rsidRPr="001F1234">
        <w:rPr>
          <w:spacing w:val="-1"/>
        </w:rPr>
        <w:t>e</w:t>
      </w:r>
      <w:r w:rsidRPr="001F1234">
        <w:t>t</w:t>
      </w:r>
      <w:r w:rsidRPr="001F1234">
        <w:rPr>
          <w:spacing w:val="1"/>
        </w:rPr>
        <w:t>i</w:t>
      </w:r>
      <w:r w:rsidRPr="001F1234">
        <w:t>on</w:t>
      </w:r>
      <w:r>
        <w:t xml:space="preserve"> </w:t>
      </w:r>
      <w:r w:rsidRPr="001F1234">
        <w:t>of</w:t>
      </w:r>
      <w:r>
        <w:t xml:space="preserve"> </w:t>
      </w:r>
      <w:r w:rsidRPr="001F1234">
        <w:rPr>
          <w:spacing w:val="2"/>
        </w:rPr>
        <w:t>s</w:t>
      </w:r>
      <w:r w:rsidRPr="001F1234">
        <w:rPr>
          <w:spacing w:val="-1"/>
        </w:rPr>
        <w:t>a</w:t>
      </w:r>
      <w:r w:rsidRPr="001F1234">
        <w:rPr>
          <w:spacing w:val="10"/>
        </w:rPr>
        <w:t>i</w:t>
      </w:r>
      <w:r w:rsidRPr="001F1234">
        <w:t>d p</w:t>
      </w:r>
      <w:r w:rsidRPr="001F1234">
        <w:rPr>
          <w:spacing w:val="-1"/>
        </w:rPr>
        <w:t>e</w:t>
      </w:r>
      <w:r w:rsidRPr="001F1234">
        <w:t>riod, du</w:t>
      </w:r>
      <w:r w:rsidRPr="001F1234">
        <w:rPr>
          <w:spacing w:val="2"/>
        </w:rPr>
        <w:t>l</w:t>
      </w:r>
      <w:r w:rsidRPr="001F1234">
        <w:t>y</w:t>
      </w:r>
      <w:r>
        <w:t xml:space="preserve"> </w:t>
      </w:r>
      <w:r w:rsidRPr="001F1234">
        <w:rPr>
          <w:spacing w:val="-1"/>
        </w:rPr>
        <w:t>ce</w:t>
      </w:r>
      <w:r w:rsidRPr="001F1234">
        <w:t>rtifi</w:t>
      </w:r>
      <w:r w:rsidRPr="001F1234">
        <w:rPr>
          <w:spacing w:val="-1"/>
        </w:rPr>
        <w:t>e</w:t>
      </w:r>
      <w:r w:rsidRPr="001F1234">
        <w:t xml:space="preserve">d </w:t>
      </w:r>
      <w:r w:rsidRPr="001F1234">
        <w:rPr>
          <w:spacing w:val="5"/>
        </w:rPr>
        <w:t>b</w:t>
      </w:r>
      <w:r w:rsidRPr="001F1234">
        <w:t>y</w:t>
      </w:r>
      <w:r>
        <w:t xml:space="preserve"> </w:t>
      </w:r>
      <w:r w:rsidRPr="001F1234">
        <w:rPr>
          <w:spacing w:val="3"/>
        </w:rPr>
        <w:t>t</w:t>
      </w:r>
      <w:r w:rsidRPr="001F1234">
        <w:t>he</w:t>
      </w:r>
      <w:r w:rsidRPr="001F1234">
        <w:rPr>
          <w:spacing w:val="-1"/>
        </w:rPr>
        <w:t xml:space="preserve"> respective Hospital authorities</w:t>
      </w:r>
      <w:r w:rsidRPr="001F1234">
        <w:t>.</w:t>
      </w:r>
    </w:p>
    <w:p w:rsidR="00BE7159" w:rsidRDefault="00BE7159" w:rsidP="00446D14">
      <w:pPr>
        <w:tabs>
          <w:tab w:val="num" w:pos="1620"/>
          <w:tab w:val="num" w:pos="1680"/>
        </w:tabs>
        <w:ind w:left="1890" w:hanging="540"/>
        <w:jc w:val="both"/>
        <w:rPr>
          <w:b/>
          <w:bCs/>
        </w:rPr>
      </w:pPr>
    </w:p>
    <w:p w:rsidR="00BE7159" w:rsidRPr="001F1234" w:rsidRDefault="00BE7159" w:rsidP="001F1234">
      <w:pPr>
        <w:widowControl w:val="0"/>
        <w:shd w:val="clear" w:color="auto" w:fill="FFFFFF"/>
        <w:autoSpaceDE w:val="0"/>
        <w:autoSpaceDN w:val="0"/>
        <w:adjustRightInd w:val="0"/>
        <w:snapToGrid w:val="0"/>
        <w:jc w:val="both"/>
        <w:rPr>
          <w:b/>
          <w:bCs/>
        </w:rPr>
      </w:pPr>
      <w:r w:rsidRPr="001F1234">
        <w:rPr>
          <w:b/>
          <w:bCs/>
        </w:rPr>
        <w:t>3</w:t>
      </w:r>
      <w:r>
        <w:rPr>
          <w:b/>
          <w:bCs/>
        </w:rPr>
        <w:t>2</w:t>
      </w:r>
      <w:r w:rsidRPr="001F1234">
        <w:rPr>
          <w:b/>
          <w:bCs/>
        </w:rPr>
        <w:t>. PATENT RIGHTS</w:t>
      </w:r>
    </w:p>
    <w:p w:rsidR="00BE7159" w:rsidRPr="001F1234" w:rsidRDefault="00BE7159" w:rsidP="001F1234">
      <w:pPr>
        <w:widowControl w:val="0"/>
        <w:shd w:val="clear" w:color="auto" w:fill="FFFFFF"/>
        <w:autoSpaceDE w:val="0"/>
        <w:autoSpaceDN w:val="0"/>
        <w:adjustRightInd w:val="0"/>
        <w:snapToGrid w:val="0"/>
        <w:jc w:val="both"/>
      </w:pPr>
    </w:p>
    <w:p w:rsidR="00BE7159" w:rsidRPr="001F1234" w:rsidRDefault="00BE7159" w:rsidP="001F1234">
      <w:pPr>
        <w:widowControl w:val="0"/>
        <w:shd w:val="clear" w:color="auto" w:fill="FFFFFF"/>
        <w:tabs>
          <w:tab w:val="left" w:pos="9630"/>
        </w:tabs>
        <w:autoSpaceDE w:val="0"/>
        <w:autoSpaceDN w:val="0"/>
        <w:adjustRightInd w:val="0"/>
        <w:snapToGrid w:val="0"/>
        <w:ind w:left="1260" w:right="630" w:hanging="900"/>
        <w:jc w:val="both"/>
      </w:pPr>
      <w:r>
        <w:t xml:space="preserve">     </w:t>
      </w:r>
      <w:r w:rsidRPr="001F1234">
        <w:t>3</w:t>
      </w:r>
      <w:r>
        <w:t>2</w:t>
      </w:r>
      <w:r w:rsidRPr="001F1234">
        <w:t>.1</w:t>
      </w:r>
      <w:r w:rsidRPr="001F1234">
        <w:tab/>
        <w:t>The Supplier shall indemnify the Purchaser against all third-party claims of infringement of patent, trademark or industrial design rights arising from use of the Goods or any part thereof in India.</w:t>
      </w:r>
    </w:p>
    <w:p w:rsidR="00BE7159" w:rsidRPr="00877945" w:rsidRDefault="00BE7159" w:rsidP="001F1234">
      <w:pPr>
        <w:widowControl w:val="0"/>
        <w:shd w:val="clear" w:color="auto" w:fill="FFFFFF"/>
        <w:autoSpaceDE w:val="0"/>
        <w:autoSpaceDN w:val="0"/>
        <w:adjustRightInd w:val="0"/>
        <w:snapToGrid w:val="0"/>
        <w:rPr>
          <w:sz w:val="18"/>
          <w:szCs w:val="18"/>
        </w:rPr>
      </w:pPr>
    </w:p>
    <w:p w:rsidR="00BE7159" w:rsidRPr="001F1234" w:rsidRDefault="00BE7159" w:rsidP="001F1234">
      <w:pPr>
        <w:widowControl w:val="0"/>
        <w:shd w:val="clear" w:color="auto" w:fill="FFFFFF"/>
        <w:autoSpaceDE w:val="0"/>
        <w:autoSpaceDN w:val="0"/>
        <w:adjustRightInd w:val="0"/>
        <w:snapToGrid w:val="0"/>
        <w:rPr>
          <w:b/>
          <w:bCs/>
        </w:rPr>
      </w:pPr>
      <w:r w:rsidRPr="001F1234">
        <w:rPr>
          <w:b/>
          <w:bCs/>
        </w:rPr>
        <w:t>3</w:t>
      </w:r>
      <w:r>
        <w:rPr>
          <w:b/>
          <w:bCs/>
        </w:rPr>
        <w:t>3</w:t>
      </w:r>
      <w:r w:rsidRPr="001F1234">
        <w:rPr>
          <w:b/>
          <w:bCs/>
        </w:rPr>
        <w:t>.  INCIDENTAL SERVICES</w:t>
      </w:r>
    </w:p>
    <w:p w:rsidR="00BE7159" w:rsidRPr="001F1234" w:rsidRDefault="00BE7159" w:rsidP="001F1234">
      <w:pPr>
        <w:pStyle w:val="BodyTextIndent2"/>
        <w:shd w:val="clear" w:color="auto" w:fill="FFFFFF"/>
        <w:ind w:left="0"/>
        <w:jc w:val="left"/>
        <w:rPr>
          <w:b/>
          <w:bCs/>
          <w:sz w:val="24"/>
          <w:szCs w:val="24"/>
        </w:rPr>
      </w:pPr>
    </w:p>
    <w:p w:rsidR="00BE7159" w:rsidRPr="001F1234" w:rsidRDefault="00BE7159" w:rsidP="001F1234">
      <w:pPr>
        <w:widowControl w:val="0"/>
        <w:shd w:val="clear" w:color="auto" w:fill="FFFFFF"/>
        <w:tabs>
          <w:tab w:val="left" w:pos="9810"/>
        </w:tabs>
        <w:autoSpaceDE w:val="0"/>
        <w:autoSpaceDN w:val="0"/>
        <w:adjustRightInd w:val="0"/>
        <w:snapToGrid w:val="0"/>
        <w:ind w:left="1260" w:right="450" w:hanging="720"/>
        <w:jc w:val="both"/>
      </w:pPr>
      <w:r w:rsidRPr="001F1234">
        <w:t>3</w:t>
      </w:r>
      <w:r>
        <w:t>3</w:t>
      </w:r>
      <w:r w:rsidRPr="001F1234">
        <w:t xml:space="preserve">.1 </w:t>
      </w:r>
      <w:r w:rsidRPr="001F1234">
        <w:tab/>
        <w:t xml:space="preserve">The supplier may be required to provide any or all of the following services, including additional services, if any, as specified. </w:t>
      </w:r>
    </w:p>
    <w:p w:rsidR="00BE7159" w:rsidRPr="001F1234" w:rsidRDefault="00BE7159" w:rsidP="001F1234">
      <w:pPr>
        <w:pStyle w:val="BodyTextIndent2"/>
        <w:shd w:val="clear" w:color="auto" w:fill="FFFFFF"/>
        <w:ind w:left="0"/>
        <w:rPr>
          <w:b/>
          <w:bCs/>
          <w:sz w:val="24"/>
          <w:szCs w:val="24"/>
        </w:rPr>
      </w:pPr>
    </w:p>
    <w:p w:rsidR="00BE7159" w:rsidRPr="001F1234" w:rsidRDefault="00BE7159"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(a) </w:t>
      </w:r>
      <w:r w:rsidRPr="001F1234">
        <w:tab/>
        <w:t xml:space="preserve">Performance or supervision of the on-site assembly and/or start-up of the supplied goods </w:t>
      </w:r>
    </w:p>
    <w:p w:rsidR="00BE7159" w:rsidRPr="001F1234" w:rsidRDefault="00BE7159"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(b) </w:t>
      </w:r>
      <w:r w:rsidRPr="001F1234">
        <w:tab/>
        <w:t>Furnishing of tools required for assembly and/or maintenance of the supplied Goods;</w:t>
      </w:r>
    </w:p>
    <w:p w:rsidR="00BE7159" w:rsidRPr="001F1234" w:rsidRDefault="00BE7159"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(c) </w:t>
      </w:r>
      <w:r w:rsidRPr="001F1234">
        <w:tab/>
        <w:t>Furnishing of detailed operations and maintenance manual for each product</w:t>
      </w:r>
    </w:p>
    <w:p w:rsidR="00BE7159" w:rsidRPr="001F1234" w:rsidRDefault="00BE7159"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(d) </w:t>
      </w:r>
      <w:r w:rsidRPr="001F1234">
        <w:tab/>
        <w:t>performance or supervision or maintenance and/or repair of the supplied Goods, for a period of time agreed by the parties, provided that this service shall not relieve the Supplier of any warranty obligations under this Contract; and</w:t>
      </w:r>
    </w:p>
    <w:p w:rsidR="00BE7159" w:rsidRPr="001F1234" w:rsidRDefault="00BE7159"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(e) </w:t>
      </w:r>
      <w:r w:rsidRPr="001F1234">
        <w:tab/>
        <w:t>Training of the Purchaser’s Personnel, at the Supplier’s plant and/or on-site, in assembly, start-up, operation, maintenance and/or repair of the supplied Goods.</w:t>
      </w:r>
    </w:p>
    <w:p w:rsidR="00BE7159" w:rsidRPr="00C429B1" w:rsidRDefault="00BE7159" w:rsidP="001F1234">
      <w:pPr>
        <w:widowControl w:val="0"/>
        <w:shd w:val="clear" w:color="auto" w:fill="FFFFFF"/>
        <w:autoSpaceDE w:val="0"/>
        <w:autoSpaceDN w:val="0"/>
        <w:adjustRightInd w:val="0"/>
        <w:snapToGrid w:val="0"/>
        <w:rPr>
          <w:sz w:val="14"/>
          <w:szCs w:val="14"/>
        </w:rPr>
      </w:pPr>
    </w:p>
    <w:p w:rsidR="00BE7159" w:rsidRPr="001F1234" w:rsidRDefault="00BE7159" w:rsidP="001F1234">
      <w:pPr>
        <w:widowControl w:val="0"/>
        <w:shd w:val="clear" w:color="auto" w:fill="FFFFFF"/>
        <w:autoSpaceDE w:val="0"/>
        <w:autoSpaceDN w:val="0"/>
        <w:adjustRightInd w:val="0"/>
        <w:snapToGrid w:val="0"/>
        <w:jc w:val="both"/>
        <w:rPr>
          <w:b/>
          <w:bCs/>
        </w:rPr>
      </w:pPr>
      <w:r w:rsidRPr="001F1234">
        <w:rPr>
          <w:b/>
          <w:bCs/>
        </w:rPr>
        <w:t>3</w:t>
      </w:r>
      <w:r>
        <w:rPr>
          <w:b/>
          <w:bCs/>
        </w:rPr>
        <w:t>4</w:t>
      </w:r>
      <w:r w:rsidRPr="001F1234">
        <w:rPr>
          <w:b/>
          <w:bCs/>
        </w:rPr>
        <w:t>. CHANGE ORDERS</w:t>
      </w:r>
    </w:p>
    <w:p w:rsidR="00BE7159" w:rsidRPr="001F1234" w:rsidRDefault="00BE7159" w:rsidP="001F1234">
      <w:pPr>
        <w:widowControl w:val="0"/>
        <w:shd w:val="clear" w:color="auto" w:fill="FFFFFF"/>
        <w:autoSpaceDE w:val="0"/>
        <w:autoSpaceDN w:val="0"/>
        <w:adjustRightInd w:val="0"/>
        <w:snapToGrid w:val="0"/>
        <w:jc w:val="both"/>
      </w:pPr>
    </w:p>
    <w:p w:rsidR="00BE7159" w:rsidRPr="001F1234" w:rsidRDefault="00BE7159" w:rsidP="001F1234">
      <w:pPr>
        <w:widowControl w:val="0"/>
        <w:shd w:val="clear" w:color="auto" w:fill="FFFFFF"/>
        <w:autoSpaceDE w:val="0"/>
        <w:autoSpaceDN w:val="0"/>
        <w:adjustRightInd w:val="0"/>
        <w:snapToGrid w:val="0"/>
        <w:ind w:left="1260" w:right="540" w:hanging="720"/>
        <w:jc w:val="both"/>
      </w:pPr>
      <w:r w:rsidRPr="001F1234">
        <w:t>3</w:t>
      </w:r>
      <w:r>
        <w:t>4</w:t>
      </w:r>
      <w:r w:rsidRPr="001F1234">
        <w:t>.1</w:t>
      </w:r>
      <w:r w:rsidRPr="001F1234">
        <w:tab/>
        <w:t>The Purchaser may at any time by written order given to the Supplier, make changes within the general scope of the Contract</w:t>
      </w:r>
      <w:r>
        <w:t>.</w:t>
      </w:r>
    </w:p>
    <w:p w:rsidR="00BE7159" w:rsidRPr="001F1234" w:rsidRDefault="00BE7159" w:rsidP="001F1234">
      <w:pPr>
        <w:widowControl w:val="0"/>
        <w:shd w:val="clear" w:color="auto" w:fill="FFFFFF"/>
        <w:autoSpaceDE w:val="0"/>
        <w:autoSpaceDN w:val="0"/>
        <w:adjustRightInd w:val="0"/>
        <w:snapToGrid w:val="0"/>
        <w:ind w:left="1260" w:right="540"/>
        <w:jc w:val="both"/>
      </w:pPr>
    </w:p>
    <w:p w:rsidR="00BE7159" w:rsidRPr="001F1234" w:rsidRDefault="00BE7159" w:rsidP="001F1234">
      <w:pPr>
        <w:widowControl w:val="0"/>
        <w:shd w:val="clear" w:color="auto" w:fill="FFFFFF"/>
        <w:autoSpaceDE w:val="0"/>
        <w:autoSpaceDN w:val="0"/>
        <w:adjustRightInd w:val="0"/>
        <w:snapToGrid w:val="0"/>
        <w:ind w:left="1260" w:right="540" w:hanging="720"/>
        <w:jc w:val="both"/>
      </w:pPr>
      <w:r w:rsidRPr="001F1234">
        <w:t>3</w:t>
      </w:r>
      <w:r>
        <w:t>4</w:t>
      </w:r>
      <w:r w:rsidRPr="001F1234">
        <w:t xml:space="preserve">.2 </w:t>
      </w:r>
      <w:r w:rsidRPr="001F1234">
        <w:tab/>
        <w:t>If any such changes cause an increase or decrease in the cost of, or the time required for, the Supplier’s performance of any provisions under the Contract, an equitable adjustment shall be made in the Contract Price or delivery schedule, or both, and the Contract shall accordingly be amended. Any claims by the Supplier for adjustment under this clause must be asserted within thirty (30) days from the date of the Supplier’s receipt of the Purchaser’s change order.</w:t>
      </w:r>
    </w:p>
    <w:p w:rsidR="00BE7159" w:rsidRPr="00C429B1" w:rsidRDefault="00BE7159" w:rsidP="001F1234">
      <w:pPr>
        <w:widowControl w:val="0"/>
        <w:shd w:val="clear" w:color="auto" w:fill="FFFFFF"/>
        <w:autoSpaceDE w:val="0"/>
        <w:autoSpaceDN w:val="0"/>
        <w:adjustRightInd w:val="0"/>
        <w:snapToGrid w:val="0"/>
        <w:jc w:val="both"/>
        <w:rPr>
          <w:sz w:val="18"/>
          <w:szCs w:val="18"/>
        </w:rPr>
      </w:pPr>
    </w:p>
    <w:p w:rsidR="00BE7159" w:rsidRPr="001F1234" w:rsidRDefault="00BE7159" w:rsidP="001F1234">
      <w:pPr>
        <w:widowControl w:val="0"/>
        <w:shd w:val="clear" w:color="auto" w:fill="FFFFFF"/>
        <w:autoSpaceDE w:val="0"/>
        <w:autoSpaceDN w:val="0"/>
        <w:adjustRightInd w:val="0"/>
        <w:snapToGrid w:val="0"/>
        <w:jc w:val="both"/>
        <w:rPr>
          <w:b/>
          <w:bCs/>
        </w:rPr>
      </w:pPr>
      <w:r>
        <w:rPr>
          <w:b/>
          <w:bCs/>
        </w:rPr>
        <w:t>35</w:t>
      </w:r>
      <w:r w:rsidRPr="001F1234">
        <w:rPr>
          <w:b/>
          <w:bCs/>
        </w:rPr>
        <w:t>. CONTRACT AMENDMENTS</w:t>
      </w:r>
    </w:p>
    <w:p w:rsidR="00BE7159" w:rsidRPr="00C429B1" w:rsidRDefault="00BE7159" w:rsidP="001F1234">
      <w:pPr>
        <w:pStyle w:val="BodyTextIndent2"/>
        <w:shd w:val="clear" w:color="auto" w:fill="FFFFFF"/>
        <w:ind w:left="0"/>
        <w:rPr>
          <w:b/>
          <w:bCs/>
          <w:sz w:val="14"/>
          <w:szCs w:val="14"/>
        </w:rPr>
      </w:pPr>
    </w:p>
    <w:p w:rsidR="00BE7159" w:rsidRPr="001F1234" w:rsidRDefault="00BE7159" w:rsidP="001F1234">
      <w:pPr>
        <w:widowControl w:val="0"/>
        <w:shd w:val="clear" w:color="auto" w:fill="FFFFFF"/>
        <w:autoSpaceDE w:val="0"/>
        <w:autoSpaceDN w:val="0"/>
        <w:adjustRightInd w:val="0"/>
        <w:snapToGrid w:val="0"/>
        <w:ind w:left="1260" w:right="540" w:hanging="720"/>
        <w:jc w:val="both"/>
      </w:pPr>
      <w:r>
        <w:t>35</w:t>
      </w:r>
      <w:r w:rsidRPr="001F1234">
        <w:t xml:space="preserve">.1 </w:t>
      </w:r>
      <w:r w:rsidRPr="001F1234">
        <w:tab/>
        <w:t>No variation in or modification of the terms of the Contract shall be made except by written amendment signed by the parties.</w:t>
      </w:r>
    </w:p>
    <w:p w:rsidR="00BE7159" w:rsidRPr="001F1234" w:rsidRDefault="00BE7159" w:rsidP="001F1234">
      <w:pPr>
        <w:widowControl w:val="0"/>
        <w:shd w:val="clear" w:color="auto" w:fill="FFFFFF"/>
        <w:autoSpaceDE w:val="0"/>
        <w:autoSpaceDN w:val="0"/>
        <w:adjustRightInd w:val="0"/>
        <w:snapToGrid w:val="0"/>
        <w:jc w:val="both"/>
      </w:pPr>
    </w:p>
    <w:p w:rsidR="00BE7159" w:rsidRPr="001F1234" w:rsidRDefault="00BE7159" w:rsidP="001F1234">
      <w:pPr>
        <w:widowControl w:val="0"/>
        <w:shd w:val="clear" w:color="auto" w:fill="FFFFFF"/>
        <w:autoSpaceDE w:val="0"/>
        <w:autoSpaceDN w:val="0"/>
        <w:adjustRightInd w:val="0"/>
        <w:snapToGrid w:val="0"/>
        <w:jc w:val="both"/>
        <w:rPr>
          <w:b/>
          <w:bCs/>
        </w:rPr>
      </w:pPr>
      <w:r>
        <w:rPr>
          <w:b/>
          <w:bCs/>
        </w:rPr>
        <w:lastRenderedPageBreak/>
        <w:t>36</w:t>
      </w:r>
      <w:r w:rsidRPr="001F1234">
        <w:rPr>
          <w:b/>
          <w:bCs/>
        </w:rPr>
        <w:t>. ASSIGNMENT</w:t>
      </w:r>
    </w:p>
    <w:p w:rsidR="00BE7159" w:rsidRPr="00C429B1" w:rsidRDefault="00BE7159" w:rsidP="001F1234">
      <w:pPr>
        <w:widowControl w:val="0"/>
        <w:shd w:val="clear" w:color="auto" w:fill="FFFFFF"/>
        <w:autoSpaceDE w:val="0"/>
        <w:autoSpaceDN w:val="0"/>
        <w:adjustRightInd w:val="0"/>
        <w:snapToGrid w:val="0"/>
        <w:jc w:val="both"/>
        <w:rPr>
          <w:sz w:val="16"/>
          <w:szCs w:val="16"/>
        </w:rPr>
      </w:pPr>
    </w:p>
    <w:p w:rsidR="00BE7159" w:rsidRPr="001F1234" w:rsidRDefault="00BE7159" w:rsidP="001F1234">
      <w:pPr>
        <w:widowControl w:val="0"/>
        <w:shd w:val="clear" w:color="auto" w:fill="FFFFFF"/>
        <w:autoSpaceDE w:val="0"/>
        <w:autoSpaceDN w:val="0"/>
        <w:adjustRightInd w:val="0"/>
        <w:snapToGrid w:val="0"/>
        <w:ind w:left="1260" w:right="450" w:hanging="720"/>
        <w:jc w:val="both"/>
      </w:pPr>
      <w:r>
        <w:t>36</w:t>
      </w:r>
      <w:r w:rsidRPr="001F1234">
        <w:t xml:space="preserve">.1 </w:t>
      </w:r>
      <w:r w:rsidRPr="001F1234">
        <w:tab/>
        <w:t>The Supplier shall not assign, in whole or in part, its obligations to perform under the contract, except with the Purchaser’s prior written consent.</w:t>
      </w:r>
    </w:p>
    <w:p w:rsidR="00BE7159" w:rsidRPr="001F1234" w:rsidRDefault="00BE7159" w:rsidP="001F1234">
      <w:pPr>
        <w:pStyle w:val="BodyTextIndent2"/>
        <w:shd w:val="clear" w:color="auto" w:fill="FFFFFF"/>
        <w:ind w:left="0"/>
        <w:rPr>
          <w:b/>
          <w:bCs/>
          <w:sz w:val="24"/>
          <w:szCs w:val="24"/>
        </w:rPr>
      </w:pPr>
    </w:p>
    <w:p w:rsidR="00BE7159" w:rsidRPr="001F1234" w:rsidRDefault="00BE7159" w:rsidP="001F1234">
      <w:pPr>
        <w:widowControl w:val="0"/>
        <w:shd w:val="clear" w:color="auto" w:fill="FFFFFF"/>
        <w:autoSpaceDE w:val="0"/>
        <w:autoSpaceDN w:val="0"/>
        <w:adjustRightInd w:val="0"/>
        <w:snapToGrid w:val="0"/>
        <w:jc w:val="both"/>
        <w:rPr>
          <w:b/>
          <w:bCs/>
        </w:rPr>
      </w:pPr>
      <w:r>
        <w:rPr>
          <w:b/>
          <w:bCs/>
        </w:rPr>
        <w:t>37</w:t>
      </w:r>
      <w:r w:rsidRPr="001F1234">
        <w:rPr>
          <w:b/>
          <w:bCs/>
        </w:rPr>
        <w:t>. LIQUIDATED DAMAGES</w:t>
      </w:r>
    </w:p>
    <w:p w:rsidR="00BE7159" w:rsidRPr="00ED56DC" w:rsidRDefault="00BE7159" w:rsidP="001F1234">
      <w:pPr>
        <w:widowControl w:val="0"/>
        <w:shd w:val="clear" w:color="auto" w:fill="FFFFFF"/>
        <w:autoSpaceDE w:val="0"/>
        <w:autoSpaceDN w:val="0"/>
        <w:adjustRightInd w:val="0"/>
        <w:snapToGrid w:val="0"/>
        <w:jc w:val="both"/>
        <w:rPr>
          <w:sz w:val="12"/>
          <w:szCs w:val="12"/>
        </w:rPr>
      </w:pPr>
    </w:p>
    <w:p w:rsidR="00BE7159" w:rsidRPr="001F1234" w:rsidRDefault="00BE7159" w:rsidP="001F1234">
      <w:pPr>
        <w:widowControl w:val="0"/>
        <w:shd w:val="clear" w:color="auto" w:fill="FFFFFF"/>
        <w:autoSpaceDE w:val="0"/>
        <w:autoSpaceDN w:val="0"/>
        <w:adjustRightInd w:val="0"/>
        <w:snapToGrid w:val="0"/>
        <w:ind w:left="1260" w:right="540" w:hanging="720"/>
        <w:jc w:val="both"/>
      </w:pPr>
      <w:r>
        <w:t>37</w:t>
      </w:r>
      <w:r w:rsidRPr="001F1234">
        <w:t>.1</w:t>
      </w:r>
      <w:r w:rsidRPr="001F1234">
        <w:tab/>
        <w:t>If the Supplier fails to deliver any or all of the Goods or to perform the Services within the period(s) specified in the Contract, the Purchaser shall, without prejudice to its other remedies under the Contract, deduct from the Contract Price, as liquidated damages, a sum equivalent to the percentage specified of the delivered price of the delayed Goods or unperformed Services for each week or part thereof of delay until actual delivery or performance, up to a maximum deduction of the percentage specified if any. Once the maximum is reached, the Purchaser may consider termination of the Contract.</w:t>
      </w:r>
    </w:p>
    <w:p w:rsidR="00BE7159" w:rsidRPr="00C429B1" w:rsidRDefault="00BE7159" w:rsidP="001F1234">
      <w:pPr>
        <w:widowControl w:val="0"/>
        <w:shd w:val="clear" w:color="auto" w:fill="FFFFFF"/>
        <w:autoSpaceDE w:val="0"/>
        <w:autoSpaceDN w:val="0"/>
        <w:adjustRightInd w:val="0"/>
        <w:snapToGrid w:val="0"/>
        <w:ind w:left="1260" w:right="540" w:hanging="720"/>
        <w:jc w:val="both"/>
        <w:rPr>
          <w:sz w:val="16"/>
          <w:szCs w:val="16"/>
        </w:rPr>
      </w:pPr>
    </w:p>
    <w:p w:rsidR="00BE7159" w:rsidRPr="001F1234" w:rsidRDefault="00BE7159" w:rsidP="001F1234">
      <w:pPr>
        <w:widowControl w:val="0"/>
        <w:shd w:val="clear" w:color="auto" w:fill="FFFFFF"/>
        <w:tabs>
          <w:tab w:val="left" w:pos="9540"/>
          <w:tab w:val="left" w:pos="9630"/>
        </w:tabs>
        <w:autoSpaceDE w:val="0"/>
        <w:autoSpaceDN w:val="0"/>
        <w:adjustRightInd w:val="0"/>
        <w:spacing w:line="271" w:lineRule="exact"/>
        <w:ind w:left="1260" w:right="630" w:hanging="900"/>
        <w:jc w:val="both"/>
        <w:rPr>
          <w:b/>
          <w:bCs/>
          <w:i/>
          <w:iCs/>
        </w:rPr>
      </w:pPr>
      <w:r>
        <w:t xml:space="preserve">   37</w:t>
      </w:r>
      <w:r w:rsidRPr="001F1234">
        <w:t>.2</w:t>
      </w:r>
      <w:r>
        <w:t xml:space="preserve">   </w:t>
      </w:r>
      <w:r w:rsidRPr="001F1234">
        <w:rPr>
          <w:b/>
          <w:bCs/>
        </w:rPr>
        <w:t>Penalty :</w:t>
      </w:r>
      <w:r w:rsidRPr="001F1234">
        <w:t xml:space="preserve"> At the rate of 0.5% </w:t>
      </w:r>
      <w:r>
        <w:t>per week</w:t>
      </w:r>
      <w:r w:rsidRPr="001F1234">
        <w:t xml:space="preserve"> as per the various terms and condi</w:t>
      </w:r>
      <w:r>
        <w:t>tions of this contract subject</w:t>
      </w:r>
      <w:r w:rsidRPr="001F1234">
        <w:t xml:space="preserve"> to a maximum of </w:t>
      </w:r>
      <w:r>
        <w:t>10</w:t>
      </w:r>
      <w:r w:rsidRPr="001F1234">
        <w:t>% of the total contract value, for delay beyond the agreed period</w:t>
      </w:r>
      <w:r w:rsidRPr="001F1234">
        <w:rPr>
          <w:b/>
          <w:bCs/>
          <w:i/>
          <w:iCs/>
        </w:rPr>
        <w:t xml:space="preserve">. </w:t>
      </w:r>
    </w:p>
    <w:p w:rsidR="00BE7159" w:rsidRPr="00ED56DC" w:rsidRDefault="00BE7159" w:rsidP="001F1234">
      <w:pPr>
        <w:widowControl w:val="0"/>
        <w:shd w:val="clear" w:color="auto" w:fill="FFFFFF"/>
        <w:autoSpaceDE w:val="0"/>
        <w:autoSpaceDN w:val="0"/>
        <w:adjustRightInd w:val="0"/>
        <w:snapToGrid w:val="0"/>
        <w:ind w:left="1260" w:right="540" w:hanging="720"/>
        <w:jc w:val="both"/>
        <w:rPr>
          <w:sz w:val="16"/>
          <w:szCs w:val="16"/>
        </w:rPr>
      </w:pPr>
    </w:p>
    <w:p w:rsidR="00BE7159" w:rsidRPr="001F1234" w:rsidRDefault="00BE7159" w:rsidP="001F1234">
      <w:pPr>
        <w:widowControl w:val="0"/>
        <w:shd w:val="clear" w:color="auto" w:fill="FFFFFF"/>
        <w:autoSpaceDE w:val="0"/>
        <w:autoSpaceDN w:val="0"/>
        <w:adjustRightInd w:val="0"/>
        <w:snapToGrid w:val="0"/>
        <w:jc w:val="both"/>
        <w:rPr>
          <w:b/>
          <w:bCs/>
        </w:rPr>
      </w:pPr>
      <w:r>
        <w:rPr>
          <w:b/>
          <w:bCs/>
        </w:rPr>
        <w:t>38</w:t>
      </w:r>
      <w:r w:rsidRPr="001F1234">
        <w:rPr>
          <w:b/>
          <w:bCs/>
        </w:rPr>
        <w:t>. TERMINATION BY DEFAULT</w:t>
      </w:r>
    </w:p>
    <w:p w:rsidR="00BE7159" w:rsidRPr="00C429B1" w:rsidRDefault="00BE7159" w:rsidP="001F1234">
      <w:pPr>
        <w:widowControl w:val="0"/>
        <w:shd w:val="clear" w:color="auto" w:fill="FFFFFF"/>
        <w:autoSpaceDE w:val="0"/>
        <w:autoSpaceDN w:val="0"/>
        <w:adjustRightInd w:val="0"/>
        <w:snapToGrid w:val="0"/>
        <w:jc w:val="both"/>
        <w:rPr>
          <w:sz w:val="18"/>
          <w:szCs w:val="18"/>
        </w:rPr>
      </w:pPr>
    </w:p>
    <w:p w:rsidR="00BE7159" w:rsidRPr="001F1234" w:rsidRDefault="00BE7159" w:rsidP="001F1234">
      <w:pPr>
        <w:widowControl w:val="0"/>
        <w:shd w:val="clear" w:color="auto" w:fill="FFFFFF"/>
        <w:autoSpaceDE w:val="0"/>
        <w:autoSpaceDN w:val="0"/>
        <w:adjustRightInd w:val="0"/>
        <w:snapToGrid w:val="0"/>
        <w:ind w:left="1260" w:right="540" w:hanging="720"/>
        <w:jc w:val="both"/>
      </w:pPr>
      <w:r>
        <w:t>38</w:t>
      </w:r>
      <w:r w:rsidRPr="001F1234">
        <w:t>.1</w:t>
      </w:r>
      <w:r w:rsidRPr="001F1234">
        <w:tab/>
        <w:t>The Purchaser may, without prejudice to any other remedy for breach of contract, by written notice of default sent to the supplier, terminate the Contract in whole or part;</w:t>
      </w:r>
    </w:p>
    <w:p w:rsidR="00BE7159" w:rsidRPr="00ED56DC" w:rsidRDefault="00BE7159" w:rsidP="001F1234">
      <w:pPr>
        <w:widowControl w:val="0"/>
        <w:shd w:val="clear" w:color="auto" w:fill="FFFFFF"/>
        <w:autoSpaceDE w:val="0"/>
        <w:autoSpaceDN w:val="0"/>
        <w:adjustRightInd w:val="0"/>
        <w:snapToGrid w:val="0"/>
        <w:ind w:left="1260" w:right="540"/>
        <w:jc w:val="both"/>
        <w:rPr>
          <w:sz w:val="16"/>
          <w:szCs w:val="16"/>
        </w:rPr>
      </w:pPr>
    </w:p>
    <w:p w:rsidR="00BE7159" w:rsidRPr="001F1234" w:rsidRDefault="00BE7159" w:rsidP="00DF750C">
      <w:pPr>
        <w:widowControl w:val="0"/>
        <w:numPr>
          <w:ilvl w:val="0"/>
          <w:numId w:val="13"/>
        </w:numPr>
        <w:shd w:val="clear" w:color="auto" w:fill="FFFFFF"/>
        <w:autoSpaceDE w:val="0"/>
        <w:autoSpaceDN w:val="0"/>
        <w:adjustRightInd w:val="0"/>
        <w:snapToGrid w:val="0"/>
        <w:ind w:right="540"/>
        <w:jc w:val="both"/>
      </w:pPr>
      <w:r w:rsidRPr="001F1234">
        <w:t>if the Supplier fails to deliver any or all of the goods within the time period(s) specified in the Contract, or within any extension thereof granted by the Purchaser, or</w:t>
      </w:r>
    </w:p>
    <w:p w:rsidR="00BE7159" w:rsidRPr="001F1234" w:rsidRDefault="00BE7159" w:rsidP="001F1234">
      <w:pPr>
        <w:widowControl w:val="0"/>
        <w:shd w:val="clear" w:color="auto" w:fill="FFFFFF"/>
        <w:autoSpaceDE w:val="0"/>
        <w:autoSpaceDN w:val="0"/>
        <w:adjustRightInd w:val="0"/>
        <w:snapToGrid w:val="0"/>
        <w:ind w:left="1260" w:right="540"/>
        <w:jc w:val="both"/>
      </w:pPr>
    </w:p>
    <w:p w:rsidR="00BE7159" w:rsidRPr="001F1234" w:rsidRDefault="00BE7159" w:rsidP="001F1234">
      <w:pPr>
        <w:widowControl w:val="0"/>
        <w:shd w:val="clear" w:color="auto" w:fill="FFFFFF"/>
        <w:autoSpaceDE w:val="0"/>
        <w:autoSpaceDN w:val="0"/>
        <w:adjustRightInd w:val="0"/>
        <w:snapToGrid w:val="0"/>
        <w:ind w:left="1260" w:right="540"/>
        <w:jc w:val="both"/>
      </w:pPr>
      <w:r w:rsidRPr="001F1234">
        <w:t>(b) if the Supplier fails to perform any other obligation(s) under the contract.</w:t>
      </w:r>
    </w:p>
    <w:p w:rsidR="00BE7159" w:rsidRPr="00434C2E" w:rsidRDefault="00BE7159" w:rsidP="001F1234">
      <w:pPr>
        <w:widowControl w:val="0"/>
        <w:shd w:val="clear" w:color="auto" w:fill="FFFFFF"/>
        <w:autoSpaceDE w:val="0"/>
        <w:autoSpaceDN w:val="0"/>
        <w:adjustRightInd w:val="0"/>
        <w:snapToGrid w:val="0"/>
        <w:ind w:left="1260" w:right="540"/>
        <w:jc w:val="both"/>
        <w:rPr>
          <w:sz w:val="12"/>
          <w:szCs w:val="12"/>
        </w:rPr>
      </w:pPr>
    </w:p>
    <w:p w:rsidR="00BE7159" w:rsidRPr="001F1234" w:rsidRDefault="00BE7159" w:rsidP="001F1234">
      <w:pPr>
        <w:widowControl w:val="0"/>
        <w:shd w:val="clear" w:color="auto" w:fill="FFFFFF"/>
        <w:autoSpaceDE w:val="0"/>
        <w:autoSpaceDN w:val="0"/>
        <w:adjustRightInd w:val="0"/>
        <w:snapToGrid w:val="0"/>
        <w:ind w:left="1260" w:right="540" w:hanging="720"/>
        <w:jc w:val="both"/>
      </w:pPr>
      <w:r>
        <w:t>38</w:t>
      </w:r>
      <w:r w:rsidRPr="001F1234">
        <w:t>.2</w:t>
      </w:r>
      <w:r w:rsidRPr="001F1234">
        <w:tab/>
        <w:t>In the event the Purchaser terminates the Contract in whole or in part,  the Purchaser may procure, upon such terms and in such manner as it deems appropriate, Goods or Services similar to those undelivered, and the Supplier shall be liable to the Purchaser for any excess costs for such similar Goods. However, the Supplier shall continue the performance of the Contract to the extent not terminated.</w:t>
      </w:r>
    </w:p>
    <w:p w:rsidR="00BE7159" w:rsidRPr="00434C2E" w:rsidRDefault="00BE7159" w:rsidP="001F1234">
      <w:pPr>
        <w:widowControl w:val="0"/>
        <w:shd w:val="clear" w:color="auto" w:fill="FFFFFF"/>
        <w:autoSpaceDE w:val="0"/>
        <w:autoSpaceDN w:val="0"/>
        <w:adjustRightInd w:val="0"/>
        <w:snapToGrid w:val="0"/>
        <w:jc w:val="both"/>
        <w:rPr>
          <w:sz w:val="12"/>
          <w:szCs w:val="12"/>
        </w:rPr>
      </w:pPr>
    </w:p>
    <w:p w:rsidR="00BE7159" w:rsidRPr="001F1234" w:rsidRDefault="00BE7159" w:rsidP="001F1234">
      <w:pPr>
        <w:widowControl w:val="0"/>
        <w:shd w:val="clear" w:color="auto" w:fill="FFFFFF"/>
        <w:autoSpaceDE w:val="0"/>
        <w:autoSpaceDN w:val="0"/>
        <w:adjustRightInd w:val="0"/>
        <w:snapToGrid w:val="0"/>
        <w:jc w:val="both"/>
        <w:rPr>
          <w:b/>
          <w:bCs/>
        </w:rPr>
      </w:pPr>
      <w:r>
        <w:rPr>
          <w:b/>
          <w:bCs/>
        </w:rPr>
        <w:t>39</w:t>
      </w:r>
      <w:r w:rsidRPr="001F1234">
        <w:rPr>
          <w:b/>
          <w:bCs/>
        </w:rPr>
        <w:t xml:space="preserve">    FORCE MAJEURE</w:t>
      </w:r>
    </w:p>
    <w:p w:rsidR="00BE7159" w:rsidRPr="00434C2E" w:rsidRDefault="00BE7159" w:rsidP="001F1234">
      <w:pPr>
        <w:widowControl w:val="0"/>
        <w:shd w:val="clear" w:color="auto" w:fill="FFFFFF"/>
        <w:autoSpaceDE w:val="0"/>
        <w:autoSpaceDN w:val="0"/>
        <w:adjustRightInd w:val="0"/>
        <w:snapToGrid w:val="0"/>
        <w:jc w:val="both"/>
        <w:rPr>
          <w:sz w:val="12"/>
          <w:szCs w:val="12"/>
        </w:rPr>
      </w:pPr>
    </w:p>
    <w:p w:rsidR="00BE7159" w:rsidRPr="001F1234" w:rsidRDefault="00BE7159" w:rsidP="001F1234">
      <w:pPr>
        <w:widowControl w:val="0"/>
        <w:shd w:val="clear" w:color="auto" w:fill="FFFFFF"/>
        <w:autoSpaceDE w:val="0"/>
        <w:autoSpaceDN w:val="0"/>
        <w:adjustRightInd w:val="0"/>
        <w:snapToGrid w:val="0"/>
        <w:ind w:left="1260" w:right="540" w:hanging="720"/>
        <w:jc w:val="both"/>
      </w:pPr>
      <w:r>
        <w:t>39</w:t>
      </w:r>
      <w:r w:rsidRPr="001F1234">
        <w:t>.1    For purposes of this Clause “Force Majeure” means an event beyond the control of the Supplier and not involving the Supplier’s fault or negligence and not foreseeable. Such events may include, but are not limited to, acts of the Purchaser either in its sovereign or contractual capacity, wars or revolutions, fires, floods, epidemics, quarantine restrictions and freight embargoes.</w:t>
      </w:r>
    </w:p>
    <w:p w:rsidR="00BE7159" w:rsidRPr="00434C2E" w:rsidRDefault="00BE7159" w:rsidP="001F1234">
      <w:pPr>
        <w:widowControl w:val="0"/>
        <w:shd w:val="clear" w:color="auto" w:fill="FFFFFF"/>
        <w:autoSpaceDE w:val="0"/>
        <w:autoSpaceDN w:val="0"/>
        <w:adjustRightInd w:val="0"/>
        <w:snapToGrid w:val="0"/>
        <w:ind w:left="1260" w:right="540"/>
        <w:jc w:val="both"/>
        <w:rPr>
          <w:sz w:val="12"/>
          <w:szCs w:val="12"/>
        </w:rPr>
      </w:pPr>
    </w:p>
    <w:p w:rsidR="00BE7159" w:rsidRPr="001F1234" w:rsidRDefault="00BE7159" w:rsidP="001F1234">
      <w:pPr>
        <w:widowControl w:val="0"/>
        <w:shd w:val="clear" w:color="auto" w:fill="FFFFFF"/>
        <w:autoSpaceDE w:val="0"/>
        <w:autoSpaceDN w:val="0"/>
        <w:adjustRightInd w:val="0"/>
        <w:snapToGrid w:val="0"/>
        <w:ind w:left="1260" w:right="540" w:hanging="720"/>
        <w:jc w:val="both"/>
      </w:pPr>
      <w:r>
        <w:t>39</w:t>
      </w:r>
      <w:r w:rsidRPr="001F1234">
        <w:t>.2</w:t>
      </w:r>
      <w:r w:rsidRPr="001F1234">
        <w:tab/>
        <w:t>If a Force Majeure situation arises, the Supplier shall promptly notify the Purchaser in writing of such conditions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BE7159" w:rsidRPr="00434C2E" w:rsidRDefault="00BE7159" w:rsidP="001F1234">
      <w:pPr>
        <w:widowControl w:val="0"/>
        <w:shd w:val="clear" w:color="auto" w:fill="FFFFFF"/>
        <w:autoSpaceDE w:val="0"/>
        <w:autoSpaceDN w:val="0"/>
        <w:adjustRightInd w:val="0"/>
        <w:snapToGrid w:val="0"/>
        <w:jc w:val="both"/>
        <w:rPr>
          <w:b/>
          <w:bCs/>
          <w:sz w:val="14"/>
          <w:szCs w:val="14"/>
        </w:rPr>
      </w:pPr>
    </w:p>
    <w:p w:rsidR="00BE7159" w:rsidRPr="001F1234" w:rsidRDefault="00BE7159" w:rsidP="001F1234">
      <w:pPr>
        <w:widowControl w:val="0"/>
        <w:shd w:val="clear" w:color="auto" w:fill="FFFFFF"/>
        <w:autoSpaceDE w:val="0"/>
        <w:autoSpaceDN w:val="0"/>
        <w:adjustRightInd w:val="0"/>
        <w:snapToGrid w:val="0"/>
        <w:jc w:val="both"/>
        <w:rPr>
          <w:b/>
          <w:bCs/>
        </w:rPr>
      </w:pPr>
      <w:r>
        <w:rPr>
          <w:b/>
          <w:bCs/>
        </w:rPr>
        <w:t>40</w:t>
      </w:r>
      <w:r w:rsidRPr="001F1234">
        <w:rPr>
          <w:b/>
          <w:bCs/>
        </w:rPr>
        <w:t>. TERMINATION FOR INSOLVENCY</w:t>
      </w:r>
    </w:p>
    <w:p w:rsidR="00BE7159" w:rsidRPr="00ED56DC" w:rsidRDefault="00BE7159" w:rsidP="001F1234">
      <w:pPr>
        <w:widowControl w:val="0"/>
        <w:shd w:val="clear" w:color="auto" w:fill="FFFFFF"/>
        <w:autoSpaceDE w:val="0"/>
        <w:autoSpaceDN w:val="0"/>
        <w:adjustRightInd w:val="0"/>
        <w:snapToGrid w:val="0"/>
        <w:jc w:val="both"/>
        <w:rPr>
          <w:sz w:val="8"/>
          <w:szCs w:val="8"/>
        </w:rPr>
      </w:pPr>
    </w:p>
    <w:p w:rsidR="00BE7159" w:rsidRPr="001F1234" w:rsidRDefault="00BE7159" w:rsidP="001F1234">
      <w:pPr>
        <w:widowControl w:val="0"/>
        <w:shd w:val="clear" w:color="auto" w:fill="FFFFFF"/>
        <w:autoSpaceDE w:val="0"/>
        <w:autoSpaceDN w:val="0"/>
        <w:adjustRightInd w:val="0"/>
        <w:snapToGrid w:val="0"/>
        <w:ind w:left="1260" w:right="540" w:hanging="720"/>
        <w:jc w:val="both"/>
      </w:pPr>
      <w:r>
        <w:t>40</w:t>
      </w:r>
      <w:r w:rsidRPr="001F1234">
        <w:t xml:space="preserve">.1 </w:t>
      </w:r>
      <w:r w:rsidRPr="001F1234">
        <w:tab/>
        <w:t xml:space="preserve">The Purchaser may at any time terminate the Contract by giving written notice to the </w:t>
      </w:r>
      <w:r w:rsidRPr="001F1234">
        <w:lastRenderedPageBreak/>
        <w:t>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BE7159" w:rsidRPr="001F1234" w:rsidRDefault="00BE7159" w:rsidP="001F1234">
      <w:pPr>
        <w:widowControl w:val="0"/>
        <w:shd w:val="clear" w:color="auto" w:fill="FFFFFF"/>
        <w:autoSpaceDE w:val="0"/>
        <w:autoSpaceDN w:val="0"/>
        <w:adjustRightInd w:val="0"/>
        <w:snapToGrid w:val="0"/>
        <w:jc w:val="both"/>
        <w:rPr>
          <w:sz w:val="14"/>
          <w:szCs w:val="14"/>
        </w:rPr>
      </w:pPr>
    </w:p>
    <w:p w:rsidR="00BE7159" w:rsidRPr="001F1234" w:rsidRDefault="00BE7159" w:rsidP="001F1234">
      <w:pPr>
        <w:widowControl w:val="0"/>
        <w:shd w:val="clear" w:color="auto" w:fill="FFFFFF"/>
        <w:autoSpaceDE w:val="0"/>
        <w:autoSpaceDN w:val="0"/>
        <w:adjustRightInd w:val="0"/>
        <w:snapToGrid w:val="0"/>
        <w:jc w:val="both"/>
        <w:rPr>
          <w:b/>
          <w:bCs/>
        </w:rPr>
      </w:pPr>
      <w:r>
        <w:rPr>
          <w:b/>
          <w:bCs/>
        </w:rPr>
        <w:t>41</w:t>
      </w:r>
      <w:r w:rsidRPr="001F1234">
        <w:rPr>
          <w:b/>
          <w:bCs/>
        </w:rPr>
        <w:t>. RESOLUTION OF DISPUTES</w:t>
      </w:r>
    </w:p>
    <w:p w:rsidR="00BE7159" w:rsidRPr="00ED56DC" w:rsidRDefault="00BE7159" w:rsidP="001F1234">
      <w:pPr>
        <w:widowControl w:val="0"/>
        <w:shd w:val="clear" w:color="auto" w:fill="FFFFFF"/>
        <w:autoSpaceDE w:val="0"/>
        <w:autoSpaceDN w:val="0"/>
        <w:adjustRightInd w:val="0"/>
        <w:snapToGrid w:val="0"/>
        <w:jc w:val="both"/>
        <w:rPr>
          <w:sz w:val="16"/>
          <w:szCs w:val="16"/>
        </w:rPr>
      </w:pPr>
    </w:p>
    <w:p w:rsidR="00BE7159" w:rsidRDefault="00BE7159" w:rsidP="00434C2E">
      <w:pPr>
        <w:widowControl w:val="0"/>
        <w:numPr>
          <w:ilvl w:val="1"/>
          <w:numId w:val="23"/>
        </w:numPr>
        <w:shd w:val="clear" w:color="auto" w:fill="FFFFFF"/>
        <w:autoSpaceDE w:val="0"/>
        <w:autoSpaceDN w:val="0"/>
        <w:adjustRightInd w:val="0"/>
        <w:snapToGrid w:val="0"/>
        <w:ind w:left="1276" w:right="540" w:hanging="709"/>
        <w:jc w:val="both"/>
      </w:pPr>
      <w:r w:rsidRPr="001F1234">
        <w:t>The Purchaser and the supplier shall make every effort to resolve amicably by direct informal negotiation any disagreement or dispute arising between them under or in connection with the Contract.</w:t>
      </w:r>
    </w:p>
    <w:p w:rsidR="00BE7159" w:rsidRPr="00434C2E" w:rsidRDefault="00BE7159" w:rsidP="00434C2E">
      <w:pPr>
        <w:widowControl w:val="0"/>
        <w:shd w:val="clear" w:color="auto" w:fill="FFFFFF"/>
        <w:autoSpaceDE w:val="0"/>
        <w:autoSpaceDN w:val="0"/>
        <w:adjustRightInd w:val="0"/>
        <w:snapToGrid w:val="0"/>
        <w:ind w:left="1276" w:right="540"/>
        <w:jc w:val="both"/>
        <w:rPr>
          <w:sz w:val="10"/>
          <w:szCs w:val="10"/>
        </w:rPr>
      </w:pPr>
    </w:p>
    <w:p w:rsidR="00BE7159" w:rsidRDefault="00BE7159" w:rsidP="00434C2E">
      <w:pPr>
        <w:widowControl w:val="0"/>
        <w:numPr>
          <w:ilvl w:val="1"/>
          <w:numId w:val="23"/>
        </w:numPr>
        <w:shd w:val="clear" w:color="auto" w:fill="FFFFFF"/>
        <w:autoSpaceDE w:val="0"/>
        <w:autoSpaceDN w:val="0"/>
        <w:adjustRightInd w:val="0"/>
        <w:snapToGrid w:val="0"/>
        <w:ind w:left="1276" w:right="540" w:hanging="709"/>
        <w:jc w:val="both"/>
      </w:pPr>
      <w:r w:rsidRPr="001F1234">
        <w:t>If, after thirty (30) days from the commencement of such informal negotiations, the Purchaser and the Supplier have been unable to resolve amicably a Contract dispute, either party may require that the dispute be referred for resolution to the formal mechanisms. These mechanisms may include, but or not limited to, conciliation mediated by a third Party, adjudication in an agreed national forum, and national arbitration.</w:t>
      </w:r>
    </w:p>
    <w:p w:rsidR="00BE7159" w:rsidRPr="00434C2E" w:rsidRDefault="00BE7159" w:rsidP="00434C2E">
      <w:pPr>
        <w:pStyle w:val="ListParagraph"/>
        <w:rPr>
          <w:sz w:val="12"/>
          <w:szCs w:val="12"/>
        </w:rPr>
      </w:pPr>
    </w:p>
    <w:p w:rsidR="00BE7159" w:rsidRPr="001F1234" w:rsidRDefault="00BE7159" w:rsidP="00434C2E">
      <w:pPr>
        <w:widowControl w:val="0"/>
        <w:numPr>
          <w:ilvl w:val="1"/>
          <w:numId w:val="23"/>
        </w:numPr>
        <w:shd w:val="clear" w:color="auto" w:fill="FFFFFF"/>
        <w:autoSpaceDE w:val="0"/>
        <w:autoSpaceDN w:val="0"/>
        <w:adjustRightInd w:val="0"/>
        <w:snapToGrid w:val="0"/>
        <w:ind w:left="1276" w:right="540" w:hanging="709"/>
        <w:jc w:val="both"/>
      </w:pPr>
      <w:r w:rsidRPr="001F1234">
        <w:t>The jurisdiction of any disputes, suits and proceeding arising out of the tender shall be only in the court of Thiruvananthapuram.</w:t>
      </w:r>
    </w:p>
    <w:p w:rsidR="00BE7159" w:rsidRPr="00ED56DC" w:rsidRDefault="00BE7159" w:rsidP="001F1234">
      <w:pPr>
        <w:widowControl w:val="0"/>
        <w:shd w:val="clear" w:color="auto" w:fill="FFFFFF"/>
        <w:autoSpaceDE w:val="0"/>
        <w:autoSpaceDN w:val="0"/>
        <w:adjustRightInd w:val="0"/>
        <w:snapToGrid w:val="0"/>
        <w:jc w:val="both"/>
        <w:rPr>
          <w:sz w:val="18"/>
          <w:szCs w:val="18"/>
        </w:rPr>
      </w:pPr>
    </w:p>
    <w:p w:rsidR="00BE7159" w:rsidRPr="00C04AA1" w:rsidRDefault="00BE7159" w:rsidP="00C04AA1">
      <w:pPr>
        <w:widowControl w:val="0"/>
        <w:shd w:val="clear" w:color="auto" w:fill="FFFFFF"/>
        <w:autoSpaceDE w:val="0"/>
        <w:autoSpaceDN w:val="0"/>
        <w:adjustRightInd w:val="0"/>
        <w:snapToGrid w:val="0"/>
        <w:rPr>
          <w:b/>
          <w:bCs/>
        </w:rPr>
      </w:pPr>
      <w:r>
        <w:rPr>
          <w:b/>
          <w:bCs/>
        </w:rPr>
        <w:t xml:space="preserve">                        </w:t>
      </w:r>
      <w:r w:rsidRPr="00C04AA1">
        <w:rPr>
          <w:b/>
          <w:bCs/>
        </w:rPr>
        <w:t xml:space="preserve">The Vice President (Marketing) </w:t>
      </w:r>
    </w:p>
    <w:p w:rsidR="00BE7159" w:rsidRPr="00C04AA1" w:rsidRDefault="00BE7159" w:rsidP="00C04AA1">
      <w:pPr>
        <w:autoSpaceDE w:val="0"/>
        <w:autoSpaceDN w:val="0"/>
        <w:adjustRightInd w:val="0"/>
        <w:ind w:left="720" w:firstLine="720"/>
        <w:rPr>
          <w:b/>
          <w:bCs/>
          <w:sz w:val="22"/>
          <w:szCs w:val="22"/>
        </w:rPr>
      </w:pPr>
      <w:r w:rsidRPr="00C04AA1">
        <w:rPr>
          <w:b/>
          <w:bCs/>
          <w:sz w:val="22"/>
          <w:szCs w:val="22"/>
        </w:rPr>
        <w:t>Central Marketing Office</w:t>
      </w:r>
    </w:p>
    <w:p w:rsidR="00BE7159" w:rsidRPr="00C04AA1" w:rsidRDefault="00BE7159" w:rsidP="00C04AA1">
      <w:pPr>
        <w:autoSpaceDE w:val="0"/>
        <w:autoSpaceDN w:val="0"/>
        <w:adjustRightInd w:val="0"/>
        <w:ind w:left="720" w:firstLine="720"/>
        <w:rPr>
          <w:b/>
          <w:bCs/>
          <w:sz w:val="22"/>
          <w:szCs w:val="22"/>
        </w:rPr>
      </w:pPr>
      <w:r w:rsidRPr="00C04AA1">
        <w:rPr>
          <w:b/>
          <w:bCs/>
          <w:sz w:val="22"/>
          <w:szCs w:val="22"/>
        </w:rPr>
        <w:t>No. 185, Plot No.1, Lingavel Towers,</w:t>
      </w:r>
    </w:p>
    <w:p w:rsidR="00BE7159" w:rsidRPr="00C04AA1" w:rsidRDefault="00BE7159" w:rsidP="00C04AA1">
      <w:pPr>
        <w:autoSpaceDE w:val="0"/>
        <w:autoSpaceDN w:val="0"/>
        <w:adjustRightInd w:val="0"/>
        <w:ind w:left="720" w:firstLine="720"/>
        <w:rPr>
          <w:b/>
          <w:bCs/>
          <w:sz w:val="22"/>
          <w:szCs w:val="22"/>
        </w:rPr>
      </w:pPr>
      <w:r w:rsidRPr="00C04AA1">
        <w:rPr>
          <w:b/>
          <w:bCs/>
          <w:sz w:val="22"/>
          <w:szCs w:val="22"/>
        </w:rPr>
        <w:t>100 ft. bye pass Road, Vijayanagar,</w:t>
      </w:r>
    </w:p>
    <w:p w:rsidR="00BE7159" w:rsidRPr="00C04AA1" w:rsidRDefault="00BE7159" w:rsidP="00C04AA1">
      <w:pPr>
        <w:autoSpaceDE w:val="0"/>
        <w:autoSpaceDN w:val="0"/>
        <w:adjustRightInd w:val="0"/>
        <w:ind w:left="720" w:firstLine="720"/>
        <w:rPr>
          <w:b/>
          <w:bCs/>
          <w:sz w:val="22"/>
          <w:szCs w:val="22"/>
        </w:rPr>
      </w:pPr>
      <w:r w:rsidRPr="00C04AA1">
        <w:rPr>
          <w:b/>
          <w:bCs/>
          <w:sz w:val="22"/>
          <w:szCs w:val="22"/>
        </w:rPr>
        <w:t xml:space="preserve">Velachery, Chennai </w:t>
      </w:r>
      <w:r w:rsidRPr="00C04AA1">
        <w:rPr>
          <w:rFonts w:ascii="Times New Roman,Bold" w:hAnsi="Times New Roman,Bold" w:cs="Times New Roman,Bold"/>
          <w:b/>
          <w:bCs/>
          <w:sz w:val="22"/>
          <w:szCs w:val="22"/>
        </w:rPr>
        <w:t xml:space="preserve">– </w:t>
      </w:r>
      <w:r w:rsidRPr="00C04AA1">
        <w:rPr>
          <w:b/>
          <w:bCs/>
          <w:sz w:val="22"/>
          <w:szCs w:val="22"/>
        </w:rPr>
        <w:t>600 042</w:t>
      </w:r>
    </w:p>
    <w:p w:rsidR="00BE7159" w:rsidRPr="00C04AA1" w:rsidRDefault="00BE7159" w:rsidP="00C04AA1">
      <w:pPr>
        <w:autoSpaceDE w:val="0"/>
        <w:autoSpaceDN w:val="0"/>
        <w:adjustRightInd w:val="0"/>
        <w:ind w:left="720" w:firstLine="720"/>
        <w:rPr>
          <w:b/>
          <w:bCs/>
          <w:sz w:val="22"/>
          <w:szCs w:val="22"/>
        </w:rPr>
      </w:pPr>
      <w:r w:rsidRPr="00C04AA1">
        <w:rPr>
          <w:b/>
          <w:bCs/>
          <w:sz w:val="22"/>
          <w:szCs w:val="22"/>
        </w:rPr>
        <w:t>Tel: +91-44-22453478, 22441727, 22551868, 22551860.</w:t>
      </w:r>
    </w:p>
    <w:p w:rsidR="00BE7159" w:rsidRPr="00C04AA1" w:rsidRDefault="00BE7159" w:rsidP="00C04AA1">
      <w:pPr>
        <w:shd w:val="clear" w:color="auto" w:fill="FFFFFF"/>
        <w:ind w:left="720" w:firstLine="720"/>
        <w:rPr>
          <w:b/>
          <w:bCs/>
        </w:rPr>
      </w:pPr>
      <w:r w:rsidRPr="00C04AA1">
        <w:rPr>
          <w:b/>
          <w:bCs/>
        </w:rPr>
        <w:t xml:space="preserve">Email: </w:t>
      </w:r>
      <w:hyperlink r:id="rId12" w:history="1">
        <w:r w:rsidRPr="00C04AA1">
          <w:rPr>
            <w:rStyle w:val="Hyperlink"/>
            <w:b/>
            <w:bCs/>
            <w:color w:val="auto"/>
            <w:u w:val="none"/>
          </w:rPr>
          <w:t>hcdcmo@lifecarehll.com</w:t>
        </w:r>
      </w:hyperlink>
    </w:p>
    <w:p w:rsidR="00BE7159" w:rsidRDefault="00BE7159" w:rsidP="00C04AA1">
      <w:pPr>
        <w:widowControl w:val="0"/>
        <w:shd w:val="clear" w:color="auto" w:fill="FFFFFF"/>
        <w:autoSpaceDE w:val="0"/>
        <w:autoSpaceDN w:val="0"/>
        <w:adjustRightInd w:val="0"/>
        <w:snapToGrid w:val="0"/>
        <w:rPr>
          <w:b/>
          <w:bCs/>
        </w:rPr>
      </w:pPr>
      <w:r w:rsidRPr="001F1234">
        <w:rPr>
          <w:b/>
          <w:bCs/>
        </w:rPr>
        <w:br w:type="page"/>
      </w:r>
    </w:p>
    <w:p w:rsidR="00BE7159" w:rsidRPr="001F1234" w:rsidRDefault="00BE7159" w:rsidP="00E05FCF">
      <w:pPr>
        <w:shd w:val="clear" w:color="auto" w:fill="FFFFFF"/>
        <w:ind w:firstLine="720"/>
        <w:jc w:val="center"/>
        <w:rPr>
          <w:b/>
          <w:bCs/>
        </w:rPr>
      </w:pPr>
      <w:r w:rsidRPr="001F1234">
        <w:rPr>
          <w:b/>
          <w:bCs/>
        </w:rPr>
        <w:t>SECTION II</w:t>
      </w:r>
    </w:p>
    <w:p w:rsidR="00BE7159" w:rsidRPr="001F1234" w:rsidRDefault="00BE7159" w:rsidP="001F1234">
      <w:pPr>
        <w:shd w:val="clear" w:color="auto" w:fill="FFFFFF"/>
        <w:ind w:firstLine="720"/>
      </w:pPr>
    </w:p>
    <w:p w:rsidR="00BE7159" w:rsidRDefault="00BE7159" w:rsidP="00E87CF6">
      <w:pPr>
        <w:pStyle w:val="BodyTextIndent2"/>
        <w:shd w:val="clear" w:color="auto" w:fill="FFFFFF"/>
        <w:ind w:left="0"/>
        <w:jc w:val="center"/>
        <w:rPr>
          <w:b/>
          <w:bCs/>
          <w:sz w:val="24"/>
          <w:szCs w:val="24"/>
        </w:rPr>
      </w:pPr>
      <w:r w:rsidRPr="001F1234">
        <w:rPr>
          <w:b/>
          <w:bCs/>
          <w:sz w:val="24"/>
          <w:szCs w:val="24"/>
        </w:rPr>
        <w:t>PROFORMA FOR EQUIPMENT AND QUALITY CONTROL EMPLOYED BY THE MANUFACTURER</w:t>
      </w:r>
    </w:p>
    <w:p w:rsidR="00BE7159" w:rsidRPr="001F1234" w:rsidRDefault="00BE7159" w:rsidP="00E87CF6">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HLL/CMO/HCD/UP-MCH/BB/2015-16/04, DT. 03.03.2016</w:t>
      </w:r>
    </w:p>
    <w:p w:rsidR="00BE7159" w:rsidRPr="001F1234" w:rsidRDefault="00BE7159" w:rsidP="00E87CF6">
      <w:pPr>
        <w:pStyle w:val="BodyTextIndent2"/>
        <w:shd w:val="clear" w:color="auto" w:fill="FFFFFF"/>
        <w:ind w:left="0"/>
        <w:jc w:val="center"/>
        <w:rPr>
          <w:b/>
          <w:bCs/>
        </w:rPr>
      </w:pPr>
    </w:p>
    <w:p w:rsidR="00BE7159" w:rsidRPr="001F1234" w:rsidRDefault="00BE7159" w:rsidP="001F1234">
      <w:pPr>
        <w:shd w:val="clear" w:color="auto" w:fill="FFFFFF"/>
        <w:jc w:val="both"/>
        <w:rPr>
          <w:b/>
          <w:bCs/>
        </w:rPr>
      </w:pPr>
      <w:r w:rsidRPr="001F1234">
        <w:rPr>
          <w:b/>
          <w:bCs/>
        </w:rPr>
        <w:t>(Please attach detailed proforma incorporating the information given below)</w:t>
      </w:r>
    </w:p>
    <w:p w:rsidR="00BE7159" w:rsidRPr="001F1234" w:rsidRDefault="00BE7159" w:rsidP="001F1234">
      <w:pPr>
        <w:shd w:val="clear" w:color="auto" w:fill="FFFFFF"/>
        <w:jc w:val="center"/>
        <w:rPr>
          <w:b/>
          <w:bCs/>
        </w:rPr>
      </w:pPr>
    </w:p>
    <w:p w:rsidR="00BE7159" w:rsidRPr="001F1234" w:rsidRDefault="00BE7159" w:rsidP="001F1234">
      <w:pPr>
        <w:shd w:val="clear" w:color="auto" w:fill="FFFFFF"/>
        <w:jc w:val="center"/>
        <w:rPr>
          <w:b/>
          <w:bCs/>
        </w:rPr>
      </w:pPr>
    </w:p>
    <w:p w:rsidR="00BE7159" w:rsidRPr="001F1234" w:rsidRDefault="00BE7159" w:rsidP="001F1234">
      <w:pPr>
        <w:shd w:val="clear" w:color="auto" w:fill="FFFFFF"/>
        <w:ind w:left="360"/>
        <w:jc w:val="both"/>
      </w:pPr>
      <w:r w:rsidRPr="001F1234">
        <w:t xml:space="preserve">BID NO………………………. </w:t>
      </w:r>
    </w:p>
    <w:p w:rsidR="00BE7159" w:rsidRPr="001F1234" w:rsidRDefault="00BE7159" w:rsidP="001F1234">
      <w:pPr>
        <w:shd w:val="clear" w:color="auto" w:fill="FFFFFF"/>
        <w:ind w:left="360"/>
        <w:jc w:val="both"/>
      </w:pPr>
      <w:r w:rsidRPr="001F1234">
        <w:t>DATE OF OPENING……..</w:t>
      </w:r>
    </w:p>
    <w:p w:rsidR="00BE7159" w:rsidRPr="001F1234" w:rsidRDefault="00BE7159" w:rsidP="001F1234">
      <w:pPr>
        <w:shd w:val="clear" w:color="auto" w:fill="FFFFFF"/>
      </w:pPr>
    </w:p>
    <w:p w:rsidR="00BE7159" w:rsidRPr="001F1234" w:rsidRDefault="00BE7159" w:rsidP="001F1234">
      <w:pPr>
        <w:shd w:val="clear" w:color="auto" w:fill="FFFFFF"/>
        <w:ind w:left="360"/>
      </w:pPr>
      <w:r w:rsidRPr="001F1234">
        <w:t>NAME OF THE BIDDER:……………………………………..</w:t>
      </w:r>
    </w:p>
    <w:p w:rsidR="00BE7159" w:rsidRPr="001F1234" w:rsidRDefault="00BE7159" w:rsidP="001F1234">
      <w:pPr>
        <w:shd w:val="clear" w:color="auto" w:fill="FFFFFF"/>
      </w:pPr>
    </w:p>
    <w:p w:rsidR="00BE7159" w:rsidRPr="001F1234" w:rsidRDefault="00BE7159" w:rsidP="001F1234">
      <w:pPr>
        <w:shd w:val="clear" w:color="auto" w:fill="FFFFFF"/>
      </w:pPr>
    </w:p>
    <w:p w:rsidR="00BE7159" w:rsidRPr="001F1234" w:rsidRDefault="00BE7159" w:rsidP="00DF750C">
      <w:pPr>
        <w:numPr>
          <w:ilvl w:val="0"/>
          <w:numId w:val="5"/>
        </w:numPr>
        <w:shd w:val="clear" w:color="auto" w:fill="FFFFFF"/>
        <w:rPr>
          <w:b/>
          <w:bCs/>
        </w:rPr>
      </w:pPr>
      <w:r w:rsidRPr="001F1234">
        <w:rPr>
          <w:b/>
          <w:bCs/>
        </w:rPr>
        <w:t xml:space="preserve">Name &amp; Full address of the Manufacturer: </w:t>
      </w:r>
    </w:p>
    <w:p w:rsidR="00BE7159" w:rsidRPr="001F1234" w:rsidRDefault="00BE7159" w:rsidP="001F1234">
      <w:pPr>
        <w:shd w:val="clear" w:color="auto" w:fill="FFFFFF"/>
        <w:ind w:left="360"/>
        <w:rPr>
          <w:b/>
          <w:bCs/>
        </w:rPr>
      </w:pPr>
    </w:p>
    <w:p w:rsidR="00BE7159" w:rsidRPr="001F1234" w:rsidRDefault="00BE7159" w:rsidP="001F1234">
      <w:pPr>
        <w:shd w:val="clear" w:color="auto" w:fill="FFFFFF"/>
        <w:ind w:left="360"/>
      </w:pPr>
    </w:p>
    <w:p w:rsidR="00BE7159" w:rsidRPr="001F1234" w:rsidRDefault="00BE7159" w:rsidP="001F1234">
      <w:pPr>
        <w:shd w:val="clear" w:color="auto" w:fill="FFFFFF"/>
        <w:ind w:left="360"/>
      </w:pPr>
      <w:r w:rsidRPr="001F1234">
        <w:t xml:space="preserve">      (a) PAN No            </w:t>
      </w:r>
      <w:r w:rsidRPr="001F1234">
        <w:tab/>
      </w:r>
      <w:r w:rsidRPr="001F1234">
        <w:tab/>
        <w:t xml:space="preserve">  (b). ECC Code                   </w:t>
      </w:r>
      <w:r w:rsidRPr="001F1234">
        <w:tab/>
        <w:t>( c) IEC if applicable</w:t>
      </w:r>
    </w:p>
    <w:p w:rsidR="00BE7159" w:rsidRPr="001F1234" w:rsidRDefault="00BE7159" w:rsidP="001F1234">
      <w:pPr>
        <w:shd w:val="clear" w:color="auto" w:fill="FFFFFF"/>
        <w:ind w:left="360"/>
      </w:pPr>
    </w:p>
    <w:p w:rsidR="00BE7159" w:rsidRPr="001F1234" w:rsidRDefault="00BE7159" w:rsidP="001F1234">
      <w:pPr>
        <w:shd w:val="clear" w:color="auto" w:fill="FFFFFF"/>
        <w:ind w:left="360"/>
      </w:pPr>
    </w:p>
    <w:p w:rsidR="00BE7159" w:rsidRPr="001F1234" w:rsidRDefault="00BE7159" w:rsidP="001F1234">
      <w:pPr>
        <w:shd w:val="clear" w:color="auto" w:fill="FFFFFF"/>
        <w:ind w:left="360"/>
      </w:pPr>
    </w:p>
    <w:p w:rsidR="00BE7159" w:rsidRPr="001F1234" w:rsidRDefault="00BE7159" w:rsidP="001F1234">
      <w:pPr>
        <w:shd w:val="clear" w:color="auto" w:fill="FFFFFF"/>
        <w:ind w:left="360"/>
      </w:pPr>
      <w:r w:rsidRPr="001F1234">
        <w:t xml:space="preserve">     (d) CST No              </w:t>
      </w:r>
      <w:r w:rsidRPr="001F1234">
        <w:tab/>
      </w:r>
      <w:r w:rsidRPr="001F1234">
        <w:tab/>
        <w:t xml:space="preserve">  (e) TIN No                           (f)   Any other details</w:t>
      </w:r>
    </w:p>
    <w:p w:rsidR="00BE7159" w:rsidRPr="001F1234" w:rsidRDefault="00BE7159" w:rsidP="001F1234">
      <w:pPr>
        <w:shd w:val="clear" w:color="auto" w:fill="FFFFFF"/>
        <w:ind w:left="360"/>
      </w:pPr>
    </w:p>
    <w:p w:rsidR="00BE7159" w:rsidRPr="001F1234" w:rsidRDefault="00BE7159" w:rsidP="001F1234">
      <w:pPr>
        <w:shd w:val="clear" w:color="auto" w:fill="FFFFFF"/>
        <w:ind w:left="360"/>
      </w:pPr>
    </w:p>
    <w:p w:rsidR="00BE7159" w:rsidRPr="001F1234" w:rsidRDefault="00BE7159" w:rsidP="001F1234">
      <w:pPr>
        <w:shd w:val="clear" w:color="auto" w:fill="FFFFFF"/>
        <w:ind w:left="360"/>
      </w:pPr>
      <w:r w:rsidRPr="001F1234">
        <w:t>2.</w:t>
      </w:r>
      <w:r w:rsidRPr="001F1234">
        <w:tab/>
        <w:t xml:space="preserve">(a) Telephone No.  </w:t>
      </w:r>
      <w:r w:rsidRPr="001F1234">
        <w:tab/>
      </w:r>
      <w:r w:rsidRPr="001F1234">
        <w:tab/>
      </w:r>
      <w:r w:rsidRPr="001F1234">
        <w:tab/>
      </w:r>
      <w:r w:rsidRPr="001F1234">
        <w:tab/>
        <w:t>Office/Factory/Works</w:t>
      </w:r>
    </w:p>
    <w:p w:rsidR="00BE7159" w:rsidRPr="001F1234" w:rsidRDefault="00BE7159" w:rsidP="001F1234">
      <w:pPr>
        <w:shd w:val="clear" w:color="auto" w:fill="FFFFFF"/>
        <w:ind w:left="360"/>
      </w:pPr>
    </w:p>
    <w:p w:rsidR="00BE7159" w:rsidRPr="001F1234" w:rsidRDefault="00BE7159" w:rsidP="001F1234">
      <w:pPr>
        <w:shd w:val="clear" w:color="auto" w:fill="FFFFFF"/>
      </w:pPr>
      <w:r w:rsidRPr="001F1234">
        <w:tab/>
        <w:t>(b) Fax No.</w:t>
      </w:r>
      <w:r w:rsidRPr="001F1234">
        <w:tab/>
      </w:r>
      <w:r w:rsidRPr="001F1234">
        <w:tab/>
      </w:r>
      <w:r w:rsidRPr="001F1234">
        <w:tab/>
      </w:r>
      <w:r w:rsidRPr="001F1234">
        <w:tab/>
      </w:r>
      <w:r w:rsidRPr="001F1234">
        <w:tab/>
        <w:t xml:space="preserve">Office/Factory/Works </w:t>
      </w:r>
    </w:p>
    <w:p w:rsidR="00BE7159" w:rsidRPr="001F1234" w:rsidRDefault="00BE7159" w:rsidP="001F1234">
      <w:pPr>
        <w:shd w:val="clear" w:color="auto" w:fill="FFFFFF"/>
      </w:pPr>
    </w:p>
    <w:p w:rsidR="00BE7159" w:rsidRPr="001F1234" w:rsidRDefault="00BE7159" w:rsidP="001F1234">
      <w:pPr>
        <w:shd w:val="clear" w:color="auto" w:fill="FFFFFF"/>
        <w:ind w:left="360" w:hanging="360"/>
      </w:pPr>
      <w:r>
        <w:t xml:space="preserve">            </w:t>
      </w:r>
      <w:r w:rsidRPr="001F1234">
        <w:t xml:space="preserve"> (c) e-mail address</w:t>
      </w:r>
    </w:p>
    <w:p w:rsidR="00BE7159" w:rsidRPr="001F1234" w:rsidRDefault="00BE7159" w:rsidP="001F1234">
      <w:pPr>
        <w:shd w:val="clear" w:color="auto" w:fill="FFFFFF"/>
        <w:ind w:left="360" w:hanging="360"/>
      </w:pPr>
    </w:p>
    <w:p w:rsidR="00BE7159" w:rsidRPr="001F1234" w:rsidRDefault="00BE7159" w:rsidP="001F1234">
      <w:pPr>
        <w:shd w:val="clear" w:color="auto" w:fill="FFFFFF"/>
        <w:ind w:left="360" w:hanging="360"/>
      </w:pPr>
    </w:p>
    <w:p w:rsidR="00BE7159" w:rsidRDefault="00BE7159" w:rsidP="001F1234">
      <w:pPr>
        <w:numPr>
          <w:ilvl w:val="0"/>
          <w:numId w:val="2"/>
        </w:numPr>
        <w:shd w:val="clear" w:color="auto" w:fill="FFFFFF"/>
        <w:jc w:val="both"/>
      </w:pPr>
      <w:r w:rsidRPr="001F1234">
        <w:t>Location of the manufacturing factory/show room</w:t>
      </w:r>
    </w:p>
    <w:p w:rsidR="00BE7159" w:rsidRDefault="00BE7159" w:rsidP="00C762B4">
      <w:pPr>
        <w:shd w:val="clear" w:color="auto" w:fill="FFFFFF"/>
        <w:ind w:left="360"/>
        <w:jc w:val="both"/>
      </w:pPr>
    </w:p>
    <w:p w:rsidR="00BE7159" w:rsidRPr="00EF3893" w:rsidRDefault="00BE7159" w:rsidP="00C762B4">
      <w:pPr>
        <w:numPr>
          <w:ilvl w:val="0"/>
          <w:numId w:val="2"/>
        </w:numPr>
        <w:shd w:val="clear" w:color="auto" w:fill="FFFFFF"/>
        <w:jc w:val="both"/>
        <w:rPr>
          <w:rFonts w:ascii="Cambria" w:hAnsi="Cambria" w:cs="Cambria"/>
          <w:sz w:val="23"/>
          <w:szCs w:val="23"/>
        </w:rPr>
      </w:pPr>
      <w:r>
        <w:t xml:space="preserve">      </w:t>
      </w:r>
      <w:r w:rsidRPr="00EF3893">
        <w:rPr>
          <w:rFonts w:ascii="Cambria" w:hAnsi="Cambria" w:cs="Cambria"/>
          <w:sz w:val="23"/>
          <w:szCs w:val="23"/>
        </w:rPr>
        <w:t>Specify whether SSI / MSME unit</w:t>
      </w:r>
    </w:p>
    <w:p w:rsidR="00BE7159" w:rsidRPr="001F1234" w:rsidRDefault="00BE7159" w:rsidP="001F1234">
      <w:pPr>
        <w:shd w:val="clear" w:color="auto" w:fill="FFFFFF"/>
        <w:ind w:left="1080"/>
        <w:jc w:val="both"/>
      </w:pPr>
    </w:p>
    <w:p w:rsidR="00BE7159" w:rsidRPr="001F1234" w:rsidRDefault="00BE7159" w:rsidP="001F1234">
      <w:pPr>
        <w:numPr>
          <w:ilvl w:val="0"/>
          <w:numId w:val="2"/>
        </w:numPr>
        <w:shd w:val="clear" w:color="auto" w:fill="FFFFFF"/>
        <w:ind w:right="540"/>
        <w:jc w:val="both"/>
      </w:pPr>
      <w:r w:rsidRPr="001F1234">
        <w:t>Whether Goods are tested to any standard specification?  If so, copies of specifications &amp; original test certificates should be submitted.</w:t>
      </w:r>
    </w:p>
    <w:p w:rsidR="00BE7159" w:rsidRPr="001F1234" w:rsidRDefault="00BE7159" w:rsidP="001F1234">
      <w:pPr>
        <w:shd w:val="clear" w:color="auto" w:fill="FFFFFF"/>
        <w:suppressAutoHyphens/>
      </w:pPr>
    </w:p>
    <w:p w:rsidR="00BE7159" w:rsidRPr="001F1234" w:rsidRDefault="00BE7159" w:rsidP="001F1234">
      <w:pPr>
        <w:shd w:val="clear" w:color="auto" w:fill="FFFFFF"/>
        <w:suppressAutoHyphens/>
      </w:pPr>
    </w:p>
    <w:p w:rsidR="00BE7159" w:rsidRPr="001F1234" w:rsidRDefault="00BE7159" w:rsidP="001F1234">
      <w:pPr>
        <w:shd w:val="clear" w:color="auto" w:fill="FFFFFF"/>
        <w:suppressAutoHyphens/>
      </w:pPr>
    </w:p>
    <w:p w:rsidR="00BE7159" w:rsidRPr="00E87CF6" w:rsidRDefault="00BE7159" w:rsidP="00E87CF6">
      <w:pPr>
        <w:pStyle w:val="BodyText2"/>
        <w:shd w:val="clear" w:color="auto" w:fill="FFFFFF"/>
        <w:ind w:left="120"/>
        <w:jc w:val="left"/>
        <w:rPr>
          <w:b/>
          <w:bCs/>
        </w:rPr>
      </w:pPr>
      <w:r w:rsidRPr="00E87CF6">
        <w:rPr>
          <w:b/>
          <w:bCs/>
        </w:rPr>
        <w:t>PLACE:                                                               NAME AND SIGNATURE OF THE TENDERER</w:t>
      </w:r>
    </w:p>
    <w:p w:rsidR="00BE7159" w:rsidRPr="00E87CF6" w:rsidRDefault="00BE7159" w:rsidP="00E87CF6">
      <w:pPr>
        <w:pStyle w:val="BodyText2"/>
        <w:shd w:val="clear" w:color="auto" w:fill="FFFFFF"/>
        <w:ind w:left="120"/>
        <w:jc w:val="left"/>
        <w:rPr>
          <w:b/>
          <w:bCs/>
        </w:rPr>
      </w:pPr>
      <w:r w:rsidRPr="00E87CF6">
        <w:rPr>
          <w:b/>
          <w:bCs/>
        </w:rPr>
        <w:t>DATE:                                                                                           (WITH OFFICE SEAL)</w:t>
      </w:r>
    </w:p>
    <w:p w:rsidR="00BE7159" w:rsidRPr="001F1234" w:rsidRDefault="00BE7159" w:rsidP="001F1234">
      <w:pPr>
        <w:shd w:val="clear" w:color="auto" w:fill="FFFFFF"/>
        <w:suppressAutoHyphens/>
      </w:pPr>
    </w:p>
    <w:p w:rsidR="00BE7159" w:rsidRDefault="00BE7159" w:rsidP="00E05FCF">
      <w:pPr>
        <w:widowControl w:val="0"/>
        <w:shd w:val="clear" w:color="auto" w:fill="FFFFFF"/>
        <w:autoSpaceDE w:val="0"/>
        <w:autoSpaceDN w:val="0"/>
        <w:adjustRightInd w:val="0"/>
        <w:snapToGrid w:val="0"/>
        <w:jc w:val="center"/>
      </w:pPr>
      <w:r w:rsidRPr="001F1234">
        <w:br w:type="page"/>
      </w:r>
    </w:p>
    <w:p w:rsidR="00BE7159" w:rsidRPr="001F1234" w:rsidRDefault="00BE7159" w:rsidP="001E114D">
      <w:pPr>
        <w:pStyle w:val="Heading2"/>
        <w:shd w:val="clear" w:color="auto" w:fill="FFFFFF"/>
        <w:tabs>
          <w:tab w:val="left" w:pos="1080"/>
          <w:tab w:val="left" w:pos="9000"/>
          <w:tab w:val="left" w:pos="9180"/>
          <w:tab w:val="left" w:pos="9360"/>
        </w:tabs>
        <w:ind w:right="630"/>
      </w:pPr>
      <w:r>
        <w:t>SECTION III</w:t>
      </w:r>
    </w:p>
    <w:p w:rsidR="00BE7159" w:rsidRPr="001F1234" w:rsidRDefault="00BE7159" w:rsidP="001E114D">
      <w:pPr>
        <w:shd w:val="clear" w:color="auto" w:fill="FFFFFF"/>
        <w:tabs>
          <w:tab w:val="left" w:pos="1080"/>
          <w:tab w:val="left" w:pos="9000"/>
          <w:tab w:val="left" w:pos="9180"/>
          <w:tab w:val="left" w:pos="9360"/>
        </w:tabs>
        <w:ind w:right="630"/>
        <w:jc w:val="center"/>
      </w:pPr>
      <w:r w:rsidRPr="001F1234">
        <w:rPr>
          <w:b/>
          <w:bCs/>
        </w:rPr>
        <w:t>TECHNICAL SPECIFICATIONS</w:t>
      </w:r>
    </w:p>
    <w:p w:rsidR="00BE7159" w:rsidRDefault="00BE7159" w:rsidP="001E114D">
      <w:pPr>
        <w:shd w:val="clear" w:color="auto" w:fill="FFFFFF"/>
        <w:tabs>
          <w:tab w:val="left" w:pos="1080"/>
          <w:tab w:val="left" w:pos="9000"/>
          <w:tab w:val="left" w:pos="9180"/>
          <w:tab w:val="left" w:pos="9360"/>
        </w:tabs>
        <w:ind w:right="630"/>
        <w:jc w:val="center"/>
        <w:rPr>
          <w:b/>
          <w:bCs/>
          <w:sz w:val="22"/>
          <w:szCs w:val="22"/>
        </w:rPr>
      </w:pPr>
    </w:p>
    <w:p w:rsidR="00BE7159" w:rsidRDefault="00BE7159" w:rsidP="0064224A">
      <w:pPr>
        <w:autoSpaceDE w:val="0"/>
        <w:autoSpaceDN w:val="0"/>
        <w:adjustRightInd w:val="0"/>
        <w:rPr>
          <w:b/>
          <w:bCs/>
        </w:rPr>
      </w:pPr>
    </w:p>
    <w:p w:rsidR="00BE7159" w:rsidRPr="00C97164" w:rsidRDefault="00BE7159" w:rsidP="0064224A">
      <w:pPr>
        <w:autoSpaceDE w:val="0"/>
        <w:autoSpaceDN w:val="0"/>
        <w:adjustRightInd w:val="0"/>
        <w:rPr>
          <w:b/>
          <w:bCs/>
        </w:rPr>
      </w:pPr>
      <w:r w:rsidRPr="00C97164">
        <w:rPr>
          <w:b/>
          <w:bCs/>
        </w:rPr>
        <w:t xml:space="preserve">Binocular microscope </w:t>
      </w:r>
    </w:p>
    <w:p w:rsidR="00BE7159" w:rsidRPr="00217152" w:rsidRDefault="00BE7159" w:rsidP="0064224A">
      <w:pPr>
        <w:numPr>
          <w:ilvl w:val="0"/>
          <w:numId w:val="28"/>
        </w:numPr>
        <w:autoSpaceDE w:val="0"/>
        <w:autoSpaceDN w:val="0"/>
        <w:adjustRightInd w:val="0"/>
        <w:spacing w:line="360" w:lineRule="auto"/>
        <w:rPr>
          <w:rFonts w:eastAsia="Univers-Medium"/>
        </w:rPr>
      </w:pPr>
      <w:r w:rsidRPr="00217152">
        <w:rPr>
          <w:rFonts w:eastAsia="Univers-Medium"/>
        </w:rPr>
        <w:t>Body: Should be inter changeable identified binocular body 36</w:t>
      </w:r>
      <w:r w:rsidRPr="00217152">
        <w:t>0</w:t>
      </w:r>
      <w:r w:rsidRPr="00217152">
        <w:rPr>
          <w:vertAlign w:val="superscript"/>
        </w:rPr>
        <w:t xml:space="preserve">o   </w:t>
      </w:r>
      <w:r w:rsidRPr="00217152">
        <w:rPr>
          <w:rFonts w:eastAsia="Univers-Medium"/>
        </w:rPr>
        <w:t>rotatable head</w:t>
      </w:r>
    </w:p>
    <w:p w:rsidR="00BE7159" w:rsidRPr="00217152" w:rsidRDefault="00BE7159" w:rsidP="0064224A">
      <w:pPr>
        <w:numPr>
          <w:ilvl w:val="0"/>
          <w:numId w:val="28"/>
        </w:numPr>
        <w:autoSpaceDE w:val="0"/>
        <w:autoSpaceDN w:val="0"/>
        <w:adjustRightInd w:val="0"/>
        <w:spacing w:line="360" w:lineRule="auto"/>
        <w:rPr>
          <w:rFonts w:eastAsia="Univers-Medium"/>
        </w:rPr>
      </w:pPr>
      <w:r w:rsidRPr="00217152">
        <w:rPr>
          <w:rFonts w:eastAsia="Univers-Medium"/>
        </w:rPr>
        <w:t>Eye pieces should be high quality 10x wide angle anti fungus field eye piece</w:t>
      </w:r>
    </w:p>
    <w:p w:rsidR="00BE7159" w:rsidRPr="00217152" w:rsidRDefault="00BE7159" w:rsidP="0064224A">
      <w:pPr>
        <w:numPr>
          <w:ilvl w:val="0"/>
          <w:numId w:val="28"/>
        </w:numPr>
        <w:autoSpaceDE w:val="0"/>
        <w:autoSpaceDN w:val="0"/>
        <w:adjustRightInd w:val="0"/>
        <w:spacing w:line="360" w:lineRule="auto"/>
        <w:rPr>
          <w:rFonts w:eastAsia="Univers-Medium"/>
        </w:rPr>
      </w:pPr>
      <w:r w:rsidRPr="00217152">
        <w:rPr>
          <w:rFonts w:eastAsia="Univers-Medium"/>
        </w:rPr>
        <w:t xml:space="preserve">Objectives: Par focal anti fungus coated 4x 10x 40 and 100x (full immersion) with plan automatic correction </w:t>
      </w:r>
    </w:p>
    <w:p w:rsidR="00BE7159" w:rsidRPr="00217152" w:rsidRDefault="00BE7159" w:rsidP="0064224A">
      <w:pPr>
        <w:numPr>
          <w:ilvl w:val="0"/>
          <w:numId w:val="28"/>
        </w:numPr>
        <w:autoSpaceDE w:val="0"/>
        <w:autoSpaceDN w:val="0"/>
        <w:adjustRightInd w:val="0"/>
        <w:spacing w:line="360" w:lineRule="auto"/>
        <w:rPr>
          <w:rFonts w:eastAsia="Univers-Medium"/>
        </w:rPr>
      </w:pPr>
      <w:r w:rsidRPr="00217152">
        <w:rPr>
          <w:rFonts w:eastAsia="Univers-Medium"/>
        </w:rPr>
        <w:t>Optical system should be achromatic objectives</w:t>
      </w:r>
    </w:p>
    <w:p w:rsidR="00BE7159" w:rsidRPr="00217152" w:rsidRDefault="00BE7159" w:rsidP="0064224A">
      <w:pPr>
        <w:numPr>
          <w:ilvl w:val="0"/>
          <w:numId w:val="28"/>
        </w:numPr>
        <w:autoSpaceDE w:val="0"/>
        <w:autoSpaceDN w:val="0"/>
        <w:adjustRightInd w:val="0"/>
        <w:spacing w:line="360" w:lineRule="auto"/>
        <w:rPr>
          <w:rFonts w:eastAsia="Univers-Medium"/>
        </w:rPr>
      </w:pPr>
      <w:r w:rsidRPr="00217152">
        <w:rPr>
          <w:rFonts w:eastAsia="Univers-Medium"/>
        </w:rPr>
        <w:t xml:space="preserve">Stage: Horizontal mechanical stages preferable 140,440mm with fine vernier graduations </w:t>
      </w:r>
    </w:p>
    <w:p w:rsidR="00BE7159" w:rsidRPr="00217152" w:rsidRDefault="00BE7159" w:rsidP="0064224A">
      <w:pPr>
        <w:numPr>
          <w:ilvl w:val="0"/>
          <w:numId w:val="28"/>
        </w:numPr>
        <w:autoSpaceDE w:val="0"/>
        <w:autoSpaceDN w:val="0"/>
        <w:adjustRightInd w:val="0"/>
        <w:spacing w:line="360" w:lineRule="auto"/>
        <w:rPr>
          <w:rFonts w:eastAsia="Univers-Medium"/>
        </w:rPr>
      </w:pPr>
      <w:r w:rsidRPr="00217152">
        <w:rPr>
          <w:rFonts w:eastAsia="Univers-Medium"/>
        </w:rPr>
        <w:t xml:space="preserve">Design with convenient coaxial adjustment for slide manipulation preferably </w:t>
      </w:r>
    </w:p>
    <w:p w:rsidR="00BE7159" w:rsidRPr="00217152" w:rsidRDefault="00BE7159" w:rsidP="0064224A">
      <w:pPr>
        <w:numPr>
          <w:ilvl w:val="0"/>
          <w:numId w:val="28"/>
        </w:numPr>
        <w:autoSpaceDE w:val="0"/>
        <w:autoSpaceDN w:val="0"/>
        <w:adjustRightInd w:val="0"/>
        <w:spacing w:line="360" w:lineRule="auto"/>
        <w:rPr>
          <w:rFonts w:eastAsia="Univers-Medium"/>
        </w:rPr>
      </w:pPr>
      <w:r w:rsidRPr="00217152">
        <w:rPr>
          <w:rFonts w:eastAsia="Univers-Medium"/>
        </w:rPr>
        <w:t>Through 30x70mm.</w:t>
      </w:r>
    </w:p>
    <w:p w:rsidR="00BE7159" w:rsidRPr="00217152" w:rsidRDefault="00BE7159" w:rsidP="0064224A">
      <w:pPr>
        <w:numPr>
          <w:ilvl w:val="0"/>
          <w:numId w:val="28"/>
        </w:numPr>
        <w:autoSpaceDE w:val="0"/>
        <w:autoSpaceDN w:val="0"/>
        <w:adjustRightInd w:val="0"/>
        <w:spacing w:line="360" w:lineRule="auto"/>
        <w:rPr>
          <w:rFonts w:eastAsia="Univers-Medium"/>
        </w:rPr>
      </w:pPr>
      <w:r w:rsidRPr="00217152">
        <w:rPr>
          <w:rFonts w:eastAsia="Univers-Medium"/>
        </w:rPr>
        <w:t xml:space="preserve">Substage: Abbe condenser focusable continuously variable iris diaphragm </w:t>
      </w:r>
    </w:p>
    <w:p w:rsidR="00BE7159" w:rsidRPr="00217152" w:rsidRDefault="00BE7159" w:rsidP="0064224A">
      <w:pPr>
        <w:numPr>
          <w:ilvl w:val="0"/>
          <w:numId w:val="28"/>
        </w:numPr>
        <w:autoSpaceDE w:val="0"/>
        <w:autoSpaceDN w:val="0"/>
        <w:adjustRightInd w:val="0"/>
        <w:spacing w:line="360" w:lineRule="auto"/>
        <w:rPr>
          <w:rFonts w:eastAsia="Univers-Medium"/>
        </w:rPr>
      </w:pPr>
      <w:r w:rsidRPr="00217152">
        <w:rPr>
          <w:rFonts w:eastAsia="Univers-Medium"/>
        </w:rPr>
        <w:t>Illuminator with illumination</w:t>
      </w:r>
    </w:p>
    <w:p w:rsidR="00BE7159" w:rsidRPr="00217152" w:rsidRDefault="00BE7159" w:rsidP="0064224A">
      <w:pPr>
        <w:numPr>
          <w:ilvl w:val="0"/>
          <w:numId w:val="28"/>
        </w:numPr>
        <w:autoSpaceDE w:val="0"/>
        <w:autoSpaceDN w:val="0"/>
        <w:adjustRightInd w:val="0"/>
        <w:spacing w:line="360" w:lineRule="auto"/>
      </w:pPr>
      <w:r w:rsidRPr="00217152">
        <w:rPr>
          <w:rFonts w:eastAsia="Univers-Medium"/>
        </w:rPr>
        <w:t xml:space="preserve">Finish: A durable textured acid resistant finished. </w:t>
      </w:r>
    </w:p>
    <w:p w:rsidR="00BE7159" w:rsidRPr="001F1234" w:rsidRDefault="00BE7159" w:rsidP="001E114D">
      <w:pPr>
        <w:shd w:val="clear" w:color="auto" w:fill="FFFFFF"/>
        <w:tabs>
          <w:tab w:val="left" w:pos="1080"/>
          <w:tab w:val="left" w:pos="9000"/>
          <w:tab w:val="left" w:pos="9180"/>
          <w:tab w:val="left" w:pos="9360"/>
        </w:tabs>
        <w:ind w:right="630"/>
        <w:jc w:val="center"/>
        <w:rPr>
          <w:b/>
          <w:bCs/>
          <w:sz w:val="22"/>
          <w:szCs w:val="22"/>
        </w:rPr>
      </w:pPr>
      <w:r>
        <w:rPr>
          <w:b/>
          <w:bCs/>
          <w:sz w:val="22"/>
          <w:szCs w:val="22"/>
        </w:rPr>
        <w:br w:type="page"/>
      </w:r>
    </w:p>
    <w:p w:rsidR="00BE7159" w:rsidRPr="001F1234" w:rsidRDefault="00BE7159" w:rsidP="006429BE">
      <w:pPr>
        <w:spacing w:after="200" w:line="276" w:lineRule="auto"/>
        <w:ind w:right="540"/>
        <w:jc w:val="center"/>
        <w:rPr>
          <w:b/>
          <w:bCs/>
        </w:rPr>
      </w:pPr>
      <w:r w:rsidRPr="001F1234">
        <w:rPr>
          <w:b/>
          <w:bCs/>
        </w:rPr>
        <w:t xml:space="preserve">SECTION </w:t>
      </w:r>
      <w:r>
        <w:rPr>
          <w:b/>
          <w:bCs/>
        </w:rPr>
        <w:t>IV</w:t>
      </w:r>
    </w:p>
    <w:p w:rsidR="00BE7159" w:rsidRPr="001F1234" w:rsidRDefault="00BE7159" w:rsidP="0063096A">
      <w:pPr>
        <w:pStyle w:val="Heading2"/>
        <w:shd w:val="clear" w:color="auto" w:fill="FFFFFF"/>
        <w:tabs>
          <w:tab w:val="left" w:pos="8160"/>
        </w:tabs>
        <w:ind w:left="180" w:right="540"/>
      </w:pPr>
      <w:r w:rsidRPr="001F1234">
        <w:t>HLL LIFECARE LIMITED</w:t>
      </w:r>
    </w:p>
    <w:p w:rsidR="00BE7159" w:rsidRPr="001F1234" w:rsidRDefault="00BE7159" w:rsidP="0063096A">
      <w:pPr>
        <w:shd w:val="clear" w:color="auto" w:fill="FFFFFF"/>
        <w:tabs>
          <w:tab w:val="left" w:pos="8160"/>
        </w:tabs>
        <w:ind w:left="180" w:right="540"/>
        <w:jc w:val="center"/>
        <w:rPr>
          <w:b/>
          <w:bCs/>
        </w:rPr>
      </w:pPr>
      <w:r>
        <w:rPr>
          <w:b/>
          <w:bCs/>
        </w:rPr>
        <w:t>CENTREAL MARKETING OFFICE</w:t>
      </w:r>
    </w:p>
    <w:p w:rsidR="00BE7159" w:rsidRPr="001F1234" w:rsidRDefault="00BE7159" w:rsidP="0063096A">
      <w:pPr>
        <w:shd w:val="clear" w:color="auto" w:fill="FFFFFF"/>
        <w:tabs>
          <w:tab w:val="left" w:pos="8160"/>
        </w:tabs>
        <w:ind w:left="180" w:right="540"/>
        <w:jc w:val="center"/>
        <w:rPr>
          <w:b/>
          <w:bCs/>
        </w:rPr>
      </w:pPr>
      <w:r>
        <w:rPr>
          <w:b/>
          <w:bCs/>
        </w:rPr>
        <w:t>CHENNAI</w:t>
      </w:r>
      <w:r w:rsidRPr="001F1234">
        <w:rPr>
          <w:b/>
          <w:bCs/>
        </w:rPr>
        <w:t>-</w:t>
      </w:r>
      <w:r>
        <w:rPr>
          <w:b/>
          <w:bCs/>
        </w:rPr>
        <w:t xml:space="preserve"> 600 042</w:t>
      </w:r>
    </w:p>
    <w:p w:rsidR="00BE7159" w:rsidRPr="001F1234" w:rsidRDefault="00BE7159" w:rsidP="00D77BDB">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HLL/CMO/HCD/UP-MCH/BB/2015-16/04, DT. 03.03.2016</w:t>
      </w:r>
    </w:p>
    <w:p w:rsidR="00BE7159" w:rsidRPr="001F1234" w:rsidRDefault="00BE7159" w:rsidP="0063096A">
      <w:pPr>
        <w:pStyle w:val="BodyText2"/>
        <w:shd w:val="clear" w:color="auto" w:fill="FFFFFF"/>
        <w:tabs>
          <w:tab w:val="left" w:pos="8160"/>
        </w:tabs>
        <w:ind w:left="180" w:right="540"/>
        <w:jc w:val="center"/>
        <w:rPr>
          <w:b/>
          <w:bCs/>
          <w:i/>
          <w:iCs/>
        </w:rPr>
      </w:pPr>
    </w:p>
    <w:p w:rsidR="00BE7159" w:rsidRPr="001F1234" w:rsidRDefault="00BE7159" w:rsidP="0063096A">
      <w:pPr>
        <w:pStyle w:val="BodyText2"/>
        <w:shd w:val="clear" w:color="auto" w:fill="FFFFFF"/>
        <w:tabs>
          <w:tab w:val="left" w:pos="8160"/>
        </w:tabs>
        <w:ind w:left="180" w:right="540"/>
        <w:jc w:val="center"/>
        <w:rPr>
          <w:b/>
          <w:bCs/>
          <w:u w:val="single"/>
        </w:rPr>
      </w:pPr>
      <w:r w:rsidRPr="001F1234">
        <w:rPr>
          <w:b/>
          <w:bCs/>
          <w:u w:val="single"/>
        </w:rPr>
        <w:t>INDEMINITY CLAUSE</w:t>
      </w:r>
    </w:p>
    <w:p w:rsidR="00BE7159" w:rsidRPr="001F1234" w:rsidRDefault="00BE7159" w:rsidP="0063096A">
      <w:pPr>
        <w:pStyle w:val="BodyText2"/>
        <w:shd w:val="clear" w:color="auto" w:fill="FFFFFF"/>
        <w:ind w:left="1080" w:right="540"/>
        <w:jc w:val="center"/>
        <w:rPr>
          <w:b/>
          <w:bCs/>
          <w:u w:val="single"/>
        </w:rPr>
      </w:pPr>
    </w:p>
    <w:p w:rsidR="00BE7159" w:rsidRPr="001F1234" w:rsidRDefault="00BE7159" w:rsidP="001F1234">
      <w:pPr>
        <w:pStyle w:val="BodyText2"/>
        <w:shd w:val="clear" w:color="auto" w:fill="FFFFFF"/>
        <w:ind w:left="1080"/>
        <w:jc w:val="left"/>
        <w:rPr>
          <w:b/>
          <w:bCs/>
        </w:rPr>
      </w:pPr>
    </w:p>
    <w:p w:rsidR="00BE7159" w:rsidRPr="001F1234" w:rsidRDefault="00BE7159" w:rsidP="001F1234">
      <w:pPr>
        <w:pStyle w:val="BodyText2"/>
        <w:shd w:val="clear" w:color="auto" w:fill="FFFFFF"/>
        <w:ind w:left="120" w:right="540"/>
      </w:pPr>
      <w:r w:rsidRPr="001F1234">
        <w:t>If the supplier fails to execute the order within the time prescribed for the delivery of goods ordered or violates or infringes the existing rates as agreed to as mentioned in the supply order, the supplier shall and will indemnify the company against all loses or damages whatsoever to be incurred or sustained including the legal cost or expenses incurred by the company by reason of non-delivery of goods at agreed quantity and rate with in the time specified in the supply order.  The company will initiate legal action if the supplier fails to execute the supply order as per the schedule in the supply order for the actual loss suffered. No quantity tolerance will be permitted in this regard unless otherwise prior approval is taken by the company before dispatching any excess quantity supplied which shall be returned back on freight to pay basis at the risk of the supplier.   Responsiveness of the Bid shall be at the discretion of HLL.</w:t>
      </w:r>
    </w:p>
    <w:p w:rsidR="00BE7159" w:rsidRPr="001F1234" w:rsidRDefault="00BE7159" w:rsidP="001F1234">
      <w:pPr>
        <w:pStyle w:val="BodyText2"/>
        <w:shd w:val="clear" w:color="auto" w:fill="FFFFFF"/>
        <w:ind w:left="120"/>
      </w:pPr>
    </w:p>
    <w:p w:rsidR="00BE7159" w:rsidRPr="001F1234" w:rsidRDefault="00BE7159" w:rsidP="001F1234">
      <w:pPr>
        <w:pStyle w:val="BodyText2"/>
        <w:shd w:val="clear" w:color="auto" w:fill="FFFFFF"/>
        <w:ind w:left="120"/>
      </w:pPr>
      <w:r w:rsidRPr="001F1234">
        <w:t xml:space="preserve"> The supplier shall have no right to change the quantity stipulated in the supply order.</w:t>
      </w:r>
    </w:p>
    <w:p w:rsidR="00BE7159" w:rsidRPr="001F1234" w:rsidRDefault="00BE7159" w:rsidP="001F1234">
      <w:pPr>
        <w:pStyle w:val="BodyText2"/>
        <w:shd w:val="clear" w:color="auto" w:fill="FFFFFF"/>
        <w:ind w:left="120"/>
      </w:pPr>
    </w:p>
    <w:p w:rsidR="00BE7159" w:rsidRPr="001F1234" w:rsidRDefault="00BE7159" w:rsidP="001F1234">
      <w:pPr>
        <w:pStyle w:val="BodyText2"/>
        <w:shd w:val="clear" w:color="auto" w:fill="FFFFFF"/>
        <w:ind w:left="120"/>
      </w:pPr>
      <w:r w:rsidRPr="001F1234">
        <w:t>Bid pronounced Non Responsive by HLL shall be summarily rejected.</w:t>
      </w:r>
    </w:p>
    <w:p w:rsidR="00BE7159" w:rsidRPr="001F1234" w:rsidRDefault="00BE7159" w:rsidP="001F1234">
      <w:pPr>
        <w:pStyle w:val="BodyText2"/>
        <w:shd w:val="clear" w:color="auto" w:fill="FFFFFF"/>
        <w:ind w:left="120"/>
      </w:pPr>
    </w:p>
    <w:p w:rsidR="00BE7159" w:rsidRPr="001F1234" w:rsidRDefault="00BE7159" w:rsidP="001F1234">
      <w:pPr>
        <w:pStyle w:val="BodyText2"/>
        <w:shd w:val="clear" w:color="auto" w:fill="FFFFFF"/>
        <w:ind w:left="120"/>
      </w:pPr>
      <w:r w:rsidRPr="001F1234">
        <w:t xml:space="preserve">The decision of HLL will be final and no correspondence of this shall be entertained.  </w:t>
      </w:r>
    </w:p>
    <w:p w:rsidR="00BE7159" w:rsidRPr="001F1234" w:rsidRDefault="00BE7159" w:rsidP="001F1234">
      <w:pPr>
        <w:pStyle w:val="BodyText2"/>
        <w:shd w:val="clear" w:color="auto" w:fill="FFFFFF"/>
        <w:ind w:left="120"/>
        <w:jc w:val="left"/>
      </w:pPr>
    </w:p>
    <w:p w:rsidR="00BE7159" w:rsidRPr="001F1234" w:rsidRDefault="00BE7159" w:rsidP="001F1234">
      <w:pPr>
        <w:pStyle w:val="BodyText2"/>
        <w:shd w:val="clear" w:color="auto" w:fill="FFFFFF"/>
        <w:ind w:left="120"/>
        <w:jc w:val="left"/>
      </w:pPr>
    </w:p>
    <w:p w:rsidR="00BE7159" w:rsidRPr="001F1234" w:rsidRDefault="00BE7159" w:rsidP="001F1234">
      <w:pPr>
        <w:pStyle w:val="BodyText2"/>
        <w:shd w:val="clear" w:color="auto" w:fill="FFFFFF"/>
        <w:ind w:left="120"/>
        <w:jc w:val="left"/>
      </w:pPr>
      <w:r w:rsidRPr="001F1234">
        <w:t>We have read and understood the above conditions and agree to abide   by the same.</w:t>
      </w:r>
    </w:p>
    <w:p w:rsidR="00BE7159" w:rsidRPr="001F1234" w:rsidRDefault="00BE7159" w:rsidP="001F1234">
      <w:pPr>
        <w:pStyle w:val="BodyText2"/>
        <w:shd w:val="clear" w:color="auto" w:fill="FFFFFF"/>
        <w:ind w:left="120"/>
        <w:jc w:val="left"/>
      </w:pPr>
    </w:p>
    <w:p w:rsidR="00BE7159" w:rsidRPr="001F1234" w:rsidRDefault="00BE7159" w:rsidP="001F1234">
      <w:pPr>
        <w:pStyle w:val="BodyText2"/>
        <w:shd w:val="clear" w:color="auto" w:fill="FFFFFF"/>
        <w:ind w:left="120"/>
        <w:jc w:val="left"/>
      </w:pPr>
    </w:p>
    <w:p w:rsidR="00BE7159" w:rsidRPr="001F1234" w:rsidRDefault="00BE7159" w:rsidP="001F1234">
      <w:pPr>
        <w:pStyle w:val="BodyText2"/>
        <w:shd w:val="clear" w:color="auto" w:fill="FFFFFF"/>
        <w:ind w:left="120"/>
        <w:jc w:val="left"/>
      </w:pPr>
    </w:p>
    <w:p w:rsidR="00BE7159" w:rsidRPr="00E87CF6" w:rsidRDefault="00BE7159" w:rsidP="00E87CF6">
      <w:pPr>
        <w:pStyle w:val="BodyText2"/>
        <w:shd w:val="clear" w:color="auto" w:fill="FFFFFF"/>
        <w:ind w:left="120" w:right="540"/>
        <w:jc w:val="left"/>
        <w:rPr>
          <w:b/>
          <w:bCs/>
        </w:rPr>
      </w:pPr>
      <w:r w:rsidRPr="00E87CF6">
        <w:rPr>
          <w:b/>
          <w:bCs/>
        </w:rPr>
        <w:t xml:space="preserve">PLACE:                                </w:t>
      </w:r>
      <w:r>
        <w:rPr>
          <w:b/>
          <w:bCs/>
        </w:rPr>
        <w:tab/>
      </w:r>
      <w:r>
        <w:rPr>
          <w:b/>
          <w:bCs/>
        </w:rPr>
        <w:tab/>
      </w:r>
      <w:r w:rsidRPr="00E87CF6">
        <w:rPr>
          <w:b/>
          <w:bCs/>
        </w:rPr>
        <w:t>NAME AND SIGNATURE OF THE TENDERER</w:t>
      </w:r>
    </w:p>
    <w:p w:rsidR="00BE7159" w:rsidRPr="00E87CF6" w:rsidRDefault="00BE7159" w:rsidP="001F1234">
      <w:pPr>
        <w:pStyle w:val="BodyText2"/>
        <w:shd w:val="clear" w:color="auto" w:fill="FFFFFF"/>
        <w:ind w:left="120"/>
        <w:jc w:val="left"/>
        <w:rPr>
          <w:b/>
          <w:bCs/>
        </w:rPr>
      </w:pPr>
      <w:r w:rsidRPr="00E87CF6">
        <w:rPr>
          <w:b/>
          <w:bCs/>
        </w:rPr>
        <w:t xml:space="preserve">DATE:                                                          </w:t>
      </w:r>
      <w:r>
        <w:rPr>
          <w:b/>
          <w:bCs/>
        </w:rPr>
        <w:tab/>
      </w:r>
      <w:r>
        <w:rPr>
          <w:b/>
          <w:bCs/>
        </w:rPr>
        <w:tab/>
      </w:r>
      <w:r w:rsidRPr="00E87CF6">
        <w:rPr>
          <w:b/>
          <w:bCs/>
        </w:rPr>
        <w:t>(WITH OFFICE SEAL)</w:t>
      </w:r>
    </w:p>
    <w:p w:rsidR="00BE7159" w:rsidRPr="001F1234" w:rsidRDefault="00BE7159" w:rsidP="001F1234">
      <w:pPr>
        <w:pStyle w:val="BodyText2"/>
        <w:shd w:val="clear" w:color="auto" w:fill="FFFFFF"/>
        <w:ind w:left="120"/>
      </w:pPr>
    </w:p>
    <w:p w:rsidR="00BE7159" w:rsidRPr="001F1234" w:rsidRDefault="00BE7159" w:rsidP="001F1234">
      <w:pPr>
        <w:shd w:val="clear" w:color="auto" w:fill="FFFFFF"/>
        <w:jc w:val="right"/>
        <w:rPr>
          <w:b/>
          <w:bCs/>
        </w:rPr>
      </w:pPr>
    </w:p>
    <w:p w:rsidR="00BE7159" w:rsidRPr="001F1234" w:rsidRDefault="00BE7159" w:rsidP="001F1234">
      <w:pPr>
        <w:shd w:val="clear" w:color="auto" w:fill="FFFFFF"/>
        <w:jc w:val="right"/>
      </w:pPr>
    </w:p>
    <w:p w:rsidR="00BE7159" w:rsidRPr="001F1234" w:rsidRDefault="00BE7159" w:rsidP="0063096A">
      <w:pPr>
        <w:pStyle w:val="Heading2"/>
        <w:shd w:val="clear" w:color="auto" w:fill="FFFFFF"/>
        <w:tabs>
          <w:tab w:val="left" w:pos="90"/>
          <w:tab w:val="left" w:pos="5954"/>
          <w:tab w:val="left" w:pos="9630"/>
          <w:tab w:val="left" w:pos="9900"/>
        </w:tabs>
        <w:ind w:right="630"/>
      </w:pPr>
      <w:r w:rsidRPr="001F1234">
        <w:br w:type="page"/>
      </w:r>
      <w:r w:rsidRPr="001F1234">
        <w:lastRenderedPageBreak/>
        <w:t>SECTION V</w:t>
      </w:r>
    </w:p>
    <w:p w:rsidR="00BE7159" w:rsidRPr="001F1234" w:rsidRDefault="00BE7159" w:rsidP="0063096A">
      <w:pPr>
        <w:pStyle w:val="Heading2"/>
        <w:shd w:val="clear" w:color="auto" w:fill="FFFFFF"/>
        <w:tabs>
          <w:tab w:val="left" w:pos="90"/>
          <w:tab w:val="left" w:pos="8160"/>
          <w:tab w:val="left" w:pos="9630"/>
          <w:tab w:val="left" w:pos="9900"/>
        </w:tabs>
        <w:ind w:right="630"/>
      </w:pPr>
      <w:r w:rsidRPr="001F1234">
        <w:t>HLL LIFECARE LIMITED</w:t>
      </w:r>
    </w:p>
    <w:p w:rsidR="00BE7159" w:rsidRPr="001F1234" w:rsidRDefault="00BE7159" w:rsidP="006429BE">
      <w:pPr>
        <w:shd w:val="clear" w:color="auto" w:fill="FFFFFF"/>
        <w:tabs>
          <w:tab w:val="left" w:pos="8160"/>
        </w:tabs>
        <w:ind w:left="180" w:right="540"/>
        <w:jc w:val="center"/>
        <w:rPr>
          <w:b/>
          <w:bCs/>
        </w:rPr>
      </w:pPr>
      <w:r>
        <w:rPr>
          <w:b/>
          <w:bCs/>
        </w:rPr>
        <w:t>CENTREAL MARKETING OFFICE</w:t>
      </w:r>
    </w:p>
    <w:p w:rsidR="00BE7159" w:rsidRPr="001F1234" w:rsidRDefault="00BE7159" w:rsidP="006429BE">
      <w:pPr>
        <w:shd w:val="clear" w:color="auto" w:fill="FFFFFF"/>
        <w:tabs>
          <w:tab w:val="left" w:pos="8160"/>
        </w:tabs>
        <w:ind w:left="180" w:right="540"/>
        <w:jc w:val="center"/>
        <w:rPr>
          <w:b/>
          <w:bCs/>
        </w:rPr>
      </w:pPr>
      <w:r>
        <w:rPr>
          <w:b/>
          <w:bCs/>
        </w:rPr>
        <w:t>CHENNAI</w:t>
      </w:r>
      <w:r w:rsidRPr="001F1234">
        <w:rPr>
          <w:b/>
          <w:bCs/>
        </w:rPr>
        <w:t>-</w:t>
      </w:r>
      <w:r>
        <w:rPr>
          <w:b/>
          <w:bCs/>
        </w:rPr>
        <w:t xml:space="preserve"> 600 042</w:t>
      </w:r>
    </w:p>
    <w:p w:rsidR="00BE7159" w:rsidRPr="001F1234" w:rsidRDefault="00BE7159" w:rsidP="006429BE">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HLL/CMO/HCD/UP-MCH/BB/2015-16/04, DT. 03.03.2016</w:t>
      </w:r>
    </w:p>
    <w:p w:rsidR="00BE7159" w:rsidRPr="001F1234" w:rsidRDefault="00BE7159" w:rsidP="0063096A">
      <w:pPr>
        <w:shd w:val="clear" w:color="auto" w:fill="FFFFFF"/>
        <w:tabs>
          <w:tab w:val="left" w:pos="90"/>
          <w:tab w:val="left" w:pos="9630"/>
          <w:tab w:val="left" w:pos="9900"/>
        </w:tabs>
        <w:ind w:right="630"/>
        <w:jc w:val="center"/>
      </w:pPr>
    </w:p>
    <w:p w:rsidR="00BE7159" w:rsidRPr="001F1234" w:rsidRDefault="00BE7159" w:rsidP="0063096A">
      <w:pPr>
        <w:pStyle w:val="Heading4"/>
        <w:shd w:val="clear" w:color="auto" w:fill="FFFFFF"/>
        <w:tabs>
          <w:tab w:val="left" w:pos="90"/>
          <w:tab w:val="left" w:pos="9630"/>
          <w:tab w:val="left" w:pos="9900"/>
        </w:tabs>
        <w:ind w:right="630"/>
        <w:jc w:val="center"/>
        <w:rPr>
          <w:b/>
          <w:bCs/>
          <w:sz w:val="24"/>
          <w:szCs w:val="24"/>
        </w:rPr>
      </w:pPr>
      <w:r w:rsidRPr="001F1234">
        <w:rPr>
          <w:b/>
          <w:bCs/>
          <w:sz w:val="24"/>
          <w:szCs w:val="24"/>
        </w:rPr>
        <w:t>DECLARATION</w:t>
      </w:r>
    </w:p>
    <w:p w:rsidR="00BE7159" w:rsidRPr="001F1234" w:rsidRDefault="00BE7159" w:rsidP="001F1234">
      <w:pPr>
        <w:shd w:val="clear" w:color="auto" w:fill="FFFFFF"/>
      </w:pPr>
    </w:p>
    <w:p w:rsidR="00BE7159" w:rsidRPr="001F1234" w:rsidRDefault="00BE7159" w:rsidP="001F1234">
      <w:pPr>
        <w:shd w:val="clear" w:color="auto" w:fill="FFFFFF"/>
      </w:pPr>
    </w:p>
    <w:p w:rsidR="00BE7159" w:rsidRPr="001F1234" w:rsidRDefault="00BE7159" w:rsidP="001F1234">
      <w:pPr>
        <w:shd w:val="clear" w:color="auto" w:fill="FFFFFF"/>
        <w:ind w:right="720"/>
        <w:jc w:val="both"/>
        <w:rPr>
          <w:b/>
          <w:bCs/>
        </w:rPr>
      </w:pPr>
      <w:r w:rsidRPr="001F1234">
        <w:t xml:space="preserve">I / WE, The Bidder undertake, we shall execute, within the purview of the contract, all the activities includes; transportation, loading, unloading and other technical work for the installation of the equipment at the designated site as per the contract / purchase order, at </w:t>
      </w:r>
      <w:bookmarkStart w:id="0" w:name="_GoBack"/>
      <w:bookmarkEnd w:id="0"/>
      <w:r>
        <w:t>Tamilnadu.</w:t>
      </w:r>
    </w:p>
    <w:p w:rsidR="00BE7159" w:rsidRPr="001F1234" w:rsidRDefault="00BE7159" w:rsidP="001F1234">
      <w:pPr>
        <w:shd w:val="clear" w:color="auto" w:fill="FFFFFF"/>
        <w:ind w:right="720"/>
        <w:jc w:val="both"/>
      </w:pPr>
    </w:p>
    <w:p w:rsidR="00BE7159" w:rsidRPr="001F1234" w:rsidRDefault="00BE7159" w:rsidP="001F1234">
      <w:pPr>
        <w:shd w:val="clear" w:color="auto" w:fill="FFFFFF"/>
        <w:ind w:right="720"/>
        <w:jc w:val="both"/>
      </w:pPr>
      <w:r w:rsidRPr="001F1234">
        <w:t>We confirm having read and understood all the specifications, instructions, forms, terms and conditions and other requirements of the above tender (both expressed and implied) in full and that we agree to abide by all without any deviation.</w:t>
      </w:r>
    </w:p>
    <w:p w:rsidR="00BE7159" w:rsidRPr="001F1234" w:rsidRDefault="00BE7159" w:rsidP="001F1234">
      <w:pPr>
        <w:shd w:val="clear" w:color="auto" w:fill="FFFFFF"/>
        <w:jc w:val="both"/>
      </w:pPr>
    </w:p>
    <w:p w:rsidR="00BE7159" w:rsidRPr="001F1234" w:rsidRDefault="00BE7159" w:rsidP="001F1234">
      <w:pPr>
        <w:shd w:val="clear" w:color="auto" w:fill="FFFFFF"/>
        <w:jc w:val="both"/>
      </w:pPr>
    </w:p>
    <w:p w:rsidR="00BE7159" w:rsidRPr="001F1234" w:rsidRDefault="00BE7159" w:rsidP="001F1234">
      <w:pPr>
        <w:shd w:val="clear" w:color="auto" w:fill="FFFFFF"/>
        <w:jc w:val="both"/>
      </w:pPr>
    </w:p>
    <w:p w:rsidR="00BE7159" w:rsidRPr="001F1234" w:rsidRDefault="00BE7159" w:rsidP="001F1234">
      <w:pPr>
        <w:shd w:val="clear" w:color="auto" w:fill="FFFFFF"/>
        <w:jc w:val="both"/>
      </w:pPr>
    </w:p>
    <w:p w:rsidR="00BE7159" w:rsidRPr="00E87CF6" w:rsidRDefault="00BE7159" w:rsidP="001F1234">
      <w:pPr>
        <w:shd w:val="clear" w:color="auto" w:fill="FFFFFF"/>
        <w:rPr>
          <w:b/>
          <w:bCs/>
        </w:rPr>
      </w:pPr>
      <w:r w:rsidRPr="00E87CF6">
        <w:rPr>
          <w:b/>
          <w:bCs/>
        </w:rPr>
        <w:t>SEAL OF THE TENDERER</w:t>
      </w:r>
      <w:r w:rsidRPr="00E87CF6">
        <w:rPr>
          <w:b/>
          <w:bCs/>
        </w:rPr>
        <w:tab/>
      </w:r>
      <w:r w:rsidRPr="00E87CF6">
        <w:rPr>
          <w:b/>
          <w:bCs/>
        </w:rPr>
        <w:tab/>
      </w:r>
      <w:r w:rsidRPr="00E87CF6">
        <w:rPr>
          <w:b/>
          <w:bCs/>
        </w:rPr>
        <w:tab/>
      </w:r>
    </w:p>
    <w:p w:rsidR="00BE7159" w:rsidRPr="00E87CF6" w:rsidRDefault="00BE7159" w:rsidP="001F1234">
      <w:pPr>
        <w:shd w:val="clear" w:color="auto" w:fill="FFFFFF"/>
        <w:rPr>
          <w:b/>
          <w:bCs/>
        </w:rPr>
      </w:pPr>
      <w:r w:rsidRPr="00E87CF6">
        <w:rPr>
          <w:b/>
          <w:bCs/>
        </w:rPr>
        <w:t>SIGNATURE</w:t>
      </w:r>
    </w:p>
    <w:p w:rsidR="00BE7159" w:rsidRPr="00E87CF6" w:rsidRDefault="00BE7159" w:rsidP="001F1234">
      <w:pPr>
        <w:shd w:val="clear" w:color="auto" w:fill="FFFFFF"/>
        <w:ind w:right="540"/>
        <w:jc w:val="right"/>
        <w:rPr>
          <w:b/>
          <w:bCs/>
        </w:rPr>
      </w:pPr>
      <w:r w:rsidRPr="00E87CF6">
        <w:rPr>
          <w:b/>
          <w:bCs/>
        </w:rPr>
        <w:tab/>
      </w:r>
      <w:r w:rsidRPr="00E87CF6">
        <w:rPr>
          <w:b/>
          <w:bCs/>
        </w:rPr>
        <w:tab/>
      </w:r>
      <w:r w:rsidRPr="00E87CF6">
        <w:rPr>
          <w:b/>
          <w:bCs/>
        </w:rPr>
        <w:tab/>
      </w:r>
      <w:r w:rsidRPr="00E87CF6">
        <w:rPr>
          <w:b/>
          <w:bCs/>
        </w:rPr>
        <w:tab/>
        <w:t>NAME AND ADDRESS OF TENDERER</w:t>
      </w:r>
    </w:p>
    <w:p w:rsidR="00BE7159" w:rsidRPr="001F1234" w:rsidRDefault="00BE7159" w:rsidP="001F1234">
      <w:pPr>
        <w:shd w:val="clear" w:color="auto" w:fill="FFFFFF"/>
        <w:jc w:val="both"/>
      </w:pPr>
    </w:p>
    <w:p w:rsidR="00BE7159" w:rsidRPr="001F1234" w:rsidRDefault="00BE7159" w:rsidP="001F1234">
      <w:pPr>
        <w:shd w:val="clear" w:color="auto" w:fill="FFFFFF"/>
      </w:pPr>
    </w:p>
    <w:p w:rsidR="00BE7159" w:rsidRPr="00A5333B" w:rsidRDefault="00BE7159" w:rsidP="00A5333B">
      <w:pPr>
        <w:jc w:val="both"/>
      </w:pPr>
    </w:p>
    <w:p w:rsidR="00BE7159" w:rsidRPr="001F1234" w:rsidRDefault="00BE7159" w:rsidP="001F1234">
      <w:pPr>
        <w:framePr w:w="10875" w:wrap="auto" w:hAnchor="text"/>
        <w:shd w:val="clear" w:color="auto" w:fill="FFFFFF"/>
        <w:sectPr w:rsidR="00BE7159" w:rsidRPr="001F1234" w:rsidSect="00BD36BF">
          <w:headerReference w:type="default" r:id="rId13"/>
          <w:footerReference w:type="default" r:id="rId14"/>
          <w:pgSz w:w="12240" w:h="15840"/>
          <w:pgMar w:top="1260" w:right="720" w:bottom="1080" w:left="1260" w:header="720" w:footer="720" w:gutter="0"/>
          <w:pgBorders w:display="firstPage" w:offsetFrom="page">
            <w:top w:val="double" w:sz="4" w:space="24" w:color="auto"/>
            <w:left w:val="double" w:sz="4" w:space="24" w:color="auto"/>
            <w:bottom w:val="double" w:sz="4" w:space="24" w:color="auto"/>
            <w:right w:val="double" w:sz="4" w:space="24" w:color="auto"/>
          </w:pgBorders>
          <w:cols w:space="720"/>
          <w:docGrid w:linePitch="360"/>
        </w:sectPr>
      </w:pPr>
    </w:p>
    <w:p w:rsidR="00BE7159" w:rsidRPr="001F1234" w:rsidRDefault="00BE7159" w:rsidP="00A14291">
      <w:pPr>
        <w:shd w:val="clear" w:color="auto" w:fill="FFFFFF"/>
        <w:tabs>
          <w:tab w:val="left" w:pos="0"/>
        </w:tabs>
        <w:ind w:left="450"/>
        <w:jc w:val="center"/>
        <w:rPr>
          <w:b/>
          <w:bCs/>
        </w:rPr>
      </w:pPr>
      <w:bookmarkStart w:id="1" w:name="OLE_LINK1"/>
      <w:bookmarkStart w:id="2" w:name="OLE_LINK2"/>
      <w:r>
        <w:rPr>
          <w:b/>
          <w:bCs/>
        </w:rPr>
        <w:lastRenderedPageBreak/>
        <w:t>PRICE SCHEDULE SECTION VI</w:t>
      </w:r>
    </w:p>
    <w:p w:rsidR="00BE7159" w:rsidRPr="001F1234" w:rsidRDefault="00BE7159" w:rsidP="001F1234">
      <w:pPr>
        <w:shd w:val="clear" w:color="auto" w:fill="FFFFFF"/>
        <w:tabs>
          <w:tab w:val="left" w:pos="0"/>
        </w:tabs>
        <w:ind w:left="450"/>
        <w:jc w:val="center"/>
        <w:rPr>
          <w:b/>
          <w:bCs/>
        </w:rPr>
      </w:pPr>
    </w:p>
    <w:tbl>
      <w:tblPr>
        <w:tblW w:w="158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5"/>
        <w:gridCol w:w="2790"/>
        <w:gridCol w:w="630"/>
        <w:gridCol w:w="1388"/>
        <w:gridCol w:w="1265"/>
        <w:gridCol w:w="1572"/>
        <w:gridCol w:w="479"/>
        <w:gridCol w:w="855"/>
        <w:gridCol w:w="418"/>
        <w:gridCol w:w="497"/>
        <w:gridCol w:w="731"/>
        <w:gridCol w:w="1080"/>
        <w:gridCol w:w="1709"/>
        <w:gridCol w:w="1709"/>
      </w:tblGrid>
      <w:tr w:rsidR="00BE7159" w:rsidRPr="002B64F4">
        <w:trPr>
          <w:cantSplit/>
          <w:trHeight w:val="339"/>
          <w:tblHeader/>
        </w:trPr>
        <w:tc>
          <w:tcPr>
            <w:tcW w:w="705" w:type="dxa"/>
            <w:vMerge w:val="restart"/>
            <w:vAlign w:val="center"/>
          </w:tcPr>
          <w:p w:rsidR="00BE7159" w:rsidRPr="002B64F4" w:rsidRDefault="00BE7159" w:rsidP="001F1234">
            <w:pPr>
              <w:shd w:val="clear" w:color="auto" w:fill="FFFFFF"/>
              <w:jc w:val="center"/>
              <w:rPr>
                <w:sz w:val="20"/>
                <w:szCs w:val="20"/>
              </w:rPr>
            </w:pPr>
            <w:r w:rsidRPr="002B64F4">
              <w:rPr>
                <w:sz w:val="20"/>
                <w:szCs w:val="20"/>
              </w:rPr>
              <w:t>S.</w:t>
            </w:r>
          </w:p>
          <w:p w:rsidR="00BE7159" w:rsidRPr="002B64F4" w:rsidRDefault="00BE7159" w:rsidP="001F1234">
            <w:pPr>
              <w:shd w:val="clear" w:color="auto" w:fill="FFFFFF"/>
              <w:jc w:val="center"/>
              <w:rPr>
                <w:sz w:val="20"/>
                <w:szCs w:val="20"/>
              </w:rPr>
            </w:pPr>
            <w:r w:rsidRPr="002B64F4">
              <w:rPr>
                <w:sz w:val="20"/>
                <w:szCs w:val="20"/>
              </w:rPr>
              <w:t>No.</w:t>
            </w:r>
          </w:p>
        </w:tc>
        <w:tc>
          <w:tcPr>
            <w:tcW w:w="2790" w:type="dxa"/>
            <w:vMerge w:val="restart"/>
            <w:vAlign w:val="center"/>
          </w:tcPr>
          <w:p w:rsidR="00BE7159" w:rsidRPr="002B64F4" w:rsidRDefault="00BE7159" w:rsidP="001F1234">
            <w:pPr>
              <w:shd w:val="clear" w:color="auto" w:fill="FFFFFF"/>
              <w:jc w:val="center"/>
              <w:rPr>
                <w:sz w:val="20"/>
                <w:szCs w:val="20"/>
              </w:rPr>
            </w:pPr>
            <w:r w:rsidRPr="002B64F4">
              <w:rPr>
                <w:sz w:val="20"/>
                <w:szCs w:val="20"/>
              </w:rPr>
              <w:t>Item Description</w:t>
            </w:r>
          </w:p>
          <w:p w:rsidR="00BE7159" w:rsidRPr="002B64F4" w:rsidRDefault="00BE7159" w:rsidP="001F1234">
            <w:pPr>
              <w:shd w:val="clear" w:color="auto" w:fill="FFFFFF"/>
              <w:jc w:val="center"/>
              <w:rPr>
                <w:sz w:val="20"/>
                <w:szCs w:val="20"/>
              </w:rPr>
            </w:pPr>
          </w:p>
        </w:tc>
        <w:tc>
          <w:tcPr>
            <w:tcW w:w="630" w:type="dxa"/>
            <w:vMerge w:val="restart"/>
            <w:vAlign w:val="center"/>
          </w:tcPr>
          <w:p w:rsidR="00BE7159" w:rsidRPr="002B64F4" w:rsidRDefault="00BE7159" w:rsidP="001F1234">
            <w:pPr>
              <w:shd w:val="clear" w:color="auto" w:fill="FFFFFF"/>
              <w:jc w:val="center"/>
              <w:rPr>
                <w:sz w:val="20"/>
                <w:szCs w:val="20"/>
              </w:rPr>
            </w:pPr>
            <w:r w:rsidRPr="002B64F4">
              <w:rPr>
                <w:sz w:val="20"/>
                <w:szCs w:val="20"/>
              </w:rPr>
              <w:t>Qty</w:t>
            </w:r>
          </w:p>
        </w:tc>
        <w:tc>
          <w:tcPr>
            <w:tcW w:w="1388" w:type="dxa"/>
            <w:vMerge w:val="restart"/>
            <w:vAlign w:val="center"/>
          </w:tcPr>
          <w:p w:rsidR="00BE7159" w:rsidRPr="002B64F4" w:rsidRDefault="00BE7159" w:rsidP="001F1234">
            <w:pPr>
              <w:shd w:val="clear" w:color="auto" w:fill="FFFFFF"/>
              <w:jc w:val="center"/>
              <w:rPr>
                <w:sz w:val="20"/>
                <w:szCs w:val="20"/>
              </w:rPr>
            </w:pPr>
            <w:r w:rsidRPr="002B64F4">
              <w:rPr>
                <w:sz w:val="20"/>
                <w:szCs w:val="20"/>
              </w:rPr>
              <w:t>Brand/Model</w:t>
            </w:r>
          </w:p>
        </w:tc>
        <w:tc>
          <w:tcPr>
            <w:tcW w:w="1265" w:type="dxa"/>
            <w:vMerge w:val="restart"/>
            <w:vAlign w:val="center"/>
          </w:tcPr>
          <w:p w:rsidR="00BE7159" w:rsidRPr="002B64F4" w:rsidRDefault="00BE7159" w:rsidP="001F1234">
            <w:pPr>
              <w:shd w:val="clear" w:color="auto" w:fill="FFFFFF"/>
              <w:jc w:val="center"/>
              <w:rPr>
                <w:sz w:val="20"/>
                <w:szCs w:val="20"/>
              </w:rPr>
            </w:pPr>
            <w:r w:rsidRPr="002B64F4">
              <w:rPr>
                <w:sz w:val="20"/>
                <w:szCs w:val="20"/>
              </w:rPr>
              <w:t>Manufacturer</w:t>
            </w:r>
          </w:p>
        </w:tc>
        <w:tc>
          <w:tcPr>
            <w:tcW w:w="1572" w:type="dxa"/>
            <w:vMerge w:val="restart"/>
            <w:vAlign w:val="center"/>
          </w:tcPr>
          <w:p w:rsidR="00BE7159" w:rsidRPr="002B64F4" w:rsidRDefault="00BE7159" w:rsidP="001F1234">
            <w:pPr>
              <w:shd w:val="clear" w:color="auto" w:fill="FFFFFF"/>
              <w:jc w:val="center"/>
              <w:rPr>
                <w:sz w:val="20"/>
                <w:szCs w:val="20"/>
              </w:rPr>
            </w:pPr>
            <w:r w:rsidRPr="002B64F4">
              <w:rPr>
                <w:sz w:val="20"/>
                <w:szCs w:val="20"/>
              </w:rPr>
              <w:t>Ex-factory price (</w:t>
            </w:r>
            <w:r w:rsidRPr="002B64F4">
              <w:rPr>
                <w:b/>
                <w:bCs/>
                <w:sz w:val="20"/>
                <w:szCs w:val="20"/>
              </w:rPr>
              <w:t>Basic Unit Price</w:t>
            </w:r>
            <w:r w:rsidRPr="002B64F4">
              <w:rPr>
                <w:sz w:val="20"/>
                <w:szCs w:val="20"/>
              </w:rPr>
              <w:t xml:space="preserve"> exclusive of all levies &amp; charges)</w:t>
            </w:r>
          </w:p>
        </w:tc>
        <w:tc>
          <w:tcPr>
            <w:tcW w:w="1334" w:type="dxa"/>
            <w:gridSpan w:val="2"/>
            <w:vAlign w:val="center"/>
          </w:tcPr>
          <w:p w:rsidR="00BE7159" w:rsidRPr="002B64F4" w:rsidRDefault="00BE7159" w:rsidP="001F1234">
            <w:pPr>
              <w:shd w:val="clear" w:color="auto" w:fill="FFFFFF"/>
              <w:jc w:val="center"/>
              <w:rPr>
                <w:sz w:val="20"/>
                <w:szCs w:val="20"/>
              </w:rPr>
            </w:pPr>
            <w:r w:rsidRPr="002B64F4">
              <w:rPr>
                <w:sz w:val="20"/>
                <w:szCs w:val="20"/>
              </w:rPr>
              <w:t>Excise</w:t>
            </w:r>
          </w:p>
          <w:p w:rsidR="00BE7159" w:rsidRPr="002B64F4" w:rsidRDefault="00BE7159" w:rsidP="001F1234">
            <w:pPr>
              <w:shd w:val="clear" w:color="auto" w:fill="FFFFFF"/>
              <w:jc w:val="center"/>
              <w:rPr>
                <w:sz w:val="20"/>
                <w:szCs w:val="20"/>
              </w:rPr>
            </w:pPr>
            <w:r w:rsidRPr="002B64F4">
              <w:rPr>
                <w:sz w:val="20"/>
                <w:szCs w:val="20"/>
              </w:rPr>
              <w:t>Duty</w:t>
            </w:r>
          </w:p>
        </w:tc>
        <w:tc>
          <w:tcPr>
            <w:tcW w:w="915" w:type="dxa"/>
            <w:gridSpan w:val="2"/>
            <w:vAlign w:val="center"/>
          </w:tcPr>
          <w:p w:rsidR="00BE7159" w:rsidRPr="002B64F4" w:rsidRDefault="00BE7159" w:rsidP="001F1234">
            <w:pPr>
              <w:shd w:val="clear" w:color="auto" w:fill="FFFFFF"/>
              <w:jc w:val="center"/>
              <w:rPr>
                <w:sz w:val="20"/>
                <w:szCs w:val="20"/>
              </w:rPr>
            </w:pPr>
            <w:r w:rsidRPr="002B64F4">
              <w:rPr>
                <w:sz w:val="20"/>
                <w:szCs w:val="20"/>
              </w:rPr>
              <w:t>Sales</w:t>
            </w:r>
          </w:p>
          <w:p w:rsidR="00BE7159" w:rsidRPr="002B64F4" w:rsidRDefault="00BE7159" w:rsidP="001F1234">
            <w:pPr>
              <w:shd w:val="clear" w:color="auto" w:fill="FFFFFF"/>
              <w:jc w:val="center"/>
              <w:rPr>
                <w:sz w:val="20"/>
                <w:szCs w:val="20"/>
              </w:rPr>
            </w:pPr>
            <w:r w:rsidRPr="002B64F4">
              <w:rPr>
                <w:sz w:val="20"/>
                <w:szCs w:val="20"/>
              </w:rPr>
              <w:t>Tax</w:t>
            </w:r>
          </w:p>
        </w:tc>
        <w:tc>
          <w:tcPr>
            <w:tcW w:w="1811" w:type="dxa"/>
            <w:gridSpan w:val="2"/>
            <w:vAlign w:val="center"/>
          </w:tcPr>
          <w:p w:rsidR="00BE7159" w:rsidRPr="002B64F4" w:rsidRDefault="00BE7159" w:rsidP="001F1234">
            <w:pPr>
              <w:shd w:val="clear" w:color="auto" w:fill="FFFFFF"/>
              <w:jc w:val="center"/>
              <w:rPr>
                <w:sz w:val="20"/>
                <w:szCs w:val="20"/>
              </w:rPr>
            </w:pPr>
            <w:r w:rsidRPr="002B64F4">
              <w:rPr>
                <w:sz w:val="20"/>
                <w:szCs w:val="20"/>
              </w:rPr>
              <w:t>Freight &amp; Insurance</w:t>
            </w:r>
          </w:p>
        </w:tc>
        <w:tc>
          <w:tcPr>
            <w:tcW w:w="1709" w:type="dxa"/>
            <w:vMerge w:val="restart"/>
            <w:vAlign w:val="center"/>
          </w:tcPr>
          <w:p w:rsidR="00BE7159" w:rsidRPr="002B64F4" w:rsidRDefault="00BE7159" w:rsidP="001F1234">
            <w:pPr>
              <w:shd w:val="clear" w:color="auto" w:fill="FFFFFF"/>
              <w:jc w:val="center"/>
              <w:rPr>
                <w:sz w:val="20"/>
                <w:szCs w:val="20"/>
              </w:rPr>
            </w:pPr>
            <w:r w:rsidRPr="002B64F4">
              <w:rPr>
                <w:sz w:val="20"/>
                <w:szCs w:val="20"/>
              </w:rPr>
              <w:t>Unit Price inclusive of all levies &amp; charges</w:t>
            </w:r>
          </w:p>
          <w:p w:rsidR="00BE7159" w:rsidRPr="002B64F4" w:rsidRDefault="00BE7159" w:rsidP="001F1234">
            <w:pPr>
              <w:shd w:val="clear" w:color="auto" w:fill="FFFFFF"/>
              <w:jc w:val="center"/>
              <w:rPr>
                <w:sz w:val="20"/>
                <w:szCs w:val="20"/>
                <w:lang w:val="pt-BR"/>
              </w:rPr>
            </w:pPr>
            <w:r w:rsidRPr="002B64F4">
              <w:rPr>
                <w:sz w:val="20"/>
                <w:szCs w:val="20"/>
                <w:lang w:val="pt-BR"/>
              </w:rPr>
              <w:t>(ColumnNo. e+g+i+k)</w:t>
            </w:r>
          </w:p>
          <w:p w:rsidR="00BE7159" w:rsidRPr="002B64F4" w:rsidRDefault="00BE7159" w:rsidP="001F1234">
            <w:pPr>
              <w:shd w:val="clear" w:color="auto" w:fill="FFFFFF"/>
              <w:jc w:val="center"/>
              <w:rPr>
                <w:sz w:val="20"/>
                <w:szCs w:val="20"/>
              </w:rPr>
            </w:pPr>
            <w:r w:rsidRPr="002B64F4">
              <w:rPr>
                <w:sz w:val="20"/>
                <w:szCs w:val="20"/>
              </w:rPr>
              <w:t>in Rs</w:t>
            </w:r>
          </w:p>
        </w:tc>
        <w:tc>
          <w:tcPr>
            <w:tcW w:w="1709" w:type="dxa"/>
            <w:vMerge w:val="restart"/>
            <w:vAlign w:val="center"/>
          </w:tcPr>
          <w:p w:rsidR="00BE7159" w:rsidRPr="002B64F4" w:rsidRDefault="00BE7159" w:rsidP="001F1234">
            <w:pPr>
              <w:shd w:val="clear" w:color="auto" w:fill="FFFFFF"/>
              <w:jc w:val="center"/>
              <w:rPr>
                <w:sz w:val="20"/>
                <w:szCs w:val="20"/>
              </w:rPr>
            </w:pPr>
            <w:r w:rsidRPr="002B64F4">
              <w:rPr>
                <w:sz w:val="20"/>
                <w:szCs w:val="20"/>
              </w:rPr>
              <w:t>Total Price</w:t>
            </w:r>
          </w:p>
          <w:p w:rsidR="00BE7159" w:rsidRPr="002B64F4" w:rsidRDefault="00BE7159" w:rsidP="001F1234">
            <w:pPr>
              <w:shd w:val="clear" w:color="auto" w:fill="FFFFFF"/>
              <w:jc w:val="center"/>
              <w:rPr>
                <w:sz w:val="20"/>
                <w:szCs w:val="20"/>
              </w:rPr>
            </w:pPr>
            <w:r w:rsidRPr="002B64F4">
              <w:rPr>
                <w:sz w:val="20"/>
                <w:szCs w:val="20"/>
              </w:rPr>
              <w:t>(c x m)</w:t>
            </w:r>
          </w:p>
        </w:tc>
      </w:tr>
      <w:tr w:rsidR="00BE7159" w:rsidRPr="002B64F4">
        <w:trPr>
          <w:cantSplit/>
          <w:trHeight w:val="660"/>
          <w:tblHeader/>
        </w:trPr>
        <w:tc>
          <w:tcPr>
            <w:tcW w:w="705" w:type="dxa"/>
            <w:vMerge/>
          </w:tcPr>
          <w:p w:rsidR="00BE7159" w:rsidRPr="002B64F4" w:rsidRDefault="00BE7159" w:rsidP="001F1234">
            <w:pPr>
              <w:shd w:val="clear" w:color="auto" w:fill="FFFFFF"/>
              <w:jc w:val="right"/>
              <w:rPr>
                <w:sz w:val="20"/>
                <w:szCs w:val="20"/>
              </w:rPr>
            </w:pPr>
          </w:p>
        </w:tc>
        <w:tc>
          <w:tcPr>
            <w:tcW w:w="2790" w:type="dxa"/>
            <w:vMerge/>
          </w:tcPr>
          <w:p w:rsidR="00BE7159" w:rsidRPr="002B64F4" w:rsidRDefault="00BE7159" w:rsidP="001F1234">
            <w:pPr>
              <w:shd w:val="clear" w:color="auto" w:fill="FFFFFF"/>
              <w:rPr>
                <w:sz w:val="20"/>
                <w:szCs w:val="20"/>
              </w:rPr>
            </w:pPr>
          </w:p>
        </w:tc>
        <w:tc>
          <w:tcPr>
            <w:tcW w:w="630" w:type="dxa"/>
            <w:vMerge/>
            <w:vAlign w:val="center"/>
          </w:tcPr>
          <w:p w:rsidR="00BE7159" w:rsidRPr="002B64F4" w:rsidRDefault="00BE7159" w:rsidP="001F1234">
            <w:pPr>
              <w:shd w:val="clear" w:color="auto" w:fill="FFFFFF"/>
              <w:jc w:val="center"/>
              <w:rPr>
                <w:sz w:val="20"/>
                <w:szCs w:val="20"/>
              </w:rPr>
            </w:pPr>
          </w:p>
        </w:tc>
        <w:tc>
          <w:tcPr>
            <w:tcW w:w="1388" w:type="dxa"/>
            <w:vMerge/>
          </w:tcPr>
          <w:p w:rsidR="00BE7159" w:rsidRPr="002B64F4" w:rsidRDefault="00BE7159" w:rsidP="001F1234">
            <w:pPr>
              <w:shd w:val="clear" w:color="auto" w:fill="FFFFFF"/>
              <w:rPr>
                <w:sz w:val="20"/>
                <w:szCs w:val="20"/>
              </w:rPr>
            </w:pPr>
          </w:p>
        </w:tc>
        <w:tc>
          <w:tcPr>
            <w:tcW w:w="1265" w:type="dxa"/>
            <w:vMerge/>
          </w:tcPr>
          <w:p w:rsidR="00BE7159" w:rsidRPr="002B64F4" w:rsidRDefault="00BE7159" w:rsidP="001F1234">
            <w:pPr>
              <w:shd w:val="clear" w:color="auto" w:fill="FFFFFF"/>
              <w:rPr>
                <w:sz w:val="20"/>
                <w:szCs w:val="20"/>
              </w:rPr>
            </w:pPr>
          </w:p>
        </w:tc>
        <w:tc>
          <w:tcPr>
            <w:tcW w:w="1572" w:type="dxa"/>
            <w:vMerge/>
          </w:tcPr>
          <w:p w:rsidR="00BE7159" w:rsidRPr="002B64F4" w:rsidRDefault="00BE7159" w:rsidP="001F1234">
            <w:pPr>
              <w:shd w:val="clear" w:color="auto" w:fill="FFFFFF"/>
              <w:rPr>
                <w:sz w:val="20"/>
                <w:szCs w:val="20"/>
              </w:rPr>
            </w:pPr>
          </w:p>
        </w:tc>
        <w:tc>
          <w:tcPr>
            <w:tcW w:w="479" w:type="dxa"/>
            <w:vMerge w:val="restart"/>
          </w:tcPr>
          <w:p w:rsidR="00BE7159" w:rsidRPr="002B64F4" w:rsidRDefault="00BE7159" w:rsidP="001F1234">
            <w:pPr>
              <w:shd w:val="clear" w:color="auto" w:fill="FFFFFF"/>
              <w:jc w:val="center"/>
              <w:rPr>
                <w:sz w:val="20"/>
                <w:szCs w:val="20"/>
              </w:rPr>
            </w:pPr>
          </w:p>
          <w:p w:rsidR="00BE7159" w:rsidRPr="002B64F4" w:rsidRDefault="00BE7159" w:rsidP="001F1234">
            <w:pPr>
              <w:shd w:val="clear" w:color="auto" w:fill="FFFFFF"/>
              <w:jc w:val="center"/>
              <w:rPr>
                <w:sz w:val="20"/>
                <w:szCs w:val="20"/>
              </w:rPr>
            </w:pPr>
          </w:p>
          <w:p w:rsidR="00BE7159" w:rsidRPr="002B64F4" w:rsidRDefault="00BE7159" w:rsidP="001F1234">
            <w:pPr>
              <w:shd w:val="clear" w:color="auto" w:fill="FFFFFF"/>
              <w:jc w:val="center"/>
              <w:rPr>
                <w:sz w:val="20"/>
                <w:szCs w:val="20"/>
              </w:rPr>
            </w:pPr>
          </w:p>
          <w:p w:rsidR="00BE7159" w:rsidRPr="002B64F4" w:rsidRDefault="00BE7159" w:rsidP="001F1234">
            <w:pPr>
              <w:shd w:val="clear" w:color="auto" w:fill="FFFFFF"/>
              <w:jc w:val="center"/>
              <w:rPr>
                <w:sz w:val="20"/>
                <w:szCs w:val="20"/>
              </w:rPr>
            </w:pPr>
          </w:p>
          <w:p w:rsidR="00BE7159" w:rsidRPr="002B64F4" w:rsidRDefault="00BE7159" w:rsidP="001F1234">
            <w:pPr>
              <w:pStyle w:val="CommentText"/>
              <w:shd w:val="clear" w:color="auto" w:fill="FFFFFF"/>
              <w:jc w:val="center"/>
              <w:rPr>
                <w:rFonts w:ascii="Times New Roman" w:hAnsi="Times New Roman" w:cs="Times New Roman"/>
              </w:rPr>
            </w:pPr>
            <w:r w:rsidRPr="002B64F4">
              <w:rPr>
                <w:rFonts w:ascii="Times New Roman" w:hAnsi="Times New Roman" w:cs="Times New Roman"/>
              </w:rPr>
              <w:t>%</w:t>
            </w:r>
          </w:p>
        </w:tc>
        <w:tc>
          <w:tcPr>
            <w:tcW w:w="855" w:type="dxa"/>
            <w:vMerge w:val="restart"/>
          </w:tcPr>
          <w:p w:rsidR="00BE7159" w:rsidRPr="002B64F4" w:rsidRDefault="00BE7159" w:rsidP="001F1234">
            <w:pPr>
              <w:shd w:val="clear" w:color="auto" w:fill="FFFFFF"/>
              <w:ind w:left="113" w:right="113"/>
              <w:jc w:val="center"/>
              <w:rPr>
                <w:sz w:val="20"/>
                <w:szCs w:val="20"/>
              </w:rPr>
            </w:pPr>
          </w:p>
          <w:p w:rsidR="00BE7159" w:rsidRPr="002B64F4" w:rsidRDefault="00BE7159" w:rsidP="001F1234">
            <w:pPr>
              <w:shd w:val="clear" w:color="auto" w:fill="FFFFFF"/>
              <w:ind w:left="113" w:right="113"/>
              <w:jc w:val="center"/>
              <w:rPr>
                <w:sz w:val="20"/>
                <w:szCs w:val="20"/>
              </w:rPr>
            </w:pPr>
          </w:p>
          <w:p w:rsidR="00BE7159" w:rsidRPr="002B64F4" w:rsidRDefault="00BE7159" w:rsidP="001F1234">
            <w:pPr>
              <w:shd w:val="clear" w:color="auto" w:fill="FFFFFF"/>
              <w:ind w:left="113" w:right="113"/>
              <w:jc w:val="center"/>
              <w:rPr>
                <w:sz w:val="20"/>
                <w:szCs w:val="20"/>
              </w:rPr>
            </w:pPr>
          </w:p>
          <w:p w:rsidR="00BE7159" w:rsidRPr="002B64F4" w:rsidRDefault="00BE7159" w:rsidP="001F1234">
            <w:pPr>
              <w:shd w:val="clear" w:color="auto" w:fill="FFFFFF"/>
              <w:ind w:left="113" w:right="113"/>
              <w:jc w:val="center"/>
              <w:rPr>
                <w:sz w:val="20"/>
                <w:szCs w:val="20"/>
              </w:rPr>
            </w:pPr>
          </w:p>
          <w:p w:rsidR="00BE7159" w:rsidRPr="002B64F4" w:rsidRDefault="00BE7159" w:rsidP="001F1234">
            <w:pPr>
              <w:shd w:val="clear" w:color="auto" w:fill="FFFFFF"/>
              <w:ind w:left="113" w:right="113"/>
              <w:jc w:val="center"/>
              <w:rPr>
                <w:sz w:val="20"/>
                <w:szCs w:val="20"/>
              </w:rPr>
            </w:pPr>
            <w:r w:rsidRPr="002B64F4">
              <w:rPr>
                <w:sz w:val="20"/>
                <w:szCs w:val="20"/>
              </w:rPr>
              <w:t>Amt.</w:t>
            </w:r>
          </w:p>
        </w:tc>
        <w:tc>
          <w:tcPr>
            <w:tcW w:w="418" w:type="dxa"/>
            <w:vMerge w:val="restart"/>
          </w:tcPr>
          <w:p w:rsidR="00BE7159" w:rsidRPr="002B64F4" w:rsidRDefault="00BE7159" w:rsidP="001F1234">
            <w:pPr>
              <w:shd w:val="clear" w:color="auto" w:fill="FFFFFF"/>
              <w:jc w:val="center"/>
              <w:rPr>
                <w:sz w:val="20"/>
                <w:szCs w:val="20"/>
              </w:rPr>
            </w:pPr>
          </w:p>
          <w:p w:rsidR="00BE7159" w:rsidRPr="002B64F4" w:rsidRDefault="00BE7159" w:rsidP="001F1234">
            <w:pPr>
              <w:shd w:val="clear" w:color="auto" w:fill="FFFFFF"/>
              <w:jc w:val="center"/>
              <w:rPr>
                <w:sz w:val="20"/>
                <w:szCs w:val="20"/>
              </w:rPr>
            </w:pPr>
          </w:p>
          <w:p w:rsidR="00BE7159" w:rsidRPr="002B64F4" w:rsidRDefault="00BE7159" w:rsidP="001F1234">
            <w:pPr>
              <w:shd w:val="clear" w:color="auto" w:fill="FFFFFF"/>
              <w:jc w:val="center"/>
              <w:rPr>
                <w:sz w:val="20"/>
                <w:szCs w:val="20"/>
              </w:rPr>
            </w:pPr>
          </w:p>
          <w:p w:rsidR="00BE7159" w:rsidRPr="002B64F4" w:rsidRDefault="00BE7159" w:rsidP="001F1234">
            <w:pPr>
              <w:shd w:val="clear" w:color="auto" w:fill="FFFFFF"/>
              <w:jc w:val="center"/>
              <w:rPr>
                <w:sz w:val="20"/>
                <w:szCs w:val="20"/>
              </w:rPr>
            </w:pPr>
          </w:p>
          <w:p w:rsidR="00BE7159" w:rsidRPr="002B64F4" w:rsidRDefault="00BE7159" w:rsidP="001F1234">
            <w:pPr>
              <w:shd w:val="clear" w:color="auto" w:fill="FFFFFF"/>
              <w:jc w:val="center"/>
              <w:rPr>
                <w:sz w:val="20"/>
                <w:szCs w:val="20"/>
              </w:rPr>
            </w:pPr>
            <w:r w:rsidRPr="002B64F4">
              <w:rPr>
                <w:sz w:val="20"/>
                <w:szCs w:val="20"/>
              </w:rPr>
              <w:t>%</w:t>
            </w:r>
          </w:p>
        </w:tc>
        <w:tc>
          <w:tcPr>
            <w:tcW w:w="497" w:type="dxa"/>
            <w:vMerge w:val="restart"/>
          </w:tcPr>
          <w:p w:rsidR="00BE7159" w:rsidRPr="002B64F4" w:rsidRDefault="00BE7159" w:rsidP="001F1234">
            <w:pPr>
              <w:shd w:val="clear" w:color="auto" w:fill="FFFFFF"/>
              <w:jc w:val="center"/>
              <w:rPr>
                <w:sz w:val="20"/>
                <w:szCs w:val="20"/>
              </w:rPr>
            </w:pPr>
          </w:p>
          <w:p w:rsidR="00BE7159" w:rsidRPr="002B64F4" w:rsidRDefault="00BE7159" w:rsidP="001F1234">
            <w:pPr>
              <w:shd w:val="clear" w:color="auto" w:fill="FFFFFF"/>
              <w:jc w:val="center"/>
              <w:rPr>
                <w:sz w:val="20"/>
                <w:szCs w:val="20"/>
              </w:rPr>
            </w:pPr>
          </w:p>
          <w:p w:rsidR="00BE7159" w:rsidRPr="002B64F4" w:rsidRDefault="00BE7159" w:rsidP="001F1234">
            <w:pPr>
              <w:shd w:val="clear" w:color="auto" w:fill="FFFFFF"/>
              <w:jc w:val="center"/>
              <w:rPr>
                <w:sz w:val="20"/>
                <w:szCs w:val="20"/>
              </w:rPr>
            </w:pPr>
          </w:p>
          <w:p w:rsidR="00BE7159" w:rsidRPr="002B64F4" w:rsidRDefault="00BE7159" w:rsidP="001F1234">
            <w:pPr>
              <w:shd w:val="clear" w:color="auto" w:fill="FFFFFF"/>
              <w:jc w:val="center"/>
              <w:rPr>
                <w:sz w:val="20"/>
                <w:szCs w:val="20"/>
              </w:rPr>
            </w:pPr>
          </w:p>
          <w:p w:rsidR="00BE7159" w:rsidRPr="002B64F4" w:rsidRDefault="00BE7159" w:rsidP="001F1234">
            <w:pPr>
              <w:shd w:val="clear" w:color="auto" w:fill="FFFFFF"/>
              <w:jc w:val="center"/>
              <w:rPr>
                <w:sz w:val="20"/>
                <w:szCs w:val="20"/>
              </w:rPr>
            </w:pPr>
            <w:r w:rsidRPr="002B64F4">
              <w:rPr>
                <w:sz w:val="20"/>
                <w:szCs w:val="20"/>
              </w:rPr>
              <w:t>Amt.</w:t>
            </w:r>
          </w:p>
        </w:tc>
        <w:tc>
          <w:tcPr>
            <w:tcW w:w="1811" w:type="dxa"/>
            <w:gridSpan w:val="2"/>
          </w:tcPr>
          <w:p w:rsidR="00BE7159" w:rsidRPr="00FD5A04" w:rsidRDefault="00BE7159" w:rsidP="00FD5A04">
            <w:pPr>
              <w:shd w:val="clear" w:color="auto" w:fill="FFFFFF"/>
              <w:jc w:val="center"/>
              <w:rPr>
                <w:sz w:val="20"/>
                <w:szCs w:val="20"/>
              </w:rPr>
            </w:pPr>
            <w:r w:rsidRPr="002B64F4">
              <w:rPr>
                <w:b/>
                <w:bCs/>
                <w:sz w:val="20"/>
                <w:szCs w:val="20"/>
              </w:rPr>
              <w:t>FOR</w:t>
            </w:r>
            <w:r w:rsidRPr="002B64F4">
              <w:rPr>
                <w:sz w:val="20"/>
                <w:szCs w:val="20"/>
              </w:rPr>
              <w:br/>
              <w:t xml:space="preserve">Delivery destination </w:t>
            </w:r>
          </w:p>
        </w:tc>
        <w:tc>
          <w:tcPr>
            <w:tcW w:w="1709" w:type="dxa"/>
            <w:vMerge/>
          </w:tcPr>
          <w:p w:rsidR="00BE7159" w:rsidRPr="002B64F4" w:rsidRDefault="00BE7159" w:rsidP="001F1234">
            <w:pPr>
              <w:shd w:val="clear" w:color="auto" w:fill="FFFFFF"/>
              <w:rPr>
                <w:sz w:val="20"/>
                <w:szCs w:val="20"/>
              </w:rPr>
            </w:pPr>
          </w:p>
        </w:tc>
        <w:tc>
          <w:tcPr>
            <w:tcW w:w="1709" w:type="dxa"/>
            <w:vMerge/>
          </w:tcPr>
          <w:p w:rsidR="00BE7159" w:rsidRPr="002B64F4" w:rsidRDefault="00BE7159" w:rsidP="001F1234">
            <w:pPr>
              <w:shd w:val="clear" w:color="auto" w:fill="FFFFFF"/>
              <w:rPr>
                <w:sz w:val="20"/>
                <w:szCs w:val="20"/>
              </w:rPr>
            </w:pPr>
          </w:p>
        </w:tc>
      </w:tr>
      <w:tr w:rsidR="00BE7159" w:rsidRPr="002B64F4">
        <w:trPr>
          <w:cantSplit/>
          <w:trHeight w:val="480"/>
          <w:tblHeader/>
        </w:trPr>
        <w:tc>
          <w:tcPr>
            <w:tcW w:w="705" w:type="dxa"/>
            <w:vMerge/>
          </w:tcPr>
          <w:p w:rsidR="00BE7159" w:rsidRPr="002B64F4" w:rsidRDefault="00BE7159" w:rsidP="001F1234">
            <w:pPr>
              <w:shd w:val="clear" w:color="auto" w:fill="FFFFFF"/>
              <w:jc w:val="right"/>
              <w:rPr>
                <w:sz w:val="20"/>
                <w:szCs w:val="20"/>
              </w:rPr>
            </w:pPr>
          </w:p>
        </w:tc>
        <w:tc>
          <w:tcPr>
            <w:tcW w:w="2790" w:type="dxa"/>
            <w:vMerge/>
          </w:tcPr>
          <w:p w:rsidR="00BE7159" w:rsidRPr="002B64F4" w:rsidRDefault="00BE7159" w:rsidP="001F1234">
            <w:pPr>
              <w:shd w:val="clear" w:color="auto" w:fill="FFFFFF"/>
              <w:rPr>
                <w:sz w:val="20"/>
                <w:szCs w:val="20"/>
              </w:rPr>
            </w:pPr>
          </w:p>
        </w:tc>
        <w:tc>
          <w:tcPr>
            <w:tcW w:w="630" w:type="dxa"/>
            <w:vMerge/>
            <w:vAlign w:val="center"/>
          </w:tcPr>
          <w:p w:rsidR="00BE7159" w:rsidRPr="002B64F4" w:rsidRDefault="00BE7159" w:rsidP="001F1234">
            <w:pPr>
              <w:shd w:val="clear" w:color="auto" w:fill="FFFFFF"/>
              <w:jc w:val="center"/>
              <w:rPr>
                <w:sz w:val="20"/>
                <w:szCs w:val="20"/>
              </w:rPr>
            </w:pPr>
          </w:p>
        </w:tc>
        <w:tc>
          <w:tcPr>
            <w:tcW w:w="1388" w:type="dxa"/>
            <w:vMerge/>
          </w:tcPr>
          <w:p w:rsidR="00BE7159" w:rsidRPr="002B64F4" w:rsidRDefault="00BE7159" w:rsidP="001F1234">
            <w:pPr>
              <w:shd w:val="clear" w:color="auto" w:fill="FFFFFF"/>
              <w:rPr>
                <w:sz w:val="20"/>
                <w:szCs w:val="20"/>
              </w:rPr>
            </w:pPr>
          </w:p>
        </w:tc>
        <w:tc>
          <w:tcPr>
            <w:tcW w:w="1265" w:type="dxa"/>
            <w:vMerge/>
          </w:tcPr>
          <w:p w:rsidR="00BE7159" w:rsidRPr="002B64F4" w:rsidRDefault="00BE7159" w:rsidP="001F1234">
            <w:pPr>
              <w:shd w:val="clear" w:color="auto" w:fill="FFFFFF"/>
              <w:rPr>
                <w:sz w:val="20"/>
                <w:szCs w:val="20"/>
              </w:rPr>
            </w:pPr>
          </w:p>
        </w:tc>
        <w:tc>
          <w:tcPr>
            <w:tcW w:w="1572" w:type="dxa"/>
            <w:vMerge/>
          </w:tcPr>
          <w:p w:rsidR="00BE7159" w:rsidRPr="002B64F4" w:rsidRDefault="00BE7159" w:rsidP="001F1234">
            <w:pPr>
              <w:shd w:val="clear" w:color="auto" w:fill="FFFFFF"/>
              <w:rPr>
                <w:sz w:val="20"/>
                <w:szCs w:val="20"/>
              </w:rPr>
            </w:pPr>
          </w:p>
        </w:tc>
        <w:tc>
          <w:tcPr>
            <w:tcW w:w="479" w:type="dxa"/>
            <w:vMerge/>
          </w:tcPr>
          <w:p w:rsidR="00BE7159" w:rsidRPr="002B64F4" w:rsidRDefault="00BE7159" w:rsidP="001F1234">
            <w:pPr>
              <w:shd w:val="clear" w:color="auto" w:fill="FFFFFF"/>
              <w:jc w:val="center"/>
              <w:rPr>
                <w:sz w:val="20"/>
                <w:szCs w:val="20"/>
              </w:rPr>
            </w:pPr>
          </w:p>
        </w:tc>
        <w:tc>
          <w:tcPr>
            <w:tcW w:w="855" w:type="dxa"/>
            <w:vMerge/>
          </w:tcPr>
          <w:p w:rsidR="00BE7159" w:rsidRPr="002B64F4" w:rsidRDefault="00BE7159" w:rsidP="001F1234">
            <w:pPr>
              <w:shd w:val="clear" w:color="auto" w:fill="FFFFFF"/>
              <w:ind w:left="113" w:right="113"/>
              <w:jc w:val="center"/>
              <w:rPr>
                <w:sz w:val="20"/>
                <w:szCs w:val="20"/>
              </w:rPr>
            </w:pPr>
          </w:p>
        </w:tc>
        <w:tc>
          <w:tcPr>
            <w:tcW w:w="418" w:type="dxa"/>
            <w:vMerge/>
          </w:tcPr>
          <w:p w:rsidR="00BE7159" w:rsidRPr="002B64F4" w:rsidRDefault="00BE7159" w:rsidP="001F1234">
            <w:pPr>
              <w:shd w:val="clear" w:color="auto" w:fill="FFFFFF"/>
              <w:jc w:val="center"/>
              <w:rPr>
                <w:sz w:val="20"/>
                <w:szCs w:val="20"/>
              </w:rPr>
            </w:pPr>
          </w:p>
        </w:tc>
        <w:tc>
          <w:tcPr>
            <w:tcW w:w="497" w:type="dxa"/>
            <w:vMerge/>
          </w:tcPr>
          <w:p w:rsidR="00BE7159" w:rsidRPr="002B64F4" w:rsidRDefault="00BE7159" w:rsidP="001F1234">
            <w:pPr>
              <w:shd w:val="clear" w:color="auto" w:fill="FFFFFF"/>
              <w:jc w:val="center"/>
              <w:rPr>
                <w:sz w:val="20"/>
                <w:szCs w:val="20"/>
              </w:rPr>
            </w:pPr>
          </w:p>
        </w:tc>
        <w:tc>
          <w:tcPr>
            <w:tcW w:w="731" w:type="dxa"/>
          </w:tcPr>
          <w:p w:rsidR="00BE7159" w:rsidRPr="002B64F4" w:rsidRDefault="00BE7159" w:rsidP="001F1234">
            <w:pPr>
              <w:shd w:val="clear" w:color="auto" w:fill="FFFFFF"/>
              <w:jc w:val="center"/>
              <w:rPr>
                <w:sz w:val="20"/>
                <w:szCs w:val="20"/>
              </w:rPr>
            </w:pPr>
          </w:p>
          <w:p w:rsidR="00BE7159" w:rsidRPr="002B64F4" w:rsidRDefault="00BE7159" w:rsidP="001F1234">
            <w:pPr>
              <w:shd w:val="clear" w:color="auto" w:fill="FFFFFF"/>
              <w:jc w:val="center"/>
              <w:rPr>
                <w:sz w:val="20"/>
                <w:szCs w:val="20"/>
              </w:rPr>
            </w:pPr>
            <w:r w:rsidRPr="002B64F4">
              <w:rPr>
                <w:sz w:val="20"/>
                <w:szCs w:val="20"/>
              </w:rPr>
              <w:t>%</w:t>
            </w:r>
          </w:p>
        </w:tc>
        <w:tc>
          <w:tcPr>
            <w:tcW w:w="1080" w:type="dxa"/>
          </w:tcPr>
          <w:p w:rsidR="00BE7159" w:rsidRPr="002B64F4" w:rsidRDefault="00BE7159" w:rsidP="001F1234">
            <w:pPr>
              <w:shd w:val="clear" w:color="auto" w:fill="FFFFFF"/>
              <w:jc w:val="center"/>
              <w:rPr>
                <w:sz w:val="20"/>
                <w:szCs w:val="20"/>
              </w:rPr>
            </w:pPr>
          </w:p>
          <w:p w:rsidR="00BE7159" w:rsidRPr="002B64F4" w:rsidRDefault="00BE7159" w:rsidP="001F1234">
            <w:pPr>
              <w:shd w:val="clear" w:color="auto" w:fill="FFFFFF"/>
              <w:jc w:val="center"/>
              <w:rPr>
                <w:sz w:val="20"/>
                <w:szCs w:val="20"/>
              </w:rPr>
            </w:pPr>
            <w:r w:rsidRPr="002B64F4">
              <w:rPr>
                <w:sz w:val="20"/>
                <w:szCs w:val="20"/>
              </w:rPr>
              <w:t>Amt.</w:t>
            </w:r>
          </w:p>
        </w:tc>
        <w:tc>
          <w:tcPr>
            <w:tcW w:w="1709" w:type="dxa"/>
            <w:vMerge/>
          </w:tcPr>
          <w:p w:rsidR="00BE7159" w:rsidRPr="002B64F4" w:rsidRDefault="00BE7159" w:rsidP="001F1234">
            <w:pPr>
              <w:shd w:val="clear" w:color="auto" w:fill="FFFFFF"/>
              <w:rPr>
                <w:sz w:val="20"/>
                <w:szCs w:val="20"/>
              </w:rPr>
            </w:pPr>
          </w:p>
        </w:tc>
        <w:tc>
          <w:tcPr>
            <w:tcW w:w="1709" w:type="dxa"/>
            <w:vMerge/>
          </w:tcPr>
          <w:p w:rsidR="00BE7159" w:rsidRPr="002B64F4" w:rsidRDefault="00BE7159" w:rsidP="001F1234">
            <w:pPr>
              <w:shd w:val="clear" w:color="auto" w:fill="FFFFFF"/>
              <w:rPr>
                <w:sz w:val="20"/>
                <w:szCs w:val="20"/>
              </w:rPr>
            </w:pPr>
          </w:p>
        </w:tc>
      </w:tr>
      <w:tr w:rsidR="00BE7159" w:rsidRPr="002B64F4">
        <w:trPr>
          <w:cantSplit/>
          <w:trHeight w:val="431"/>
          <w:tblHeader/>
        </w:trPr>
        <w:tc>
          <w:tcPr>
            <w:tcW w:w="705" w:type="dxa"/>
            <w:vAlign w:val="center"/>
          </w:tcPr>
          <w:p w:rsidR="00BE7159" w:rsidRPr="002B64F4" w:rsidRDefault="00BE7159" w:rsidP="001F1234">
            <w:pPr>
              <w:shd w:val="clear" w:color="auto" w:fill="FFFFFF"/>
              <w:jc w:val="center"/>
              <w:rPr>
                <w:sz w:val="20"/>
                <w:szCs w:val="20"/>
              </w:rPr>
            </w:pPr>
            <w:r w:rsidRPr="002B64F4">
              <w:rPr>
                <w:sz w:val="20"/>
                <w:szCs w:val="20"/>
              </w:rPr>
              <w:t>a</w:t>
            </w:r>
          </w:p>
        </w:tc>
        <w:tc>
          <w:tcPr>
            <w:tcW w:w="2790" w:type="dxa"/>
          </w:tcPr>
          <w:p w:rsidR="00BE7159" w:rsidRPr="002B64F4" w:rsidRDefault="00BE7159" w:rsidP="001F1234">
            <w:pPr>
              <w:shd w:val="clear" w:color="auto" w:fill="FFFFFF"/>
              <w:jc w:val="center"/>
              <w:rPr>
                <w:sz w:val="20"/>
                <w:szCs w:val="20"/>
              </w:rPr>
            </w:pPr>
            <w:r w:rsidRPr="002B64F4">
              <w:rPr>
                <w:sz w:val="20"/>
                <w:szCs w:val="20"/>
              </w:rPr>
              <w:t>b</w:t>
            </w:r>
          </w:p>
        </w:tc>
        <w:tc>
          <w:tcPr>
            <w:tcW w:w="630" w:type="dxa"/>
            <w:vAlign w:val="center"/>
          </w:tcPr>
          <w:p w:rsidR="00BE7159" w:rsidRPr="002B64F4" w:rsidRDefault="00BE7159" w:rsidP="001F1234">
            <w:pPr>
              <w:shd w:val="clear" w:color="auto" w:fill="FFFFFF"/>
              <w:jc w:val="center"/>
              <w:rPr>
                <w:sz w:val="20"/>
                <w:szCs w:val="20"/>
              </w:rPr>
            </w:pPr>
            <w:r w:rsidRPr="002B64F4">
              <w:rPr>
                <w:sz w:val="20"/>
                <w:szCs w:val="20"/>
              </w:rPr>
              <w:t>c</w:t>
            </w:r>
          </w:p>
        </w:tc>
        <w:tc>
          <w:tcPr>
            <w:tcW w:w="1388" w:type="dxa"/>
          </w:tcPr>
          <w:p w:rsidR="00BE7159" w:rsidRPr="002B64F4" w:rsidRDefault="00BE7159" w:rsidP="001F1234">
            <w:pPr>
              <w:shd w:val="clear" w:color="auto" w:fill="FFFFFF"/>
              <w:jc w:val="center"/>
              <w:rPr>
                <w:sz w:val="20"/>
                <w:szCs w:val="20"/>
              </w:rPr>
            </w:pPr>
            <w:r w:rsidRPr="002B64F4">
              <w:rPr>
                <w:sz w:val="20"/>
                <w:szCs w:val="20"/>
              </w:rPr>
              <w:t>D</w:t>
            </w:r>
          </w:p>
        </w:tc>
        <w:tc>
          <w:tcPr>
            <w:tcW w:w="1265" w:type="dxa"/>
          </w:tcPr>
          <w:p w:rsidR="00BE7159" w:rsidRPr="002B64F4" w:rsidRDefault="00BE7159" w:rsidP="001F1234">
            <w:pPr>
              <w:shd w:val="clear" w:color="auto" w:fill="FFFFFF"/>
              <w:jc w:val="center"/>
              <w:rPr>
                <w:sz w:val="20"/>
                <w:szCs w:val="20"/>
              </w:rPr>
            </w:pPr>
            <w:r w:rsidRPr="002B64F4">
              <w:rPr>
                <w:sz w:val="20"/>
                <w:szCs w:val="20"/>
              </w:rPr>
              <w:t>e</w:t>
            </w:r>
          </w:p>
        </w:tc>
        <w:tc>
          <w:tcPr>
            <w:tcW w:w="1572" w:type="dxa"/>
          </w:tcPr>
          <w:p w:rsidR="00BE7159" w:rsidRPr="002B64F4" w:rsidRDefault="00BE7159" w:rsidP="001F1234">
            <w:pPr>
              <w:shd w:val="clear" w:color="auto" w:fill="FFFFFF"/>
              <w:jc w:val="center"/>
              <w:rPr>
                <w:sz w:val="20"/>
                <w:szCs w:val="20"/>
              </w:rPr>
            </w:pPr>
            <w:r w:rsidRPr="002B64F4">
              <w:rPr>
                <w:sz w:val="20"/>
                <w:szCs w:val="20"/>
              </w:rPr>
              <w:t>f</w:t>
            </w:r>
          </w:p>
        </w:tc>
        <w:tc>
          <w:tcPr>
            <w:tcW w:w="479" w:type="dxa"/>
          </w:tcPr>
          <w:p w:rsidR="00BE7159" w:rsidRPr="002B64F4" w:rsidRDefault="00BE7159" w:rsidP="001F1234">
            <w:pPr>
              <w:shd w:val="clear" w:color="auto" w:fill="FFFFFF"/>
              <w:jc w:val="center"/>
              <w:rPr>
                <w:sz w:val="20"/>
                <w:szCs w:val="20"/>
              </w:rPr>
            </w:pPr>
            <w:r w:rsidRPr="002B64F4">
              <w:rPr>
                <w:sz w:val="20"/>
                <w:szCs w:val="20"/>
              </w:rPr>
              <w:t>g</w:t>
            </w:r>
          </w:p>
        </w:tc>
        <w:tc>
          <w:tcPr>
            <w:tcW w:w="855" w:type="dxa"/>
          </w:tcPr>
          <w:p w:rsidR="00BE7159" w:rsidRPr="002B64F4" w:rsidRDefault="00BE7159" w:rsidP="001F1234">
            <w:pPr>
              <w:shd w:val="clear" w:color="auto" w:fill="FFFFFF"/>
              <w:jc w:val="center"/>
              <w:rPr>
                <w:sz w:val="20"/>
                <w:szCs w:val="20"/>
              </w:rPr>
            </w:pPr>
            <w:r w:rsidRPr="002B64F4">
              <w:rPr>
                <w:sz w:val="20"/>
                <w:szCs w:val="20"/>
              </w:rPr>
              <w:t>h</w:t>
            </w:r>
          </w:p>
        </w:tc>
        <w:tc>
          <w:tcPr>
            <w:tcW w:w="418" w:type="dxa"/>
          </w:tcPr>
          <w:p w:rsidR="00BE7159" w:rsidRPr="002B64F4" w:rsidRDefault="00BE7159" w:rsidP="001F1234">
            <w:pPr>
              <w:shd w:val="clear" w:color="auto" w:fill="FFFFFF"/>
              <w:jc w:val="center"/>
              <w:rPr>
                <w:sz w:val="20"/>
                <w:szCs w:val="20"/>
              </w:rPr>
            </w:pPr>
            <w:r w:rsidRPr="002B64F4">
              <w:rPr>
                <w:sz w:val="20"/>
                <w:szCs w:val="20"/>
              </w:rPr>
              <w:t>i</w:t>
            </w:r>
          </w:p>
        </w:tc>
        <w:tc>
          <w:tcPr>
            <w:tcW w:w="497" w:type="dxa"/>
          </w:tcPr>
          <w:p w:rsidR="00BE7159" w:rsidRPr="002B64F4" w:rsidRDefault="00BE7159" w:rsidP="001F1234">
            <w:pPr>
              <w:shd w:val="clear" w:color="auto" w:fill="FFFFFF"/>
              <w:jc w:val="center"/>
              <w:rPr>
                <w:sz w:val="20"/>
                <w:szCs w:val="20"/>
              </w:rPr>
            </w:pPr>
            <w:r w:rsidRPr="002B64F4">
              <w:rPr>
                <w:sz w:val="20"/>
                <w:szCs w:val="20"/>
              </w:rPr>
              <w:t>j</w:t>
            </w:r>
          </w:p>
        </w:tc>
        <w:tc>
          <w:tcPr>
            <w:tcW w:w="731" w:type="dxa"/>
          </w:tcPr>
          <w:p w:rsidR="00BE7159" w:rsidRPr="002B64F4" w:rsidRDefault="00BE7159" w:rsidP="001F1234">
            <w:pPr>
              <w:shd w:val="clear" w:color="auto" w:fill="FFFFFF"/>
              <w:jc w:val="center"/>
              <w:rPr>
                <w:sz w:val="20"/>
                <w:szCs w:val="20"/>
              </w:rPr>
            </w:pPr>
            <w:r w:rsidRPr="002B64F4">
              <w:rPr>
                <w:sz w:val="20"/>
                <w:szCs w:val="20"/>
              </w:rPr>
              <w:t>k</w:t>
            </w:r>
          </w:p>
        </w:tc>
        <w:tc>
          <w:tcPr>
            <w:tcW w:w="1080" w:type="dxa"/>
          </w:tcPr>
          <w:p w:rsidR="00BE7159" w:rsidRPr="002B64F4" w:rsidRDefault="00BE7159" w:rsidP="001F1234">
            <w:pPr>
              <w:shd w:val="clear" w:color="auto" w:fill="FFFFFF"/>
              <w:jc w:val="center"/>
              <w:rPr>
                <w:sz w:val="20"/>
                <w:szCs w:val="20"/>
              </w:rPr>
            </w:pPr>
            <w:r w:rsidRPr="002B64F4">
              <w:rPr>
                <w:sz w:val="20"/>
                <w:szCs w:val="20"/>
              </w:rPr>
              <w:t>l</w:t>
            </w:r>
          </w:p>
        </w:tc>
        <w:tc>
          <w:tcPr>
            <w:tcW w:w="1709" w:type="dxa"/>
          </w:tcPr>
          <w:p w:rsidR="00BE7159" w:rsidRPr="002B64F4" w:rsidRDefault="00BE7159" w:rsidP="001F1234">
            <w:pPr>
              <w:shd w:val="clear" w:color="auto" w:fill="FFFFFF"/>
              <w:jc w:val="center"/>
              <w:rPr>
                <w:sz w:val="20"/>
                <w:szCs w:val="20"/>
              </w:rPr>
            </w:pPr>
            <w:r w:rsidRPr="002B64F4">
              <w:rPr>
                <w:sz w:val="20"/>
                <w:szCs w:val="20"/>
              </w:rPr>
              <w:t>m</w:t>
            </w:r>
          </w:p>
        </w:tc>
        <w:tc>
          <w:tcPr>
            <w:tcW w:w="1709" w:type="dxa"/>
          </w:tcPr>
          <w:p w:rsidR="00BE7159" w:rsidRPr="002B64F4" w:rsidRDefault="00BE7159" w:rsidP="001F1234">
            <w:pPr>
              <w:shd w:val="clear" w:color="auto" w:fill="FFFFFF"/>
              <w:jc w:val="center"/>
              <w:rPr>
                <w:sz w:val="20"/>
                <w:szCs w:val="20"/>
              </w:rPr>
            </w:pPr>
            <w:r w:rsidRPr="002B64F4">
              <w:rPr>
                <w:sz w:val="20"/>
                <w:szCs w:val="20"/>
              </w:rPr>
              <w:t>n</w:t>
            </w:r>
          </w:p>
        </w:tc>
      </w:tr>
      <w:tr w:rsidR="00BE7159" w:rsidRPr="002B64F4">
        <w:trPr>
          <w:cantSplit/>
          <w:trHeight w:val="431"/>
        </w:trPr>
        <w:tc>
          <w:tcPr>
            <w:tcW w:w="705" w:type="dxa"/>
            <w:vAlign w:val="center"/>
          </w:tcPr>
          <w:p w:rsidR="00BE7159" w:rsidRPr="00D3251A" w:rsidRDefault="00BE7159" w:rsidP="004C5280">
            <w:pPr>
              <w:jc w:val="center"/>
              <w:rPr>
                <w:color w:val="000000"/>
                <w:sz w:val="20"/>
                <w:szCs w:val="20"/>
              </w:rPr>
            </w:pPr>
            <w:r>
              <w:rPr>
                <w:color w:val="000000"/>
                <w:sz w:val="20"/>
                <w:szCs w:val="20"/>
              </w:rPr>
              <w:t>1</w:t>
            </w:r>
          </w:p>
        </w:tc>
        <w:tc>
          <w:tcPr>
            <w:tcW w:w="2790" w:type="dxa"/>
            <w:vAlign w:val="center"/>
          </w:tcPr>
          <w:p w:rsidR="00BE7159" w:rsidRPr="00D95677" w:rsidRDefault="00BE7159" w:rsidP="004C5280">
            <w:pPr>
              <w:rPr>
                <w:color w:val="000000"/>
                <w:sz w:val="28"/>
                <w:szCs w:val="28"/>
              </w:rPr>
            </w:pPr>
            <w:r w:rsidRPr="00C97164">
              <w:rPr>
                <w:b/>
                <w:bCs/>
              </w:rPr>
              <w:t>Binocular microscope</w:t>
            </w:r>
          </w:p>
        </w:tc>
        <w:tc>
          <w:tcPr>
            <w:tcW w:w="630" w:type="dxa"/>
            <w:vAlign w:val="center"/>
          </w:tcPr>
          <w:p w:rsidR="00BE7159" w:rsidRPr="00E3617A" w:rsidRDefault="00BE7159" w:rsidP="004C5280">
            <w:pPr>
              <w:jc w:val="center"/>
              <w:rPr>
                <w:b/>
                <w:bCs/>
                <w:color w:val="000000"/>
              </w:rPr>
            </w:pPr>
            <w:r>
              <w:rPr>
                <w:b/>
                <w:bCs/>
                <w:color w:val="000000"/>
              </w:rPr>
              <w:t>2</w:t>
            </w:r>
            <w:r w:rsidRPr="00E3617A">
              <w:rPr>
                <w:b/>
                <w:bCs/>
                <w:color w:val="000000"/>
              </w:rPr>
              <w:t xml:space="preserve"> Nos</w:t>
            </w:r>
          </w:p>
        </w:tc>
        <w:tc>
          <w:tcPr>
            <w:tcW w:w="1388" w:type="dxa"/>
          </w:tcPr>
          <w:p w:rsidR="00BE7159" w:rsidRPr="002B64F4" w:rsidRDefault="00BE7159" w:rsidP="001F1234">
            <w:pPr>
              <w:shd w:val="clear" w:color="auto" w:fill="FFFFFF"/>
              <w:jc w:val="center"/>
              <w:rPr>
                <w:sz w:val="20"/>
                <w:szCs w:val="20"/>
              </w:rPr>
            </w:pPr>
          </w:p>
        </w:tc>
        <w:tc>
          <w:tcPr>
            <w:tcW w:w="1265" w:type="dxa"/>
          </w:tcPr>
          <w:p w:rsidR="00BE7159" w:rsidRPr="002B64F4" w:rsidRDefault="00BE7159" w:rsidP="001F1234">
            <w:pPr>
              <w:shd w:val="clear" w:color="auto" w:fill="FFFFFF"/>
              <w:jc w:val="center"/>
              <w:rPr>
                <w:sz w:val="20"/>
                <w:szCs w:val="20"/>
              </w:rPr>
            </w:pPr>
          </w:p>
        </w:tc>
        <w:tc>
          <w:tcPr>
            <w:tcW w:w="1572" w:type="dxa"/>
          </w:tcPr>
          <w:p w:rsidR="00BE7159" w:rsidRPr="002B64F4" w:rsidRDefault="00BE7159" w:rsidP="001F1234">
            <w:pPr>
              <w:shd w:val="clear" w:color="auto" w:fill="FFFFFF"/>
              <w:jc w:val="center"/>
              <w:rPr>
                <w:sz w:val="20"/>
                <w:szCs w:val="20"/>
              </w:rPr>
            </w:pPr>
          </w:p>
        </w:tc>
        <w:tc>
          <w:tcPr>
            <w:tcW w:w="479" w:type="dxa"/>
          </w:tcPr>
          <w:p w:rsidR="00BE7159" w:rsidRPr="002B64F4" w:rsidRDefault="00BE7159" w:rsidP="001F1234">
            <w:pPr>
              <w:shd w:val="clear" w:color="auto" w:fill="FFFFFF"/>
              <w:jc w:val="center"/>
              <w:rPr>
                <w:sz w:val="20"/>
                <w:szCs w:val="20"/>
              </w:rPr>
            </w:pPr>
          </w:p>
        </w:tc>
        <w:tc>
          <w:tcPr>
            <w:tcW w:w="855" w:type="dxa"/>
          </w:tcPr>
          <w:p w:rsidR="00BE7159" w:rsidRPr="002B64F4" w:rsidRDefault="00BE7159" w:rsidP="001F1234">
            <w:pPr>
              <w:shd w:val="clear" w:color="auto" w:fill="FFFFFF"/>
              <w:jc w:val="center"/>
              <w:rPr>
                <w:sz w:val="20"/>
                <w:szCs w:val="20"/>
              </w:rPr>
            </w:pPr>
          </w:p>
        </w:tc>
        <w:tc>
          <w:tcPr>
            <w:tcW w:w="418" w:type="dxa"/>
          </w:tcPr>
          <w:p w:rsidR="00BE7159" w:rsidRPr="002B64F4" w:rsidRDefault="00BE7159" w:rsidP="001F1234">
            <w:pPr>
              <w:shd w:val="clear" w:color="auto" w:fill="FFFFFF"/>
              <w:jc w:val="center"/>
              <w:rPr>
                <w:sz w:val="20"/>
                <w:szCs w:val="20"/>
              </w:rPr>
            </w:pPr>
          </w:p>
        </w:tc>
        <w:tc>
          <w:tcPr>
            <w:tcW w:w="497" w:type="dxa"/>
          </w:tcPr>
          <w:p w:rsidR="00BE7159" w:rsidRPr="002B64F4" w:rsidRDefault="00BE7159" w:rsidP="001F1234">
            <w:pPr>
              <w:shd w:val="clear" w:color="auto" w:fill="FFFFFF"/>
              <w:jc w:val="center"/>
              <w:rPr>
                <w:sz w:val="20"/>
                <w:szCs w:val="20"/>
              </w:rPr>
            </w:pPr>
          </w:p>
        </w:tc>
        <w:tc>
          <w:tcPr>
            <w:tcW w:w="731" w:type="dxa"/>
          </w:tcPr>
          <w:p w:rsidR="00BE7159" w:rsidRPr="002B64F4" w:rsidRDefault="00BE7159" w:rsidP="001F1234">
            <w:pPr>
              <w:shd w:val="clear" w:color="auto" w:fill="FFFFFF"/>
              <w:jc w:val="center"/>
              <w:rPr>
                <w:sz w:val="20"/>
                <w:szCs w:val="20"/>
              </w:rPr>
            </w:pPr>
          </w:p>
        </w:tc>
        <w:tc>
          <w:tcPr>
            <w:tcW w:w="1080" w:type="dxa"/>
          </w:tcPr>
          <w:p w:rsidR="00BE7159" w:rsidRPr="002B64F4" w:rsidRDefault="00BE7159" w:rsidP="001F1234">
            <w:pPr>
              <w:shd w:val="clear" w:color="auto" w:fill="FFFFFF"/>
              <w:jc w:val="center"/>
              <w:rPr>
                <w:sz w:val="20"/>
                <w:szCs w:val="20"/>
              </w:rPr>
            </w:pPr>
          </w:p>
        </w:tc>
        <w:tc>
          <w:tcPr>
            <w:tcW w:w="1709" w:type="dxa"/>
          </w:tcPr>
          <w:p w:rsidR="00BE7159" w:rsidRPr="002B64F4" w:rsidRDefault="00BE7159" w:rsidP="001F1234">
            <w:pPr>
              <w:shd w:val="clear" w:color="auto" w:fill="FFFFFF"/>
              <w:jc w:val="center"/>
              <w:rPr>
                <w:sz w:val="20"/>
                <w:szCs w:val="20"/>
              </w:rPr>
            </w:pPr>
          </w:p>
        </w:tc>
        <w:tc>
          <w:tcPr>
            <w:tcW w:w="1709" w:type="dxa"/>
          </w:tcPr>
          <w:p w:rsidR="00BE7159" w:rsidRPr="002B64F4" w:rsidRDefault="00BE7159" w:rsidP="001F1234">
            <w:pPr>
              <w:shd w:val="clear" w:color="auto" w:fill="FFFFFF"/>
              <w:jc w:val="center"/>
              <w:rPr>
                <w:sz w:val="20"/>
                <w:szCs w:val="20"/>
              </w:rPr>
            </w:pPr>
          </w:p>
        </w:tc>
      </w:tr>
    </w:tbl>
    <w:p w:rsidR="00BE7159" w:rsidRPr="002B64F4" w:rsidRDefault="00BE7159" w:rsidP="001F1234">
      <w:pPr>
        <w:shd w:val="clear" w:color="auto" w:fill="FFFFFF"/>
        <w:rPr>
          <w:b/>
          <w:bCs/>
          <w:sz w:val="20"/>
          <w:szCs w:val="20"/>
        </w:rPr>
      </w:pPr>
      <w:r w:rsidRPr="002B64F4">
        <w:rPr>
          <w:b/>
          <w:bCs/>
          <w:sz w:val="20"/>
          <w:szCs w:val="20"/>
        </w:rPr>
        <w:t>Total amount in words:____________________________________</w:t>
      </w:r>
    </w:p>
    <w:p w:rsidR="00BE7159" w:rsidRPr="002B64F4" w:rsidRDefault="00BE7159" w:rsidP="001F1234">
      <w:pPr>
        <w:shd w:val="clear" w:color="auto" w:fill="FFFFFF"/>
        <w:rPr>
          <w:b/>
          <w:bCs/>
          <w:sz w:val="20"/>
          <w:szCs w:val="20"/>
        </w:rPr>
      </w:pPr>
    </w:p>
    <w:p w:rsidR="00BE7159" w:rsidRPr="002B64F4" w:rsidRDefault="00BE7159" w:rsidP="001F1234">
      <w:pPr>
        <w:shd w:val="clear" w:color="auto" w:fill="FFFFFF"/>
        <w:rPr>
          <w:sz w:val="20"/>
          <w:szCs w:val="20"/>
        </w:rPr>
      </w:pPr>
      <w:r w:rsidRPr="002B64F4">
        <w:rPr>
          <w:b/>
          <w:bCs/>
          <w:sz w:val="20"/>
          <w:szCs w:val="20"/>
        </w:rPr>
        <w:t xml:space="preserve">Delivery schedule : strictly within </w:t>
      </w:r>
      <w:r>
        <w:rPr>
          <w:b/>
          <w:bCs/>
          <w:sz w:val="20"/>
          <w:szCs w:val="20"/>
        </w:rPr>
        <w:t xml:space="preserve">15 </w:t>
      </w:r>
      <w:r w:rsidRPr="002B64F4">
        <w:rPr>
          <w:b/>
          <w:bCs/>
          <w:sz w:val="20"/>
          <w:szCs w:val="20"/>
        </w:rPr>
        <w:t xml:space="preserve">days from the date of release of LOI/PO </w:t>
      </w:r>
    </w:p>
    <w:p w:rsidR="00BE7159" w:rsidRPr="002B64F4" w:rsidRDefault="00BE7159" w:rsidP="001F1234">
      <w:pPr>
        <w:shd w:val="clear" w:color="auto" w:fill="FFFFFF"/>
        <w:rPr>
          <w:sz w:val="20"/>
          <w:szCs w:val="20"/>
        </w:rPr>
      </w:pPr>
      <w:r w:rsidRPr="002B64F4">
        <w:rPr>
          <w:sz w:val="20"/>
          <w:szCs w:val="20"/>
        </w:rPr>
        <w:t xml:space="preserve">NOTE: </w:t>
      </w:r>
      <w:r>
        <w:rPr>
          <w:sz w:val="20"/>
          <w:szCs w:val="20"/>
        </w:rPr>
        <w:t xml:space="preserve"> </w:t>
      </w:r>
      <w:r w:rsidRPr="002B64F4">
        <w:rPr>
          <w:sz w:val="20"/>
          <w:szCs w:val="20"/>
        </w:rPr>
        <w:t>1) The columns may be filled as is applicable in each case.</w:t>
      </w:r>
    </w:p>
    <w:p w:rsidR="00BE7159" w:rsidRPr="002B64F4" w:rsidRDefault="00BE7159" w:rsidP="001F1234">
      <w:pPr>
        <w:shd w:val="clear" w:color="auto" w:fill="FFFFFF"/>
        <w:rPr>
          <w:b/>
          <w:bCs/>
          <w:sz w:val="20"/>
          <w:szCs w:val="20"/>
        </w:rPr>
      </w:pPr>
      <w:r w:rsidRPr="002B64F4">
        <w:rPr>
          <w:sz w:val="20"/>
          <w:szCs w:val="20"/>
        </w:rPr>
        <w:tab/>
        <w:t>2)</w:t>
      </w:r>
      <w:r w:rsidRPr="002B64F4">
        <w:rPr>
          <w:b/>
          <w:bCs/>
          <w:sz w:val="20"/>
          <w:szCs w:val="20"/>
        </w:rPr>
        <w:t xml:space="preserve"> Product catalogue along WITH COMPLIANCE SHEET confirming to technical specification should be attached with offer.</w:t>
      </w:r>
    </w:p>
    <w:p w:rsidR="00BE7159" w:rsidRPr="002B64F4" w:rsidRDefault="00BE7159" w:rsidP="001F1234">
      <w:pPr>
        <w:shd w:val="clear" w:color="auto" w:fill="FFFFFF"/>
        <w:rPr>
          <w:b/>
          <w:bCs/>
          <w:sz w:val="20"/>
          <w:szCs w:val="20"/>
        </w:rPr>
      </w:pPr>
      <w:r w:rsidRPr="002B64F4">
        <w:rPr>
          <w:b/>
          <w:bCs/>
          <w:sz w:val="20"/>
          <w:szCs w:val="20"/>
        </w:rPr>
        <w:t xml:space="preserve">              </w:t>
      </w:r>
      <w:r>
        <w:rPr>
          <w:b/>
          <w:bCs/>
          <w:sz w:val="20"/>
          <w:szCs w:val="20"/>
        </w:rPr>
        <w:t xml:space="preserve"> </w:t>
      </w:r>
      <w:r w:rsidRPr="002B64F4">
        <w:rPr>
          <w:b/>
          <w:bCs/>
          <w:sz w:val="20"/>
          <w:szCs w:val="20"/>
        </w:rPr>
        <w:t xml:space="preserve">3) List of optional accessories/ spares with rate, to be attached to price bid as separate sheet </w:t>
      </w:r>
    </w:p>
    <w:p w:rsidR="00BE7159" w:rsidRPr="002B64F4" w:rsidRDefault="00BE7159" w:rsidP="002A6F43">
      <w:pPr>
        <w:shd w:val="clear" w:color="auto" w:fill="FFFFFF"/>
        <w:ind w:firstLine="720"/>
        <w:rPr>
          <w:b/>
          <w:bCs/>
          <w:sz w:val="20"/>
          <w:szCs w:val="20"/>
        </w:rPr>
      </w:pPr>
      <w:r w:rsidRPr="002B64F4">
        <w:rPr>
          <w:b/>
          <w:bCs/>
          <w:sz w:val="20"/>
          <w:szCs w:val="20"/>
        </w:rPr>
        <w:t>4) The bidder has to quote for all the items indicated above, if any item is not quoted then their bid is treated as non responsive</w:t>
      </w:r>
    </w:p>
    <w:p w:rsidR="00BE7159" w:rsidRPr="002B64F4" w:rsidRDefault="00BE7159" w:rsidP="001F1234">
      <w:pPr>
        <w:shd w:val="clear" w:color="auto" w:fill="FFFFFF"/>
        <w:rPr>
          <w:b/>
          <w:bCs/>
          <w:i/>
          <w:iCs/>
          <w:sz w:val="20"/>
          <w:szCs w:val="20"/>
          <w:u w:val="single"/>
        </w:rPr>
      </w:pPr>
    </w:p>
    <w:p w:rsidR="00BE7159" w:rsidRPr="001F1234" w:rsidRDefault="00BE7159" w:rsidP="001F1234">
      <w:pPr>
        <w:shd w:val="clear" w:color="auto" w:fill="FFFFFF"/>
        <w:rPr>
          <w:b/>
          <w:bCs/>
          <w:i/>
          <w:iCs/>
          <w:u w:val="single"/>
        </w:rPr>
      </w:pPr>
    </w:p>
    <w:p w:rsidR="00BE7159" w:rsidRPr="001F1234" w:rsidRDefault="00BE7159" w:rsidP="001F1234">
      <w:pPr>
        <w:shd w:val="clear" w:color="auto" w:fill="FFFFFF"/>
        <w:rPr>
          <w:b/>
          <w:bCs/>
          <w:i/>
          <w:iCs/>
          <w:u w:val="single"/>
        </w:rPr>
      </w:pPr>
    </w:p>
    <w:bookmarkEnd w:id="1"/>
    <w:bookmarkEnd w:id="2"/>
    <w:p w:rsidR="00BE7159" w:rsidRPr="001F1234" w:rsidRDefault="00BE7159" w:rsidP="001F1234">
      <w:pPr>
        <w:shd w:val="clear" w:color="auto" w:fill="FFFFFF"/>
        <w:jc w:val="right"/>
        <w:rPr>
          <w:b/>
          <w:bCs/>
        </w:rPr>
        <w:sectPr w:rsidR="00BE7159" w:rsidRPr="001F1234" w:rsidSect="00515BD5">
          <w:pgSz w:w="16840" w:h="11907" w:orient="landscape" w:code="9"/>
          <w:pgMar w:top="1440" w:right="1080" w:bottom="1440" w:left="450" w:header="720" w:footer="720" w:gutter="0"/>
          <w:cols w:space="720"/>
          <w:noEndnote/>
          <w:docGrid w:linePitch="326"/>
        </w:sectPr>
      </w:pPr>
      <w:r w:rsidRPr="001F1234">
        <w:rPr>
          <w:b/>
          <w:bCs/>
        </w:rPr>
        <w:t>Seal and Signature of the bidder</w:t>
      </w:r>
    </w:p>
    <w:p w:rsidR="00BE7159" w:rsidRPr="001F1234" w:rsidRDefault="00BE7159" w:rsidP="001F1234">
      <w:pPr>
        <w:shd w:val="clear" w:color="auto" w:fill="FFFFFF"/>
        <w:ind w:firstLine="720"/>
        <w:jc w:val="center"/>
        <w:rPr>
          <w:b/>
          <w:bCs/>
          <w:lang w:val="en-IN"/>
        </w:rPr>
      </w:pPr>
      <w:r>
        <w:rPr>
          <w:b/>
          <w:bCs/>
          <w:lang w:val="en-IN"/>
        </w:rPr>
        <w:lastRenderedPageBreak/>
        <w:t>CAMC</w:t>
      </w:r>
      <w:r w:rsidRPr="001F1234">
        <w:rPr>
          <w:b/>
          <w:bCs/>
          <w:lang w:val="en-IN"/>
        </w:rPr>
        <w:t xml:space="preserve"> Price Schedule (SECTION </w:t>
      </w:r>
      <w:r>
        <w:rPr>
          <w:b/>
          <w:bCs/>
          <w:lang w:val="en-IN"/>
        </w:rPr>
        <w:t>VII</w:t>
      </w:r>
      <w:r w:rsidRPr="001F1234">
        <w:rPr>
          <w:b/>
          <w:bCs/>
          <w:lang w:val="en-IN"/>
        </w:rPr>
        <w:t>)</w:t>
      </w:r>
    </w:p>
    <w:p w:rsidR="00BE7159" w:rsidRPr="001F1234" w:rsidRDefault="00BE7159" w:rsidP="001F1234">
      <w:pPr>
        <w:shd w:val="clear" w:color="auto" w:fill="FFFFFF"/>
        <w:ind w:firstLine="720"/>
        <w:jc w:val="center"/>
        <w:rPr>
          <w:b/>
          <w:bCs/>
          <w:lang w:val="en-IN"/>
        </w:rPr>
      </w:pPr>
    </w:p>
    <w:tbl>
      <w:tblPr>
        <w:tblW w:w="14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0"/>
        <w:gridCol w:w="2005"/>
        <w:gridCol w:w="670"/>
        <w:gridCol w:w="1096"/>
        <w:gridCol w:w="1210"/>
        <w:gridCol w:w="1114"/>
        <w:gridCol w:w="1188"/>
        <w:gridCol w:w="1110"/>
        <w:gridCol w:w="1191"/>
        <w:gridCol w:w="1138"/>
        <w:gridCol w:w="1163"/>
        <w:gridCol w:w="1110"/>
        <w:gridCol w:w="1192"/>
      </w:tblGrid>
      <w:tr w:rsidR="00BE7159" w:rsidRPr="001F1234">
        <w:trPr>
          <w:cantSplit/>
          <w:trHeight w:val="562"/>
          <w:tblHeader/>
          <w:jc w:val="center"/>
        </w:trPr>
        <w:tc>
          <w:tcPr>
            <w:tcW w:w="570" w:type="dxa"/>
            <w:vMerge w:val="restart"/>
            <w:vAlign w:val="center"/>
          </w:tcPr>
          <w:p w:rsidR="00BE7159" w:rsidRPr="001F1234" w:rsidRDefault="00BE7159" w:rsidP="001F1234">
            <w:pPr>
              <w:widowControl w:val="0"/>
              <w:shd w:val="clear" w:color="auto" w:fill="FFFFFF"/>
              <w:autoSpaceDE w:val="0"/>
              <w:autoSpaceDN w:val="0"/>
              <w:adjustRightInd w:val="0"/>
              <w:snapToGrid w:val="0"/>
              <w:jc w:val="center"/>
              <w:rPr>
                <w:lang w:val="en-IN"/>
              </w:rPr>
            </w:pPr>
          </w:p>
          <w:p w:rsidR="00BE7159" w:rsidRDefault="00BE7159" w:rsidP="001F1234">
            <w:pPr>
              <w:widowControl w:val="0"/>
              <w:shd w:val="clear" w:color="auto" w:fill="FFFFFF"/>
              <w:autoSpaceDE w:val="0"/>
              <w:autoSpaceDN w:val="0"/>
              <w:adjustRightInd w:val="0"/>
              <w:snapToGrid w:val="0"/>
              <w:jc w:val="center"/>
              <w:rPr>
                <w:lang w:val="en-IN"/>
              </w:rPr>
            </w:pPr>
            <w:r w:rsidRPr="001F1234">
              <w:rPr>
                <w:lang w:val="en-IN"/>
              </w:rPr>
              <w:t>S.</w:t>
            </w:r>
          </w:p>
          <w:p w:rsidR="00BE7159" w:rsidRPr="001F1234" w:rsidRDefault="00BE7159" w:rsidP="001F1234">
            <w:pPr>
              <w:widowControl w:val="0"/>
              <w:shd w:val="clear" w:color="auto" w:fill="FFFFFF"/>
              <w:autoSpaceDE w:val="0"/>
              <w:autoSpaceDN w:val="0"/>
              <w:adjustRightInd w:val="0"/>
              <w:snapToGrid w:val="0"/>
              <w:jc w:val="center"/>
              <w:rPr>
                <w:lang w:val="en-IN"/>
              </w:rPr>
            </w:pPr>
            <w:r w:rsidRPr="001F1234">
              <w:rPr>
                <w:lang w:val="en-IN"/>
              </w:rPr>
              <w:t>No.</w:t>
            </w:r>
          </w:p>
        </w:tc>
        <w:tc>
          <w:tcPr>
            <w:tcW w:w="2005" w:type="dxa"/>
            <w:vMerge w:val="restart"/>
            <w:vAlign w:val="center"/>
          </w:tcPr>
          <w:p w:rsidR="00BE7159" w:rsidRPr="001F1234" w:rsidRDefault="00BE7159" w:rsidP="001F1234">
            <w:pPr>
              <w:widowControl w:val="0"/>
              <w:shd w:val="clear" w:color="auto" w:fill="FFFFFF"/>
              <w:autoSpaceDE w:val="0"/>
              <w:autoSpaceDN w:val="0"/>
              <w:adjustRightInd w:val="0"/>
              <w:snapToGrid w:val="0"/>
              <w:jc w:val="center"/>
              <w:rPr>
                <w:lang w:val="en-IN"/>
              </w:rPr>
            </w:pPr>
            <w:r w:rsidRPr="001F1234">
              <w:rPr>
                <w:lang w:val="en-IN"/>
              </w:rPr>
              <w:t>Item Description</w:t>
            </w:r>
          </w:p>
        </w:tc>
        <w:tc>
          <w:tcPr>
            <w:tcW w:w="670" w:type="dxa"/>
            <w:vMerge w:val="restart"/>
            <w:vAlign w:val="center"/>
          </w:tcPr>
          <w:p w:rsidR="00BE7159" w:rsidRPr="001F1234" w:rsidRDefault="00BE7159" w:rsidP="001F1234">
            <w:pPr>
              <w:widowControl w:val="0"/>
              <w:shd w:val="clear" w:color="auto" w:fill="FFFFFF"/>
              <w:autoSpaceDE w:val="0"/>
              <w:autoSpaceDN w:val="0"/>
              <w:adjustRightInd w:val="0"/>
              <w:snapToGrid w:val="0"/>
              <w:jc w:val="center"/>
              <w:rPr>
                <w:lang w:val="en-IN"/>
              </w:rPr>
            </w:pPr>
            <w:r w:rsidRPr="001F1234">
              <w:rPr>
                <w:lang w:val="en-IN"/>
              </w:rPr>
              <w:t>Qty</w:t>
            </w:r>
          </w:p>
        </w:tc>
        <w:tc>
          <w:tcPr>
            <w:tcW w:w="2306" w:type="dxa"/>
            <w:gridSpan w:val="2"/>
            <w:vAlign w:val="center"/>
          </w:tcPr>
          <w:p w:rsidR="00BE7159" w:rsidRPr="001F1234" w:rsidRDefault="00BE7159" w:rsidP="001F1234">
            <w:pPr>
              <w:widowControl w:val="0"/>
              <w:shd w:val="clear" w:color="auto" w:fill="FFFFFF"/>
              <w:autoSpaceDE w:val="0"/>
              <w:autoSpaceDN w:val="0"/>
              <w:adjustRightInd w:val="0"/>
              <w:snapToGrid w:val="0"/>
              <w:jc w:val="center"/>
              <w:rPr>
                <w:lang w:val="en-IN"/>
              </w:rPr>
            </w:pPr>
            <w:r w:rsidRPr="001F1234">
              <w:rPr>
                <w:lang w:val="en-IN"/>
              </w:rPr>
              <w:t>1</w:t>
            </w:r>
            <w:r w:rsidRPr="001F1234">
              <w:rPr>
                <w:vertAlign w:val="superscript"/>
                <w:lang w:val="en-IN"/>
              </w:rPr>
              <w:t>st</w:t>
            </w:r>
            <w:r w:rsidRPr="001F1234">
              <w:rPr>
                <w:lang w:val="en-IN"/>
              </w:rPr>
              <w:t xml:space="preserve"> year</w:t>
            </w:r>
          </w:p>
          <w:p w:rsidR="00BE7159" w:rsidRPr="001F1234" w:rsidRDefault="00BE7159" w:rsidP="001F1234">
            <w:pPr>
              <w:widowControl w:val="0"/>
              <w:shd w:val="clear" w:color="auto" w:fill="FFFFFF"/>
              <w:autoSpaceDE w:val="0"/>
              <w:autoSpaceDN w:val="0"/>
              <w:adjustRightInd w:val="0"/>
              <w:snapToGrid w:val="0"/>
              <w:jc w:val="center"/>
              <w:rPr>
                <w:lang w:val="en-IN"/>
              </w:rPr>
            </w:pPr>
          </w:p>
        </w:tc>
        <w:tc>
          <w:tcPr>
            <w:tcW w:w="2302" w:type="dxa"/>
            <w:gridSpan w:val="2"/>
            <w:vAlign w:val="center"/>
          </w:tcPr>
          <w:p w:rsidR="00BE7159" w:rsidRPr="001F1234" w:rsidRDefault="00BE7159" w:rsidP="001F1234">
            <w:pPr>
              <w:widowControl w:val="0"/>
              <w:shd w:val="clear" w:color="auto" w:fill="FFFFFF"/>
              <w:autoSpaceDE w:val="0"/>
              <w:autoSpaceDN w:val="0"/>
              <w:adjustRightInd w:val="0"/>
              <w:snapToGrid w:val="0"/>
              <w:jc w:val="center"/>
              <w:rPr>
                <w:lang w:val="en-IN"/>
              </w:rPr>
            </w:pPr>
            <w:r w:rsidRPr="001F1234">
              <w:rPr>
                <w:lang w:val="en-IN"/>
              </w:rPr>
              <w:t>2</w:t>
            </w:r>
            <w:r w:rsidRPr="001F1234">
              <w:rPr>
                <w:vertAlign w:val="superscript"/>
                <w:lang w:val="en-IN"/>
              </w:rPr>
              <w:t>nd</w:t>
            </w:r>
            <w:r w:rsidRPr="001F1234">
              <w:rPr>
                <w:lang w:val="en-IN"/>
              </w:rPr>
              <w:t xml:space="preserve"> year</w:t>
            </w:r>
          </w:p>
        </w:tc>
        <w:tc>
          <w:tcPr>
            <w:tcW w:w="2301" w:type="dxa"/>
            <w:gridSpan w:val="2"/>
            <w:vAlign w:val="center"/>
          </w:tcPr>
          <w:p w:rsidR="00BE7159" w:rsidRPr="001F1234" w:rsidRDefault="00BE7159" w:rsidP="001F1234">
            <w:pPr>
              <w:widowControl w:val="0"/>
              <w:shd w:val="clear" w:color="auto" w:fill="FFFFFF"/>
              <w:autoSpaceDE w:val="0"/>
              <w:autoSpaceDN w:val="0"/>
              <w:adjustRightInd w:val="0"/>
              <w:snapToGrid w:val="0"/>
              <w:jc w:val="center"/>
              <w:rPr>
                <w:lang w:val="en-IN"/>
              </w:rPr>
            </w:pPr>
            <w:r w:rsidRPr="001F1234">
              <w:rPr>
                <w:lang w:val="en-IN"/>
              </w:rPr>
              <w:t>3</w:t>
            </w:r>
            <w:r w:rsidRPr="001F1234">
              <w:rPr>
                <w:vertAlign w:val="superscript"/>
                <w:lang w:val="en-IN"/>
              </w:rPr>
              <w:t>rd</w:t>
            </w:r>
            <w:r w:rsidRPr="001F1234">
              <w:rPr>
                <w:lang w:val="en-IN"/>
              </w:rPr>
              <w:t xml:space="preserve"> year</w:t>
            </w:r>
          </w:p>
        </w:tc>
        <w:tc>
          <w:tcPr>
            <w:tcW w:w="2301" w:type="dxa"/>
            <w:gridSpan w:val="2"/>
            <w:vAlign w:val="center"/>
          </w:tcPr>
          <w:p w:rsidR="00BE7159" w:rsidRPr="001F1234" w:rsidRDefault="00BE7159" w:rsidP="001F1234">
            <w:pPr>
              <w:widowControl w:val="0"/>
              <w:shd w:val="clear" w:color="auto" w:fill="FFFFFF"/>
              <w:autoSpaceDE w:val="0"/>
              <w:autoSpaceDN w:val="0"/>
              <w:adjustRightInd w:val="0"/>
              <w:snapToGrid w:val="0"/>
              <w:jc w:val="center"/>
              <w:rPr>
                <w:lang w:val="en-IN"/>
              </w:rPr>
            </w:pPr>
            <w:r w:rsidRPr="001F1234">
              <w:rPr>
                <w:lang w:val="en-IN"/>
              </w:rPr>
              <w:t>4</w:t>
            </w:r>
            <w:r w:rsidRPr="001F1234">
              <w:rPr>
                <w:vertAlign w:val="superscript"/>
                <w:lang w:val="en-IN"/>
              </w:rPr>
              <w:t>th</w:t>
            </w:r>
            <w:r w:rsidRPr="001F1234">
              <w:rPr>
                <w:lang w:val="en-IN"/>
              </w:rPr>
              <w:t xml:space="preserve"> year</w:t>
            </w:r>
          </w:p>
        </w:tc>
        <w:tc>
          <w:tcPr>
            <w:tcW w:w="2302" w:type="dxa"/>
            <w:gridSpan w:val="2"/>
            <w:vAlign w:val="center"/>
          </w:tcPr>
          <w:p w:rsidR="00BE7159" w:rsidRPr="001F1234" w:rsidRDefault="00BE7159" w:rsidP="001F1234">
            <w:pPr>
              <w:widowControl w:val="0"/>
              <w:shd w:val="clear" w:color="auto" w:fill="FFFFFF"/>
              <w:autoSpaceDE w:val="0"/>
              <w:autoSpaceDN w:val="0"/>
              <w:adjustRightInd w:val="0"/>
              <w:snapToGrid w:val="0"/>
              <w:jc w:val="center"/>
              <w:rPr>
                <w:lang w:val="en-IN"/>
              </w:rPr>
            </w:pPr>
            <w:r w:rsidRPr="001F1234">
              <w:rPr>
                <w:lang w:val="en-IN"/>
              </w:rPr>
              <w:t>5</w:t>
            </w:r>
            <w:r w:rsidRPr="001F1234">
              <w:rPr>
                <w:vertAlign w:val="superscript"/>
                <w:lang w:val="en-IN"/>
              </w:rPr>
              <w:t>th</w:t>
            </w:r>
            <w:r w:rsidRPr="001F1234">
              <w:rPr>
                <w:lang w:val="en-IN"/>
              </w:rPr>
              <w:t xml:space="preserve"> year</w:t>
            </w:r>
          </w:p>
        </w:tc>
      </w:tr>
      <w:tr w:rsidR="00BE7159" w:rsidRPr="001F1234">
        <w:trPr>
          <w:cantSplit/>
          <w:trHeight w:val="562"/>
          <w:tblHeader/>
          <w:jc w:val="center"/>
        </w:trPr>
        <w:tc>
          <w:tcPr>
            <w:tcW w:w="570" w:type="dxa"/>
            <w:vMerge/>
            <w:vAlign w:val="center"/>
          </w:tcPr>
          <w:p w:rsidR="00BE7159" w:rsidRPr="001F1234" w:rsidRDefault="00BE7159" w:rsidP="001F1234">
            <w:pPr>
              <w:widowControl w:val="0"/>
              <w:shd w:val="clear" w:color="auto" w:fill="FFFFFF"/>
              <w:autoSpaceDE w:val="0"/>
              <w:autoSpaceDN w:val="0"/>
              <w:adjustRightInd w:val="0"/>
              <w:snapToGrid w:val="0"/>
              <w:jc w:val="center"/>
              <w:rPr>
                <w:lang w:val="en-IN"/>
              </w:rPr>
            </w:pPr>
          </w:p>
        </w:tc>
        <w:tc>
          <w:tcPr>
            <w:tcW w:w="2005" w:type="dxa"/>
            <w:vMerge/>
            <w:vAlign w:val="center"/>
          </w:tcPr>
          <w:p w:rsidR="00BE7159" w:rsidRPr="001F1234" w:rsidRDefault="00BE7159" w:rsidP="001F1234">
            <w:pPr>
              <w:widowControl w:val="0"/>
              <w:shd w:val="clear" w:color="auto" w:fill="FFFFFF"/>
              <w:autoSpaceDE w:val="0"/>
              <w:autoSpaceDN w:val="0"/>
              <w:adjustRightInd w:val="0"/>
              <w:snapToGrid w:val="0"/>
              <w:jc w:val="center"/>
              <w:rPr>
                <w:lang w:val="en-IN"/>
              </w:rPr>
            </w:pPr>
          </w:p>
        </w:tc>
        <w:tc>
          <w:tcPr>
            <w:tcW w:w="670" w:type="dxa"/>
            <w:vMerge/>
            <w:vAlign w:val="center"/>
          </w:tcPr>
          <w:p w:rsidR="00BE7159" w:rsidRPr="001F1234" w:rsidRDefault="00BE7159" w:rsidP="001F1234">
            <w:pPr>
              <w:widowControl w:val="0"/>
              <w:shd w:val="clear" w:color="auto" w:fill="FFFFFF"/>
              <w:autoSpaceDE w:val="0"/>
              <w:autoSpaceDN w:val="0"/>
              <w:adjustRightInd w:val="0"/>
              <w:snapToGrid w:val="0"/>
              <w:jc w:val="center"/>
              <w:rPr>
                <w:lang w:val="en-IN"/>
              </w:rPr>
            </w:pPr>
          </w:p>
        </w:tc>
        <w:tc>
          <w:tcPr>
            <w:tcW w:w="1096" w:type="dxa"/>
            <w:vAlign w:val="center"/>
          </w:tcPr>
          <w:p w:rsidR="00BE7159" w:rsidRPr="001F1234" w:rsidRDefault="00BE7159" w:rsidP="001F1234">
            <w:pPr>
              <w:widowControl w:val="0"/>
              <w:shd w:val="clear" w:color="auto" w:fill="FFFFFF"/>
              <w:autoSpaceDE w:val="0"/>
              <w:autoSpaceDN w:val="0"/>
              <w:adjustRightInd w:val="0"/>
              <w:snapToGrid w:val="0"/>
              <w:jc w:val="center"/>
              <w:rPr>
                <w:lang w:val="en-IN"/>
              </w:rPr>
            </w:pPr>
            <w:r w:rsidRPr="001F1234">
              <w:rPr>
                <w:lang w:val="en-IN"/>
              </w:rPr>
              <w:t>Rate/unit</w:t>
            </w:r>
          </w:p>
          <w:p w:rsidR="00BE7159" w:rsidRPr="001F1234" w:rsidRDefault="00BE7159"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210" w:type="dxa"/>
            <w:vAlign w:val="center"/>
          </w:tcPr>
          <w:p w:rsidR="00BE7159" w:rsidRPr="001F1234" w:rsidRDefault="00BE7159"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14" w:type="dxa"/>
            <w:vAlign w:val="center"/>
          </w:tcPr>
          <w:p w:rsidR="00BE7159" w:rsidRPr="001F1234" w:rsidRDefault="00BE7159" w:rsidP="001F1234">
            <w:pPr>
              <w:widowControl w:val="0"/>
              <w:shd w:val="clear" w:color="auto" w:fill="FFFFFF"/>
              <w:autoSpaceDE w:val="0"/>
              <w:autoSpaceDN w:val="0"/>
              <w:adjustRightInd w:val="0"/>
              <w:snapToGrid w:val="0"/>
              <w:jc w:val="center"/>
              <w:rPr>
                <w:lang w:val="en-IN"/>
              </w:rPr>
            </w:pPr>
            <w:r w:rsidRPr="001F1234">
              <w:rPr>
                <w:lang w:val="en-IN"/>
              </w:rPr>
              <w:t>Rate/unit</w:t>
            </w:r>
          </w:p>
          <w:p w:rsidR="00BE7159" w:rsidRPr="001F1234" w:rsidRDefault="00BE7159"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88" w:type="dxa"/>
            <w:vAlign w:val="center"/>
          </w:tcPr>
          <w:p w:rsidR="00BE7159" w:rsidRPr="001F1234" w:rsidRDefault="00BE7159"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10" w:type="dxa"/>
            <w:vAlign w:val="center"/>
          </w:tcPr>
          <w:p w:rsidR="00BE7159" w:rsidRPr="001F1234" w:rsidRDefault="00BE7159" w:rsidP="001F1234">
            <w:pPr>
              <w:widowControl w:val="0"/>
              <w:shd w:val="clear" w:color="auto" w:fill="FFFFFF"/>
              <w:autoSpaceDE w:val="0"/>
              <w:autoSpaceDN w:val="0"/>
              <w:adjustRightInd w:val="0"/>
              <w:snapToGrid w:val="0"/>
              <w:jc w:val="center"/>
              <w:rPr>
                <w:lang w:val="en-IN"/>
              </w:rPr>
            </w:pPr>
            <w:r w:rsidRPr="001F1234">
              <w:rPr>
                <w:lang w:val="en-IN"/>
              </w:rPr>
              <w:t>Rate/unit</w:t>
            </w:r>
          </w:p>
          <w:p w:rsidR="00BE7159" w:rsidRPr="001F1234" w:rsidRDefault="00BE7159"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91" w:type="dxa"/>
            <w:vAlign w:val="center"/>
          </w:tcPr>
          <w:p w:rsidR="00BE7159" w:rsidRPr="001F1234" w:rsidRDefault="00BE7159"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38" w:type="dxa"/>
            <w:vAlign w:val="center"/>
          </w:tcPr>
          <w:p w:rsidR="00BE7159" w:rsidRPr="001F1234" w:rsidRDefault="00BE7159" w:rsidP="001F1234">
            <w:pPr>
              <w:widowControl w:val="0"/>
              <w:shd w:val="clear" w:color="auto" w:fill="FFFFFF"/>
              <w:autoSpaceDE w:val="0"/>
              <w:autoSpaceDN w:val="0"/>
              <w:adjustRightInd w:val="0"/>
              <w:snapToGrid w:val="0"/>
              <w:jc w:val="center"/>
              <w:rPr>
                <w:lang w:val="en-IN"/>
              </w:rPr>
            </w:pPr>
            <w:r w:rsidRPr="001F1234">
              <w:rPr>
                <w:lang w:val="en-IN"/>
              </w:rPr>
              <w:t>Rate/unit</w:t>
            </w:r>
          </w:p>
          <w:p w:rsidR="00BE7159" w:rsidRPr="001F1234" w:rsidRDefault="00BE7159"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63" w:type="dxa"/>
            <w:vAlign w:val="center"/>
          </w:tcPr>
          <w:p w:rsidR="00BE7159" w:rsidRPr="001F1234" w:rsidRDefault="00BE7159"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10" w:type="dxa"/>
            <w:vAlign w:val="center"/>
          </w:tcPr>
          <w:p w:rsidR="00BE7159" w:rsidRPr="001F1234" w:rsidRDefault="00BE7159" w:rsidP="001F1234">
            <w:pPr>
              <w:widowControl w:val="0"/>
              <w:shd w:val="clear" w:color="auto" w:fill="FFFFFF"/>
              <w:autoSpaceDE w:val="0"/>
              <w:autoSpaceDN w:val="0"/>
              <w:adjustRightInd w:val="0"/>
              <w:snapToGrid w:val="0"/>
              <w:jc w:val="center"/>
              <w:rPr>
                <w:lang w:val="en-IN"/>
              </w:rPr>
            </w:pPr>
            <w:r w:rsidRPr="001F1234">
              <w:rPr>
                <w:lang w:val="en-IN"/>
              </w:rPr>
              <w:t>Rate/unit</w:t>
            </w:r>
          </w:p>
          <w:p w:rsidR="00BE7159" w:rsidRPr="001F1234" w:rsidRDefault="00BE7159"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92" w:type="dxa"/>
            <w:vAlign w:val="center"/>
          </w:tcPr>
          <w:p w:rsidR="00BE7159" w:rsidRPr="001F1234" w:rsidRDefault="00BE7159"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r>
      <w:tr w:rsidR="00BE7159" w:rsidRPr="001F1234">
        <w:trPr>
          <w:trHeight w:val="521"/>
          <w:jc w:val="center"/>
        </w:trPr>
        <w:tc>
          <w:tcPr>
            <w:tcW w:w="570" w:type="dxa"/>
            <w:vAlign w:val="center"/>
          </w:tcPr>
          <w:p w:rsidR="00BE7159" w:rsidRPr="00D3251A" w:rsidRDefault="00BE7159" w:rsidP="004C5280">
            <w:pPr>
              <w:jc w:val="center"/>
              <w:rPr>
                <w:color w:val="000000"/>
                <w:sz w:val="20"/>
                <w:szCs w:val="20"/>
              </w:rPr>
            </w:pPr>
            <w:r>
              <w:rPr>
                <w:color w:val="000000"/>
                <w:sz w:val="20"/>
                <w:szCs w:val="20"/>
              </w:rPr>
              <w:t>1</w:t>
            </w:r>
          </w:p>
        </w:tc>
        <w:tc>
          <w:tcPr>
            <w:tcW w:w="2005" w:type="dxa"/>
            <w:vAlign w:val="center"/>
          </w:tcPr>
          <w:p w:rsidR="00BE7159" w:rsidRPr="00D95677" w:rsidRDefault="00BE7159" w:rsidP="004C5280">
            <w:pPr>
              <w:rPr>
                <w:color w:val="000000"/>
                <w:sz w:val="28"/>
                <w:szCs w:val="28"/>
              </w:rPr>
            </w:pPr>
            <w:r w:rsidRPr="00C97164">
              <w:rPr>
                <w:b/>
                <w:bCs/>
              </w:rPr>
              <w:t>Binocular microscope</w:t>
            </w:r>
          </w:p>
        </w:tc>
        <w:tc>
          <w:tcPr>
            <w:tcW w:w="670" w:type="dxa"/>
            <w:vAlign w:val="center"/>
          </w:tcPr>
          <w:p w:rsidR="00BE7159" w:rsidRPr="00E3617A" w:rsidRDefault="00BE7159" w:rsidP="004C5280">
            <w:pPr>
              <w:jc w:val="center"/>
              <w:rPr>
                <w:color w:val="000000"/>
              </w:rPr>
            </w:pPr>
            <w:r>
              <w:rPr>
                <w:color w:val="000000"/>
              </w:rPr>
              <w:t>2</w:t>
            </w:r>
            <w:r w:rsidRPr="00E3617A">
              <w:rPr>
                <w:color w:val="000000"/>
              </w:rPr>
              <w:t xml:space="preserve"> Nos</w:t>
            </w:r>
          </w:p>
        </w:tc>
        <w:tc>
          <w:tcPr>
            <w:tcW w:w="1096" w:type="dxa"/>
          </w:tcPr>
          <w:p w:rsidR="00BE7159" w:rsidRPr="001F1234" w:rsidRDefault="00BE7159" w:rsidP="001F1234">
            <w:pPr>
              <w:widowControl w:val="0"/>
              <w:shd w:val="clear" w:color="auto" w:fill="FFFFFF"/>
              <w:autoSpaceDE w:val="0"/>
              <w:autoSpaceDN w:val="0"/>
              <w:adjustRightInd w:val="0"/>
              <w:snapToGrid w:val="0"/>
              <w:jc w:val="center"/>
              <w:rPr>
                <w:b/>
                <w:bCs/>
                <w:lang w:val="en-IN"/>
              </w:rPr>
            </w:pPr>
          </w:p>
        </w:tc>
        <w:tc>
          <w:tcPr>
            <w:tcW w:w="1210" w:type="dxa"/>
          </w:tcPr>
          <w:p w:rsidR="00BE7159" w:rsidRPr="001F1234" w:rsidRDefault="00BE7159" w:rsidP="001F1234">
            <w:pPr>
              <w:widowControl w:val="0"/>
              <w:shd w:val="clear" w:color="auto" w:fill="FFFFFF"/>
              <w:autoSpaceDE w:val="0"/>
              <w:autoSpaceDN w:val="0"/>
              <w:adjustRightInd w:val="0"/>
              <w:snapToGrid w:val="0"/>
              <w:jc w:val="center"/>
              <w:rPr>
                <w:b/>
                <w:bCs/>
                <w:lang w:val="en-IN"/>
              </w:rPr>
            </w:pPr>
          </w:p>
        </w:tc>
        <w:tc>
          <w:tcPr>
            <w:tcW w:w="1114" w:type="dxa"/>
          </w:tcPr>
          <w:p w:rsidR="00BE7159" w:rsidRPr="001F1234" w:rsidRDefault="00BE7159" w:rsidP="001F1234">
            <w:pPr>
              <w:widowControl w:val="0"/>
              <w:shd w:val="clear" w:color="auto" w:fill="FFFFFF"/>
              <w:autoSpaceDE w:val="0"/>
              <w:autoSpaceDN w:val="0"/>
              <w:adjustRightInd w:val="0"/>
              <w:snapToGrid w:val="0"/>
              <w:jc w:val="center"/>
              <w:rPr>
                <w:b/>
                <w:bCs/>
                <w:lang w:val="en-IN"/>
              </w:rPr>
            </w:pPr>
          </w:p>
        </w:tc>
        <w:tc>
          <w:tcPr>
            <w:tcW w:w="1188" w:type="dxa"/>
          </w:tcPr>
          <w:p w:rsidR="00BE7159" w:rsidRPr="001F1234" w:rsidRDefault="00BE7159" w:rsidP="001F1234">
            <w:pPr>
              <w:widowControl w:val="0"/>
              <w:shd w:val="clear" w:color="auto" w:fill="FFFFFF"/>
              <w:autoSpaceDE w:val="0"/>
              <w:autoSpaceDN w:val="0"/>
              <w:adjustRightInd w:val="0"/>
              <w:snapToGrid w:val="0"/>
              <w:jc w:val="center"/>
              <w:rPr>
                <w:b/>
                <w:bCs/>
                <w:lang w:val="en-IN"/>
              </w:rPr>
            </w:pPr>
          </w:p>
        </w:tc>
        <w:tc>
          <w:tcPr>
            <w:tcW w:w="1110" w:type="dxa"/>
          </w:tcPr>
          <w:p w:rsidR="00BE7159" w:rsidRPr="001F1234" w:rsidRDefault="00BE7159" w:rsidP="001F1234">
            <w:pPr>
              <w:widowControl w:val="0"/>
              <w:shd w:val="clear" w:color="auto" w:fill="FFFFFF"/>
              <w:autoSpaceDE w:val="0"/>
              <w:autoSpaceDN w:val="0"/>
              <w:adjustRightInd w:val="0"/>
              <w:snapToGrid w:val="0"/>
              <w:jc w:val="center"/>
              <w:rPr>
                <w:b/>
                <w:bCs/>
                <w:lang w:val="en-IN"/>
              </w:rPr>
            </w:pPr>
          </w:p>
        </w:tc>
        <w:tc>
          <w:tcPr>
            <w:tcW w:w="1191" w:type="dxa"/>
          </w:tcPr>
          <w:p w:rsidR="00BE7159" w:rsidRPr="001F1234" w:rsidRDefault="00BE7159" w:rsidP="001F1234">
            <w:pPr>
              <w:widowControl w:val="0"/>
              <w:shd w:val="clear" w:color="auto" w:fill="FFFFFF"/>
              <w:autoSpaceDE w:val="0"/>
              <w:autoSpaceDN w:val="0"/>
              <w:adjustRightInd w:val="0"/>
              <w:snapToGrid w:val="0"/>
              <w:jc w:val="center"/>
              <w:rPr>
                <w:b/>
                <w:bCs/>
                <w:lang w:val="en-IN"/>
              </w:rPr>
            </w:pPr>
          </w:p>
        </w:tc>
        <w:tc>
          <w:tcPr>
            <w:tcW w:w="1138" w:type="dxa"/>
          </w:tcPr>
          <w:p w:rsidR="00BE7159" w:rsidRPr="001F1234" w:rsidRDefault="00BE7159" w:rsidP="001F1234">
            <w:pPr>
              <w:widowControl w:val="0"/>
              <w:shd w:val="clear" w:color="auto" w:fill="FFFFFF"/>
              <w:autoSpaceDE w:val="0"/>
              <w:autoSpaceDN w:val="0"/>
              <w:adjustRightInd w:val="0"/>
              <w:snapToGrid w:val="0"/>
              <w:jc w:val="center"/>
              <w:rPr>
                <w:b/>
                <w:bCs/>
                <w:lang w:val="en-IN"/>
              </w:rPr>
            </w:pPr>
          </w:p>
        </w:tc>
        <w:tc>
          <w:tcPr>
            <w:tcW w:w="1163" w:type="dxa"/>
          </w:tcPr>
          <w:p w:rsidR="00BE7159" w:rsidRPr="001F1234" w:rsidRDefault="00BE7159" w:rsidP="001F1234">
            <w:pPr>
              <w:widowControl w:val="0"/>
              <w:shd w:val="clear" w:color="auto" w:fill="FFFFFF"/>
              <w:autoSpaceDE w:val="0"/>
              <w:autoSpaceDN w:val="0"/>
              <w:adjustRightInd w:val="0"/>
              <w:snapToGrid w:val="0"/>
              <w:jc w:val="center"/>
              <w:rPr>
                <w:b/>
                <w:bCs/>
                <w:lang w:val="en-IN"/>
              </w:rPr>
            </w:pPr>
          </w:p>
        </w:tc>
        <w:tc>
          <w:tcPr>
            <w:tcW w:w="1110" w:type="dxa"/>
          </w:tcPr>
          <w:p w:rsidR="00BE7159" w:rsidRPr="001F1234" w:rsidRDefault="00BE7159" w:rsidP="001F1234">
            <w:pPr>
              <w:widowControl w:val="0"/>
              <w:shd w:val="clear" w:color="auto" w:fill="FFFFFF"/>
              <w:autoSpaceDE w:val="0"/>
              <w:autoSpaceDN w:val="0"/>
              <w:adjustRightInd w:val="0"/>
              <w:snapToGrid w:val="0"/>
              <w:jc w:val="center"/>
              <w:rPr>
                <w:b/>
                <w:bCs/>
                <w:lang w:val="en-IN"/>
              </w:rPr>
            </w:pPr>
          </w:p>
        </w:tc>
        <w:tc>
          <w:tcPr>
            <w:tcW w:w="1192" w:type="dxa"/>
          </w:tcPr>
          <w:p w:rsidR="00BE7159" w:rsidRPr="001F1234" w:rsidRDefault="00BE7159" w:rsidP="001F1234">
            <w:pPr>
              <w:widowControl w:val="0"/>
              <w:shd w:val="clear" w:color="auto" w:fill="FFFFFF"/>
              <w:autoSpaceDE w:val="0"/>
              <w:autoSpaceDN w:val="0"/>
              <w:adjustRightInd w:val="0"/>
              <w:snapToGrid w:val="0"/>
              <w:jc w:val="center"/>
              <w:rPr>
                <w:b/>
                <w:bCs/>
                <w:lang w:val="en-IN"/>
              </w:rPr>
            </w:pPr>
          </w:p>
        </w:tc>
      </w:tr>
    </w:tbl>
    <w:p w:rsidR="00BE7159" w:rsidRPr="001F1234" w:rsidRDefault="00BE7159" w:rsidP="001F1234">
      <w:pPr>
        <w:shd w:val="clear" w:color="auto" w:fill="FFFFFF"/>
      </w:pPr>
    </w:p>
    <w:p w:rsidR="00BE7159" w:rsidRPr="001F1234" w:rsidRDefault="00BE7159" w:rsidP="001F1234">
      <w:pPr>
        <w:shd w:val="clear" w:color="auto" w:fill="FFFFFF"/>
      </w:pPr>
      <w:r w:rsidRPr="001F1234">
        <w:t>Taxes:.___________</w:t>
      </w:r>
    </w:p>
    <w:p w:rsidR="00BE7159" w:rsidRPr="001F1234" w:rsidRDefault="00BE7159" w:rsidP="001F1234">
      <w:pPr>
        <w:shd w:val="clear" w:color="auto" w:fill="FFFFFF"/>
      </w:pPr>
    </w:p>
    <w:p w:rsidR="00BE7159" w:rsidRPr="001F1234" w:rsidRDefault="00BE7159" w:rsidP="001F1234">
      <w:pPr>
        <w:shd w:val="clear" w:color="auto" w:fill="FFFFFF"/>
        <w:rPr>
          <w:w w:val="87"/>
          <w:position w:val="4"/>
        </w:rPr>
      </w:pPr>
      <w:r w:rsidRPr="001F1234">
        <w:rPr>
          <w:u w:val="single"/>
        </w:rPr>
        <w:t>Scope of Contract:</w:t>
      </w:r>
      <w:r>
        <w:rPr>
          <w:u w:val="single"/>
        </w:rPr>
        <w:t xml:space="preserve"> </w:t>
      </w:r>
      <w:r w:rsidRPr="001F1234">
        <w:rPr>
          <w:b/>
          <w:bCs/>
        </w:rPr>
        <w:t>No of Visit</w:t>
      </w:r>
      <w:r>
        <w:rPr>
          <w:b/>
          <w:bCs/>
        </w:rPr>
        <w:t xml:space="preserve"> </w:t>
      </w:r>
      <w:r w:rsidRPr="001F1234">
        <w:rPr>
          <w:b/>
          <w:bCs/>
        </w:rPr>
        <w:t xml:space="preserve">during the </w:t>
      </w:r>
      <w:r>
        <w:rPr>
          <w:b/>
          <w:bCs/>
        </w:rPr>
        <w:t>CAMC</w:t>
      </w:r>
      <w:r w:rsidRPr="001F1234">
        <w:rPr>
          <w:b/>
          <w:bCs/>
        </w:rPr>
        <w:t xml:space="preserve"> period) Preventive maintenance visit: 2/year.</w:t>
      </w:r>
      <w:r>
        <w:rPr>
          <w:b/>
          <w:bCs/>
        </w:rPr>
        <w:t xml:space="preserve"> </w:t>
      </w:r>
      <w:r w:rsidRPr="001F1234">
        <w:rPr>
          <w:b/>
          <w:bCs/>
        </w:rPr>
        <w:t xml:space="preserve">b) Break down maintenance  visit: any number as required. </w:t>
      </w:r>
      <w:r w:rsidRPr="001F1234">
        <w:rPr>
          <w:spacing w:val="-1"/>
          <w:position w:val="4"/>
          <w:u w:val="single"/>
        </w:rPr>
        <w:t>“</w:t>
      </w:r>
      <w:r>
        <w:rPr>
          <w:position w:val="4"/>
          <w:u w:val="single"/>
        </w:rPr>
        <w:t>CAMC</w:t>
      </w:r>
      <w:r w:rsidRPr="001F1234">
        <w:rPr>
          <w:position w:val="4"/>
          <w:u w:val="single"/>
        </w:rPr>
        <w:t xml:space="preserve">” </w:t>
      </w:r>
      <w:r w:rsidRPr="001F1234">
        <w:rPr>
          <w:w w:val="86"/>
          <w:position w:val="4"/>
          <w:u w:val="single"/>
        </w:rPr>
        <w:t>Compr</w:t>
      </w:r>
      <w:r w:rsidRPr="001F1234">
        <w:rPr>
          <w:spacing w:val="1"/>
          <w:w w:val="86"/>
          <w:position w:val="4"/>
          <w:u w:val="single"/>
        </w:rPr>
        <w:t>e</w:t>
      </w:r>
      <w:r w:rsidRPr="001F1234">
        <w:rPr>
          <w:w w:val="86"/>
          <w:position w:val="4"/>
          <w:u w:val="single"/>
        </w:rPr>
        <w:t>h</w:t>
      </w:r>
      <w:r w:rsidRPr="001F1234">
        <w:rPr>
          <w:spacing w:val="-1"/>
          <w:w w:val="86"/>
          <w:position w:val="4"/>
          <w:u w:val="single"/>
        </w:rPr>
        <w:t>e</w:t>
      </w:r>
      <w:r w:rsidRPr="001F1234">
        <w:rPr>
          <w:w w:val="86"/>
          <w:position w:val="4"/>
          <w:u w:val="single"/>
        </w:rPr>
        <w:t>nsive mainten</w:t>
      </w:r>
      <w:r w:rsidRPr="001F1234">
        <w:rPr>
          <w:spacing w:val="-1"/>
          <w:w w:val="86"/>
          <w:position w:val="4"/>
          <w:u w:val="single"/>
        </w:rPr>
        <w:t>a</w:t>
      </w:r>
      <w:r w:rsidRPr="001F1234">
        <w:rPr>
          <w:spacing w:val="2"/>
          <w:w w:val="86"/>
          <w:position w:val="4"/>
          <w:u w:val="single"/>
        </w:rPr>
        <w:t>n</w:t>
      </w:r>
      <w:r w:rsidRPr="001F1234">
        <w:rPr>
          <w:spacing w:val="-1"/>
          <w:w w:val="86"/>
          <w:position w:val="4"/>
          <w:u w:val="single"/>
        </w:rPr>
        <w:t>c</w:t>
      </w:r>
      <w:r w:rsidRPr="001F1234">
        <w:rPr>
          <w:w w:val="86"/>
          <w:position w:val="4"/>
          <w:u w:val="single"/>
        </w:rPr>
        <w:t>e</w:t>
      </w:r>
      <w:r>
        <w:rPr>
          <w:w w:val="86"/>
          <w:position w:val="4"/>
          <w:u w:val="single"/>
        </w:rPr>
        <w:t xml:space="preserve"> </w:t>
      </w:r>
      <w:r w:rsidRPr="001F1234">
        <w:rPr>
          <w:spacing w:val="3"/>
          <w:w w:val="86"/>
          <w:position w:val="4"/>
          <w:u w:val="single"/>
        </w:rPr>
        <w:t>C</w:t>
      </w:r>
      <w:r w:rsidRPr="001F1234">
        <w:rPr>
          <w:w w:val="86"/>
          <w:position w:val="4"/>
          <w:u w:val="single"/>
        </w:rPr>
        <w:t>ontr</w:t>
      </w:r>
      <w:r w:rsidRPr="001F1234">
        <w:rPr>
          <w:spacing w:val="-1"/>
          <w:w w:val="86"/>
          <w:position w:val="4"/>
          <w:u w:val="single"/>
        </w:rPr>
        <w:t>ac</w:t>
      </w:r>
      <w:r w:rsidRPr="001F1234">
        <w:rPr>
          <w:w w:val="86"/>
          <w:position w:val="4"/>
          <w:u w:val="single"/>
        </w:rPr>
        <w:t>t includes</w:t>
      </w:r>
      <w:r w:rsidRPr="001F1234">
        <w:rPr>
          <w:w w:val="86"/>
          <w:position w:val="4"/>
        </w:rPr>
        <w:t>;</w:t>
      </w:r>
      <w:r w:rsidRPr="001F1234">
        <w:rPr>
          <w:spacing w:val="52"/>
          <w:w w:val="86"/>
          <w:position w:val="4"/>
        </w:rPr>
        <w:t xml:space="preserve"> l</w:t>
      </w:r>
      <w:r w:rsidRPr="001F1234">
        <w:rPr>
          <w:spacing w:val="-1"/>
          <w:w w:val="86"/>
          <w:position w:val="4"/>
        </w:rPr>
        <w:t>a</w:t>
      </w:r>
      <w:r w:rsidRPr="001F1234">
        <w:rPr>
          <w:w w:val="86"/>
          <w:position w:val="4"/>
        </w:rPr>
        <w:t>bo</w:t>
      </w:r>
      <w:r w:rsidRPr="001F1234">
        <w:rPr>
          <w:spacing w:val="2"/>
          <w:w w:val="86"/>
          <w:position w:val="4"/>
        </w:rPr>
        <w:t>r</w:t>
      </w:r>
      <w:r w:rsidRPr="001F1234">
        <w:rPr>
          <w:w w:val="86"/>
          <w:position w:val="4"/>
        </w:rPr>
        <w:t>s, spa</w:t>
      </w:r>
      <w:r w:rsidRPr="001F1234">
        <w:rPr>
          <w:spacing w:val="1"/>
          <w:w w:val="86"/>
          <w:position w:val="4"/>
        </w:rPr>
        <w:t>r</w:t>
      </w:r>
      <w:r w:rsidRPr="001F1234">
        <w:rPr>
          <w:w w:val="86"/>
          <w:position w:val="4"/>
        </w:rPr>
        <w:t xml:space="preserve">e </w:t>
      </w:r>
      <w:r w:rsidRPr="001F1234">
        <w:rPr>
          <w:spacing w:val="1"/>
          <w:w w:val="86"/>
          <w:position w:val="4"/>
        </w:rPr>
        <w:t>a</w:t>
      </w:r>
      <w:r w:rsidRPr="001F1234">
        <w:rPr>
          <w:w w:val="86"/>
          <w:position w:val="4"/>
        </w:rPr>
        <w:t xml:space="preserve">nd </w:t>
      </w:r>
      <w:r w:rsidRPr="001F1234">
        <w:rPr>
          <w:w w:val="80"/>
          <w:position w:val="4"/>
        </w:rPr>
        <w:t>p</w:t>
      </w:r>
      <w:r w:rsidRPr="001F1234">
        <w:rPr>
          <w:spacing w:val="-1"/>
          <w:w w:val="80"/>
          <w:position w:val="4"/>
        </w:rPr>
        <w:t>r</w:t>
      </w:r>
      <w:r w:rsidRPr="001F1234">
        <w:rPr>
          <w:spacing w:val="-1"/>
          <w:w w:val="79"/>
          <w:position w:val="4"/>
        </w:rPr>
        <w:t>e</w:t>
      </w:r>
      <w:r w:rsidRPr="001F1234">
        <w:rPr>
          <w:w w:val="87"/>
          <w:position w:val="4"/>
        </w:rPr>
        <w:t>v</w:t>
      </w:r>
      <w:r w:rsidRPr="001F1234">
        <w:rPr>
          <w:spacing w:val="-1"/>
          <w:w w:val="87"/>
          <w:position w:val="4"/>
        </w:rPr>
        <w:t>e</w:t>
      </w:r>
      <w:r w:rsidRPr="001F1234">
        <w:rPr>
          <w:w w:val="82"/>
          <w:position w:val="4"/>
        </w:rPr>
        <w:t>nt</w:t>
      </w:r>
      <w:r w:rsidRPr="001F1234">
        <w:rPr>
          <w:spacing w:val="1"/>
          <w:w w:val="82"/>
          <w:position w:val="4"/>
        </w:rPr>
        <w:t>i</w:t>
      </w:r>
      <w:r w:rsidRPr="001F1234">
        <w:rPr>
          <w:w w:val="87"/>
          <w:position w:val="4"/>
        </w:rPr>
        <w:t>ve &amp; break down maintenance.</w:t>
      </w:r>
    </w:p>
    <w:p w:rsidR="00BE7159" w:rsidRPr="001F1234" w:rsidRDefault="00BE7159" w:rsidP="001F1234">
      <w:pPr>
        <w:widowControl w:val="0"/>
        <w:shd w:val="clear" w:color="auto" w:fill="FFFFFF"/>
        <w:autoSpaceDE w:val="0"/>
        <w:autoSpaceDN w:val="0"/>
        <w:adjustRightInd w:val="0"/>
        <w:spacing w:line="276" w:lineRule="exact"/>
        <w:ind w:left="1080"/>
      </w:pPr>
    </w:p>
    <w:p w:rsidR="00BE7159" w:rsidRPr="001F1234" w:rsidRDefault="00BE7159" w:rsidP="001F1234">
      <w:pPr>
        <w:shd w:val="clear" w:color="auto" w:fill="FFFFFF"/>
      </w:pPr>
      <w:r w:rsidRPr="001F1234">
        <w:t xml:space="preserve">Note: The applicable  taxes should be indicated separately with percentage and amount. </w:t>
      </w:r>
    </w:p>
    <w:p w:rsidR="00BE7159" w:rsidRDefault="00BE7159" w:rsidP="001F1234">
      <w:pPr>
        <w:shd w:val="clear" w:color="auto" w:fill="FFFFFF"/>
      </w:pPr>
      <w:r w:rsidRPr="001F1234">
        <w:t xml:space="preserve">          The bids received without indication of service tax will be treated   as inclusive.</w:t>
      </w:r>
    </w:p>
    <w:p w:rsidR="00BE7159" w:rsidRPr="001F1234" w:rsidRDefault="00BE7159" w:rsidP="001F1234">
      <w:pPr>
        <w:shd w:val="clear" w:color="auto" w:fill="FFFFFF"/>
      </w:pPr>
      <w:r>
        <w:t xml:space="preserve">          The bidder should quote CAMC for all the items specified above, if any item the CAMC rate is not quoted then it will be considered  as free of cost</w:t>
      </w:r>
    </w:p>
    <w:p w:rsidR="00BE7159" w:rsidRPr="001F1234" w:rsidRDefault="00BE7159" w:rsidP="001F1234">
      <w:pPr>
        <w:shd w:val="clear" w:color="auto" w:fill="FFFFFF"/>
      </w:pPr>
      <w:r w:rsidRPr="001F1234">
        <w:t xml:space="preserve">         </w:t>
      </w:r>
      <w:r>
        <w:t xml:space="preserve">  </w:t>
      </w:r>
      <w:r w:rsidRPr="001F1234">
        <w:t xml:space="preserve">The above rates are applicable after successful completion of 1 year warranty period from date of installation) for 5 years. </w:t>
      </w:r>
    </w:p>
    <w:p w:rsidR="00BE7159" w:rsidRPr="001F1234" w:rsidRDefault="00BE7159" w:rsidP="001F1234">
      <w:pPr>
        <w:shd w:val="clear" w:color="auto" w:fill="FFFFFF"/>
      </w:pPr>
    </w:p>
    <w:p w:rsidR="00BE7159" w:rsidRPr="001F1234" w:rsidRDefault="00BE7159" w:rsidP="001F1234">
      <w:pPr>
        <w:widowControl w:val="0"/>
        <w:shd w:val="clear" w:color="auto" w:fill="FFFFFF"/>
        <w:autoSpaceDE w:val="0"/>
        <w:autoSpaceDN w:val="0"/>
        <w:adjustRightInd w:val="0"/>
        <w:snapToGrid w:val="0"/>
        <w:jc w:val="center"/>
        <w:rPr>
          <w:b/>
          <w:bCs/>
          <w:lang w:val="en-IN"/>
        </w:rPr>
      </w:pPr>
    </w:p>
    <w:p w:rsidR="00BE7159" w:rsidRPr="001F1234" w:rsidRDefault="00BE7159" w:rsidP="001F1234">
      <w:pPr>
        <w:shd w:val="clear" w:color="auto" w:fill="FFFFFF"/>
        <w:jc w:val="right"/>
        <w:rPr>
          <w:b/>
          <w:bCs/>
        </w:rPr>
      </w:pP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rPr>
        <w:t>Seal and Signature of the bidder</w:t>
      </w:r>
    </w:p>
    <w:p w:rsidR="00BE7159" w:rsidRPr="001F1234" w:rsidRDefault="00BE7159" w:rsidP="001F1234">
      <w:pPr>
        <w:shd w:val="clear" w:color="auto" w:fill="FFFFFF"/>
        <w:tabs>
          <w:tab w:val="left" w:pos="3640"/>
        </w:tabs>
        <w:sectPr w:rsidR="00BE7159" w:rsidRPr="001F1234" w:rsidSect="0058631D">
          <w:pgSz w:w="16839" w:h="11907" w:orient="landscape" w:code="9"/>
          <w:pgMar w:top="360" w:right="504" w:bottom="1080" w:left="1440" w:header="720" w:footer="720" w:gutter="0"/>
          <w:cols w:space="720"/>
          <w:docGrid w:linePitch="360"/>
        </w:sectPr>
      </w:pPr>
    </w:p>
    <w:p w:rsidR="00BE7159" w:rsidRPr="001F1234" w:rsidRDefault="00BE7159" w:rsidP="001F1234">
      <w:pPr>
        <w:shd w:val="clear" w:color="auto" w:fill="FFFFFF"/>
        <w:spacing w:after="200" w:line="276" w:lineRule="auto"/>
        <w:jc w:val="center"/>
        <w:rPr>
          <w:b/>
          <w:bCs/>
        </w:rPr>
      </w:pPr>
      <w:r>
        <w:rPr>
          <w:b/>
          <w:bCs/>
        </w:rPr>
        <w:lastRenderedPageBreak/>
        <w:t>SECTION VIII</w:t>
      </w:r>
    </w:p>
    <w:p w:rsidR="00BE7159" w:rsidRPr="001F1234" w:rsidRDefault="00BE7159" w:rsidP="001F1234">
      <w:pPr>
        <w:shd w:val="clear" w:color="auto" w:fill="FFFFFF"/>
        <w:jc w:val="center"/>
        <w:rPr>
          <w:b/>
          <w:bCs/>
        </w:rPr>
      </w:pPr>
      <w:r w:rsidRPr="001F1234">
        <w:rPr>
          <w:b/>
          <w:bCs/>
        </w:rPr>
        <w:t>CHECK LIST</w:t>
      </w:r>
    </w:p>
    <w:tbl>
      <w:tblPr>
        <w:tblpPr w:leftFromText="180" w:rightFromText="180" w:vertAnchor="text" w:horzAnchor="page" w:tblpX="1218" w:tblpY="190"/>
        <w:tblW w:w="9958" w:type="dxa"/>
        <w:tblLook w:val="0000"/>
      </w:tblPr>
      <w:tblGrid>
        <w:gridCol w:w="740"/>
        <w:gridCol w:w="6698"/>
        <w:gridCol w:w="940"/>
        <w:gridCol w:w="1580"/>
      </w:tblGrid>
      <w:tr w:rsidR="00BE7159" w:rsidRPr="001F1234">
        <w:trPr>
          <w:trHeight w:val="510"/>
        </w:trPr>
        <w:tc>
          <w:tcPr>
            <w:tcW w:w="740" w:type="dxa"/>
            <w:tcBorders>
              <w:top w:val="single" w:sz="4" w:space="0" w:color="auto"/>
              <w:left w:val="single" w:sz="4" w:space="0" w:color="auto"/>
              <w:bottom w:val="single" w:sz="4" w:space="0" w:color="auto"/>
              <w:right w:val="single" w:sz="4" w:space="0" w:color="auto"/>
            </w:tcBorders>
            <w:vAlign w:val="center"/>
          </w:tcPr>
          <w:p w:rsidR="00BE7159" w:rsidRPr="001F1234" w:rsidRDefault="00BE7159" w:rsidP="00C429B1">
            <w:pPr>
              <w:shd w:val="clear" w:color="auto" w:fill="FFFFFF"/>
              <w:jc w:val="center"/>
              <w:rPr>
                <w:b/>
                <w:bCs/>
              </w:rPr>
            </w:pPr>
            <w:r w:rsidRPr="001F1234">
              <w:rPr>
                <w:b/>
                <w:bCs/>
              </w:rPr>
              <w:t>Sl. No.</w:t>
            </w:r>
          </w:p>
        </w:tc>
        <w:tc>
          <w:tcPr>
            <w:tcW w:w="6698" w:type="dxa"/>
            <w:tcBorders>
              <w:top w:val="single" w:sz="4" w:space="0" w:color="auto"/>
              <w:left w:val="nil"/>
              <w:bottom w:val="single" w:sz="4" w:space="0" w:color="auto"/>
              <w:right w:val="single" w:sz="4" w:space="0" w:color="auto"/>
            </w:tcBorders>
            <w:vAlign w:val="center"/>
          </w:tcPr>
          <w:p w:rsidR="00BE7159" w:rsidRPr="001F1234" w:rsidRDefault="00BE7159" w:rsidP="00C429B1">
            <w:pPr>
              <w:shd w:val="clear" w:color="auto" w:fill="FFFFFF"/>
              <w:jc w:val="center"/>
              <w:rPr>
                <w:b/>
                <w:bCs/>
              </w:rPr>
            </w:pPr>
            <w:r w:rsidRPr="001F1234">
              <w:rPr>
                <w:b/>
                <w:bCs/>
              </w:rPr>
              <w:t>Documents</w:t>
            </w:r>
          </w:p>
        </w:tc>
        <w:tc>
          <w:tcPr>
            <w:tcW w:w="940" w:type="dxa"/>
            <w:tcBorders>
              <w:top w:val="single" w:sz="4" w:space="0" w:color="auto"/>
              <w:left w:val="nil"/>
              <w:bottom w:val="single" w:sz="4" w:space="0" w:color="auto"/>
              <w:right w:val="single" w:sz="4" w:space="0" w:color="auto"/>
            </w:tcBorders>
            <w:vAlign w:val="center"/>
          </w:tcPr>
          <w:p w:rsidR="00BE7159" w:rsidRPr="001F1234" w:rsidRDefault="00BE7159" w:rsidP="00C429B1">
            <w:pPr>
              <w:shd w:val="clear" w:color="auto" w:fill="FFFFFF"/>
              <w:jc w:val="center"/>
              <w:rPr>
                <w:b/>
                <w:bCs/>
              </w:rPr>
            </w:pPr>
            <w:r w:rsidRPr="001F1234">
              <w:rPr>
                <w:b/>
                <w:bCs/>
              </w:rPr>
              <w:t>Page No.</w:t>
            </w:r>
          </w:p>
        </w:tc>
        <w:tc>
          <w:tcPr>
            <w:tcW w:w="1580" w:type="dxa"/>
            <w:tcBorders>
              <w:top w:val="single" w:sz="4" w:space="0" w:color="auto"/>
              <w:left w:val="nil"/>
              <w:bottom w:val="single" w:sz="4" w:space="0" w:color="auto"/>
              <w:right w:val="single" w:sz="4" w:space="0" w:color="auto"/>
            </w:tcBorders>
            <w:vAlign w:val="center"/>
          </w:tcPr>
          <w:p w:rsidR="00BE7159" w:rsidRPr="001F1234" w:rsidRDefault="00BE7159" w:rsidP="00C429B1">
            <w:pPr>
              <w:shd w:val="clear" w:color="auto" w:fill="FFFFFF"/>
              <w:jc w:val="center"/>
              <w:rPr>
                <w:b/>
                <w:bCs/>
              </w:rPr>
            </w:pPr>
            <w:r w:rsidRPr="001F1234">
              <w:rPr>
                <w:b/>
                <w:bCs/>
              </w:rPr>
              <w:t>Remarks</w:t>
            </w:r>
          </w:p>
        </w:tc>
      </w:tr>
      <w:tr w:rsidR="00BE7159" w:rsidRPr="001F1234">
        <w:trPr>
          <w:trHeight w:val="510"/>
        </w:trPr>
        <w:tc>
          <w:tcPr>
            <w:tcW w:w="740" w:type="dxa"/>
            <w:tcBorders>
              <w:top w:val="nil"/>
              <w:left w:val="single" w:sz="4" w:space="0" w:color="auto"/>
              <w:bottom w:val="single" w:sz="4" w:space="0" w:color="auto"/>
              <w:right w:val="single" w:sz="4" w:space="0" w:color="auto"/>
            </w:tcBorders>
            <w:vAlign w:val="center"/>
          </w:tcPr>
          <w:p w:rsidR="00BE7159" w:rsidRPr="001F1234" w:rsidRDefault="00BE7159" w:rsidP="00C429B1">
            <w:pPr>
              <w:shd w:val="clear" w:color="auto" w:fill="FFFFFF"/>
              <w:jc w:val="center"/>
            </w:pPr>
            <w:r w:rsidRPr="001F1234">
              <w:t>1</w:t>
            </w:r>
          </w:p>
        </w:tc>
        <w:tc>
          <w:tcPr>
            <w:tcW w:w="6698" w:type="dxa"/>
            <w:tcBorders>
              <w:top w:val="nil"/>
              <w:left w:val="nil"/>
              <w:bottom w:val="single" w:sz="4" w:space="0" w:color="auto"/>
              <w:right w:val="single" w:sz="4" w:space="0" w:color="auto"/>
            </w:tcBorders>
            <w:vAlign w:val="center"/>
          </w:tcPr>
          <w:p w:rsidR="00BE7159" w:rsidRPr="001F1234" w:rsidRDefault="00BE7159" w:rsidP="00C429B1">
            <w:pPr>
              <w:shd w:val="clear" w:color="auto" w:fill="FFFFFF"/>
              <w:jc w:val="both"/>
            </w:pPr>
            <w:r w:rsidRPr="001F1234">
              <w:t xml:space="preserve">Tender Fee in the form of DD drawn in favor of HLL Lifecare Limited, Payable at </w:t>
            </w:r>
            <w:r>
              <w:t xml:space="preserve">Chennai </w:t>
            </w:r>
          </w:p>
        </w:tc>
        <w:tc>
          <w:tcPr>
            <w:tcW w:w="940" w:type="dxa"/>
            <w:tcBorders>
              <w:top w:val="nil"/>
              <w:left w:val="nil"/>
              <w:bottom w:val="single" w:sz="4" w:space="0" w:color="auto"/>
              <w:right w:val="single" w:sz="4" w:space="0" w:color="auto"/>
            </w:tcBorders>
            <w:vAlign w:val="center"/>
          </w:tcPr>
          <w:p w:rsidR="00BE7159" w:rsidRPr="001F1234" w:rsidRDefault="00BE7159" w:rsidP="00C429B1">
            <w:pPr>
              <w:shd w:val="clear" w:color="auto" w:fill="FFFFFF"/>
            </w:pPr>
          </w:p>
        </w:tc>
        <w:tc>
          <w:tcPr>
            <w:tcW w:w="1580" w:type="dxa"/>
            <w:tcBorders>
              <w:top w:val="nil"/>
              <w:left w:val="nil"/>
              <w:bottom w:val="single" w:sz="4" w:space="0" w:color="auto"/>
              <w:right w:val="single" w:sz="4" w:space="0" w:color="auto"/>
            </w:tcBorders>
            <w:vAlign w:val="center"/>
          </w:tcPr>
          <w:p w:rsidR="00BE7159" w:rsidRPr="001F1234" w:rsidRDefault="00BE7159" w:rsidP="00C429B1">
            <w:pPr>
              <w:shd w:val="clear" w:color="auto" w:fill="FFFFFF"/>
            </w:pPr>
          </w:p>
        </w:tc>
      </w:tr>
      <w:tr w:rsidR="00BE7159" w:rsidRPr="001F1234">
        <w:trPr>
          <w:trHeight w:val="662"/>
        </w:trPr>
        <w:tc>
          <w:tcPr>
            <w:tcW w:w="740" w:type="dxa"/>
            <w:tcBorders>
              <w:top w:val="nil"/>
              <w:left w:val="single" w:sz="4" w:space="0" w:color="auto"/>
              <w:bottom w:val="single" w:sz="4" w:space="0" w:color="auto"/>
              <w:right w:val="single" w:sz="4" w:space="0" w:color="auto"/>
            </w:tcBorders>
            <w:vAlign w:val="center"/>
          </w:tcPr>
          <w:p w:rsidR="00BE7159" w:rsidRPr="001F1234" w:rsidRDefault="00BE7159" w:rsidP="00C429B1">
            <w:pPr>
              <w:shd w:val="clear" w:color="auto" w:fill="FFFFFF"/>
              <w:jc w:val="center"/>
            </w:pPr>
            <w:r w:rsidRPr="001F1234">
              <w:t>2</w:t>
            </w:r>
          </w:p>
        </w:tc>
        <w:tc>
          <w:tcPr>
            <w:tcW w:w="6698" w:type="dxa"/>
            <w:tcBorders>
              <w:top w:val="nil"/>
              <w:left w:val="nil"/>
              <w:bottom w:val="single" w:sz="4" w:space="0" w:color="auto"/>
              <w:right w:val="single" w:sz="4" w:space="0" w:color="auto"/>
            </w:tcBorders>
            <w:vAlign w:val="center"/>
          </w:tcPr>
          <w:p w:rsidR="00BE7159" w:rsidRPr="001F1234" w:rsidRDefault="00BE7159" w:rsidP="00C429B1">
            <w:pPr>
              <w:shd w:val="clear" w:color="auto" w:fill="FFFFFF"/>
              <w:jc w:val="both"/>
            </w:pPr>
            <w:r w:rsidRPr="001F1234">
              <w:t xml:space="preserve">EMD  in the form of DD drawn in favor of HLL Lifecare Limited, Payable at </w:t>
            </w:r>
            <w:r>
              <w:t>Chennai</w:t>
            </w:r>
            <w:r w:rsidRPr="001F1234">
              <w:t xml:space="preserve"> / Bank Guarantee</w:t>
            </w:r>
          </w:p>
        </w:tc>
        <w:tc>
          <w:tcPr>
            <w:tcW w:w="940" w:type="dxa"/>
            <w:tcBorders>
              <w:top w:val="nil"/>
              <w:left w:val="nil"/>
              <w:bottom w:val="single" w:sz="4" w:space="0" w:color="auto"/>
              <w:right w:val="single" w:sz="4" w:space="0" w:color="auto"/>
            </w:tcBorders>
            <w:vAlign w:val="center"/>
          </w:tcPr>
          <w:p w:rsidR="00BE7159" w:rsidRPr="001F1234" w:rsidRDefault="00BE7159"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BE7159" w:rsidRPr="001F1234" w:rsidRDefault="00BE7159" w:rsidP="00C429B1">
            <w:pPr>
              <w:shd w:val="clear" w:color="auto" w:fill="FFFFFF"/>
            </w:pPr>
            <w:r w:rsidRPr="001F1234">
              <w:t> </w:t>
            </w:r>
          </w:p>
        </w:tc>
      </w:tr>
      <w:tr w:rsidR="00BE7159" w:rsidRPr="001F1234">
        <w:trPr>
          <w:trHeight w:val="510"/>
        </w:trPr>
        <w:tc>
          <w:tcPr>
            <w:tcW w:w="740" w:type="dxa"/>
            <w:tcBorders>
              <w:top w:val="nil"/>
              <w:left w:val="single" w:sz="4" w:space="0" w:color="auto"/>
              <w:bottom w:val="single" w:sz="4" w:space="0" w:color="auto"/>
              <w:right w:val="single" w:sz="4" w:space="0" w:color="auto"/>
            </w:tcBorders>
            <w:vAlign w:val="center"/>
          </w:tcPr>
          <w:p w:rsidR="00BE7159" w:rsidRPr="001F1234" w:rsidRDefault="00BE7159" w:rsidP="00C429B1">
            <w:pPr>
              <w:shd w:val="clear" w:color="auto" w:fill="FFFFFF"/>
              <w:jc w:val="center"/>
            </w:pPr>
            <w:r>
              <w:t>3</w:t>
            </w:r>
          </w:p>
        </w:tc>
        <w:tc>
          <w:tcPr>
            <w:tcW w:w="6698" w:type="dxa"/>
            <w:tcBorders>
              <w:top w:val="nil"/>
              <w:left w:val="nil"/>
              <w:bottom w:val="single" w:sz="4" w:space="0" w:color="auto"/>
              <w:right w:val="single" w:sz="4" w:space="0" w:color="auto"/>
            </w:tcBorders>
            <w:vAlign w:val="center"/>
          </w:tcPr>
          <w:p w:rsidR="00BE7159" w:rsidRPr="001F1234" w:rsidRDefault="00BE7159" w:rsidP="00C429B1">
            <w:pPr>
              <w:shd w:val="clear" w:color="auto" w:fill="FFFFFF"/>
              <w:jc w:val="both"/>
            </w:pPr>
            <w:r w:rsidRPr="001F1234">
              <w:t>Duly filled proforma showing details of Equipment and Quality Control employed by the manufacturer as per section II</w:t>
            </w:r>
          </w:p>
        </w:tc>
        <w:tc>
          <w:tcPr>
            <w:tcW w:w="940" w:type="dxa"/>
            <w:tcBorders>
              <w:top w:val="nil"/>
              <w:left w:val="nil"/>
              <w:bottom w:val="single" w:sz="4" w:space="0" w:color="auto"/>
              <w:right w:val="single" w:sz="4" w:space="0" w:color="auto"/>
            </w:tcBorders>
            <w:vAlign w:val="center"/>
          </w:tcPr>
          <w:p w:rsidR="00BE7159" w:rsidRPr="001F1234" w:rsidRDefault="00BE7159"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BE7159" w:rsidRPr="001F1234" w:rsidRDefault="00BE7159" w:rsidP="00C429B1">
            <w:pPr>
              <w:shd w:val="clear" w:color="auto" w:fill="FFFFFF"/>
            </w:pPr>
            <w:r w:rsidRPr="001F1234">
              <w:t> </w:t>
            </w:r>
          </w:p>
        </w:tc>
      </w:tr>
      <w:tr w:rsidR="00BE7159" w:rsidRPr="001F1234">
        <w:trPr>
          <w:trHeight w:val="510"/>
        </w:trPr>
        <w:tc>
          <w:tcPr>
            <w:tcW w:w="740" w:type="dxa"/>
            <w:tcBorders>
              <w:top w:val="nil"/>
              <w:left w:val="single" w:sz="4" w:space="0" w:color="auto"/>
              <w:bottom w:val="single" w:sz="4" w:space="0" w:color="auto"/>
              <w:right w:val="single" w:sz="4" w:space="0" w:color="auto"/>
            </w:tcBorders>
            <w:vAlign w:val="center"/>
          </w:tcPr>
          <w:p w:rsidR="00BE7159" w:rsidRDefault="00BE7159" w:rsidP="00C429B1">
            <w:pPr>
              <w:shd w:val="clear" w:color="auto" w:fill="FFFFFF"/>
              <w:jc w:val="center"/>
            </w:pPr>
            <w:r>
              <w:t>4</w:t>
            </w:r>
          </w:p>
        </w:tc>
        <w:tc>
          <w:tcPr>
            <w:tcW w:w="6698" w:type="dxa"/>
            <w:tcBorders>
              <w:top w:val="nil"/>
              <w:left w:val="nil"/>
              <w:bottom w:val="single" w:sz="4" w:space="0" w:color="auto"/>
              <w:right w:val="single" w:sz="4" w:space="0" w:color="auto"/>
            </w:tcBorders>
            <w:vAlign w:val="center"/>
          </w:tcPr>
          <w:p w:rsidR="00BE7159" w:rsidRPr="001F1234" w:rsidRDefault="00BE7159" w:rsidP="00C429B1">
            <w:pPr>
              <w:ind w:right="102"/>
              <w:jc w:val="both"/>
            </w:pPr>
            <w:r w:rsidRPr="001743E4">
              <w:t>An authorization letter from Manufacturer’s / authorized distributors to participate in this tender.</w:t>
            </w:r>
          </w:p>
        </w:tc>
        <w:tc>
          <w:tcPr>
            <w:tcW w:w="940" w:type="dxa"/>
            <w:tcBorders>
              <w:top w:val="nil"/>
              <w:left w:val="nil"/>
              <w:bottom w:val="single" w:sz="4" w:space="0" w:color="auto"/>
              <w:right w:val="single" w:sz="4" w:space="0" w:color="auto"/>
            </w:tcBorders>
            <w:vAlign w:val="center"/>
          </w:tcPr>
          <w:p w:rsidR="00BE7159" w:rsidRPr="001F1234" w:rsidRDefault="00BE7159" w:rsidP="00C429B1">
            <w:pPr>
              <w:shd w:val="clear" w:color="auto" w:fill="FFFFFF"/>
            </w:pPr>
          </w:p>
        </w:tc>
        <w:tc>
          <w:tcPr>
            <w:tcW w:w="1580" w:type="dxa"/>
            <w:tcBorders>
              <w:top w:val="nil"/>
              <w:left w:val="nil"/>
              <w:bottom w:val="single" w:sz="4" w:space="0" w:color="auto"/>
              <w:right w:val="single" w:sz="4" w:space="0" w:color="auto"/>
            </w:tcBorders>
            <w:vAlign w:val="center"/>
          </w:tcPr>
          <w:p w:rsidR="00BE7159" w:rsidRPr="001F1234" w:rsidRDefault="00BE7159" w:rsidP="00C429B1">
            <w:pPr>
              <w:shd w:val="clear" w:color="auto" w:fill="FFFFFF"/>
            </w:pPr>
          </w:p>
        </w:tc>
      </w:tr>
      <w:tr w:rsidR="00BE7159" w:rsidRPr="001F1234">
        <w:trPr>
          <w:trHeight w:val="527"/>
        </w:trPr>
        <w:tc>
          <w:tcPr>
            <w:tcW w:w="740" w:type="dxa"/>
            <w:tcBorders>
              <w:top w:val="nil"/>
              <w:left w:val="single" w:sz="4" w:space="0" w:color="auto"/>
              <w:bottom w:val="single" w:sz="4" w:space="0" w:color="auto"/>
              <w:right w:val="single" w:sz="4" w:space="0" w:color="auto"/>
            </w:tcBorders>
            <w:vAlign w:val="center"/>
          </w:tcPr>
          <w:p w:rsidR="00BE7159" w:rsidRPr="001F1234" w:rsidRDefault="00BE7159" w:rsidP="00C429B1">
            <w:pPr>
              <w:shd w:val="clear" w:color="auto" w:fill="FFFFFF"/>
              <w:jc w:val="center"/>
            </w:pPr>
            <w:r>
              <w:t>5</w:t>
            </w:r>
          </w:p>
        </w:tc>
        <w:tc>
          <w:tcPr>
            <w:tcW w:w="6698" w:type="dxa"/>
            <w:tcBorders>
              <w:top w:val="nil"/>
              <w:left w:val="nil"/>
              <w:bottom w:val="single" w:sz="4" w:space="0" w:color="auto"/>
              <w:right w:val="single" w:sz="4" w:space="0" w:color="auto"/>
            </w:tcBorders>
            <w:vAlign w:val="center"/>
          </w:tcPr>
          <w:p w:rsidR="00BE7159" w:rsidRPr="001F1234" w:rsidRDefault="00BE7159" w:rsidP="00C429B1">
            <w:pPr>
              <w:shd w:val="clear" w:color="auto" w:fill="FFFFFF"/>
              <w:jc w:val="both"/>
            </w:pPr>
            <w:r w:rsidRPr="001F1234">
              <w:t>Product brochure literature, write up etc.</w:t>
            </w:r>
          </w:p>
        </w:tc>
        <w:tc>
          <w:tcPr>
            <w:tcW w:w="940" w:type="dxa"/>
            <w:tcBorders>
              <w:top w:val="nil"/>
              <w:left w:val="nil"/>
              <w:bottom w:val="single" w:sz="4" w:space="0" w:color="auto"/>
              <w:right w:val="single" w:sz="4" w:space="0" w:color="auto"/>
            </w:tcBorders>
            <w:vAlign w:val="center"/>
          </w:tcPr>
          <w:p w:rsidR="00BE7159" w:rsidRPr="001F1234" w:rsidRDefault="00BE7159"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BE7159" w:rsidRPr="001F1234" w:rsidRDefault="00BE7159" w:rsidP="00C429B1">
            <w:pPr>
              <w:shd w:val="clear" w:color="auto" w:fill="FFFFFF"/>
            </w:pPr>
            <w:r w:rsidRPr="001F1234">
              <w:t> </w:t>
            </w:r>
          </w:p>
        </w:tc>
      </w:tr>
      <w:tr w:rsidR="00BE7159" w:rsidRPr="001F1234">
        <w:trPr>
          <w:trHeight w:val="819"/>
        </w:trPr>
        <w:tc>
          <w:tcPr>
            <w:tcW w:w="740" w:type="dxa"/>
            <w:tcBorders>
              <w:top w:val="nil"/>
              <w:left w:val="single" w:sz="4" w:space="0" w:color="auto"/>
              <w:bottom w:val="single" w:sz="4" w:space="0" w:color="auto"/>
              <w:right w:val="single" w:sz="4" w:space="0" w:color="auto"/>
            </w:tcBorders>
            <w:vAlign w:val="center"/>
          </w:tcPr>
          <w:p w:rsidR="00BE7159" w:rsidRPr="001F1234" w:rsidRDefault="00BE7159" w:rsidP="00C429B1">
            <w:pPr>
              <w:shd w:val="clear" w:color="auto" w:fill="FFFFFF"/>
              <w:jc w:val="center"/>
            </w:pPr>
            <w:r>
              <w:t>6</w:t>
            </w:r>
          </w:p>
        </w:tc>
        <w:tc>
          <w:tcPr>
            <w:tcW w:w="6698" w:type="dxa"/>
            <w:tcBorders>
              <w:top w:val="nil"/>
              <w:left w:val="nil"/>
              <w:bottom w:val="single" w:sz="4" w:space="0" w:color="auto"/>
              <w:right w:val="single" w:sz="4" w:space="0" w:color="auto"/>
            </w:tcBorders>
            <w:vAlign w:val="center"/>
          </w:tcPr>
          <w:p w:rsidR="00BE7159" w:rsidRPr="001F1234" w:rsidRDefault="00BE7159" w:rsidP="00C429B1">
            <w:pPr>
              <w:shd w:val="clear" w:color="auto" w:fill="FFFFFF"/>
              <w:jc w:val="both"/>
            </w:pPr>
            <w:r w:rsidRPr="001F1234">
              <w:t xml:space="preserve">Item-by-item compliance statement on the Purchaser’s Technical Specifications </w:t>
            </w:r>
            <w:r>
              <w:t>with</w:t>
            </w:r>
            <w:r w:rsidRPr="001F1234">
              <w:t xml:space="preserve"> statement of deviations and exceptions, if any, to the provisions of the Technical Specifications</w:t>
            </w:r>
          </w:p>
        </w:tc>
        <w:tc>
          <w:tcPr>
            <w:tcW w:w="940" w:type="dxa"/>
            <w:tcBorders>
              <w:top w:val="nil"/>
              <w:left w:val="nil"/>
              <w:bottom w:val="single" w:sz="4" w:space="0" w:color="auto"/>
              <w:right w:val="single" w:sz="4" w:space="0" w:color="auto"/>
            </w:tcBorders>
            <w:vAlign w:val="center"/>
          </w:tcPr>
          <w:p w:rsidR="00BE7159" w:rsidRPr="001F1234" w:rsidRDefault="00BE7159"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BE7159" w:rsidRPr="001F1234" w:rsidRDefault="00BE7159" w:rsidP="00C429B1">
            <w:pPr>
              <w:shd w:val="clear" w:color="auto" w:fill="FFFFFF"/>
            </w:pPr>
            <w:r w:rsidRPr="001F1234">
              <w:t> </w:t>
            </w:r>
          </w:p>
        </w:tc>
      </w:tr>
      <w:tr w:rsidR="00BE7159" w:rsidRPr="001F1234">
        <w:trPr>
          <w:trHeight w:val="495"/>
        </w:trPr>
        <w:tc>
          <w:tcPr>
            <w:tcW w:w="740" w:type="dxa"/>
            <w:tcBorders>
              <w:top w:val="nil"/>
              <w:left w:val="single" w:sz="4" w:space="0" w:color="auto"/>
              <w:bottom w:val="single" w:sz="4" w:space="0" w:color="auto"/>
              <w:right w:val="single" w:sz="4" w:space="0" w:color="auto"/>
            </w:tcBorders>
            <w:vAlign w:val="center"/>
          </w:tcPr>
          <w:p w:rsidR="00BE7159" w:rsidRPr="001F1234" w:rsidRDefault="00BE7159" w:rsidP="00C429B1">
            <w:pPr>
              <w:shd w:val="clear" w:color="auto" w:fill="FFFFFF"/>
              <w:jc w:val="center"/>
            </w:pPr>
            <w:r>
              <w:t>7</w:t>
            </w:r>
          </w:p>
        </w:tc>
        <w:tc>
          <w:tcPr>
            <w:tcW w:w="6698" w:type="dxa"/>
            <w:tcBorders>
              <w:top w:val="nil"/>
              <w:left w:val="nil"/>
              <w:bottom w:val="single" w:sz="4" w:space="0" w:color="auto"/>
              <w:right w:val="single" w:sz="4" w:space="0" w:color="auto"/>
            </w:tcBorders>
            <w:vAlign w:val="center"/>
          </w:tcPr>
          <w:p w:rsidR="00BE7159" w:rsidRPr="001F1234" w:rsidRDefault="00BE7159" w:rsidP="00C429B1">
            <w:pPr>
              <w:shd w:val="clear" w:color="auto" w:fill="FFFFFF"/>
              <w:jc w:val="both"/>
            </w:pPr>
            <w:r w:rsidRPr="001F1234">
              <w:t xml:space="preserve">The letter of authorization indicated by written power-of-attorney </w:t>
            </w:r>
          </w:p>
        </w:tc>
        <w:tc>
          <w:tcPr>
            <w:tcW w:w="940" w:type="dxa"/>
            <w:tcBorders>
              <w:top w:val="nil"/>
              <w:left w:val="nil"/>
              <w:bottom w:val="single" w:sz="4" w:space="0" w:color="auto"/>
              <w:right w:val="single" w:sz="4" w:space="0" w:color="auto"/>
            </w:tcBorders>
            <w:vAlign w:val="center"/>
          </w:tcPr>
          <w:p w:rsidR="00BE7159" w:rsidRPr="001F1234" w:rsidRDefault="00BE7159"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BE7159" w:rsidRPr="001F1234" w:rsidRDefault="00BE7159" w:rsidP="00C429B1">
            <w:pPr>
              <w:shd w:val="clear" w:color="auto" w:fill="FFFFFF"/>
            </w:pPr>
            <w:r w:rsidRPr="001F1234">
              <w:t> </w:t>
            </w:r>
          </w:p>
        </w:tc>
      </w:tr>
      <w:tr w:rsidR="00BE7159"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BE7159" w:rsidRPr="001F1234" w:rsidRDefault="00BE7159" w:rsidP="00C429B1">
            <w:pPr>
              <w:shd w:val="clear" w:color="auto" w:fill="FFFFFF"/>
              <w:jc w:val="center"/>
            </w:pPr>
            <w:r>
              <w:t>8</w:t>
            </w:r>
          </w:p>
        </w:tc>
        <w:tc>
          <w:tcPr>
            <w:tcW w:w="6698" w:type="dxa"/>
            <w:tcBorders>
              <w:top w:val="single" w:sz="4" w:space="0" w:color="auto"/>
              <w:left w:val="nil"/>
              <w:bottom w:val="single" w:sz="4" w:space="0" w:color="auto"/>
              <w:right w:val="single" w:sz="4" w:space="0" w:color="auto"/>
            </w:tcBorders>
            <w:vAlign w:val="center"/>
          </w:tcPr>
          <w:p w:rsidR="00BE7159" w:rsidRPr="001F1234" w:rsidRDefault="00BE7159" w:rsidP="00C429B1">
            <w:pPr>
              <w:shd w:val="clear" w:color="auto" w:fill="FFFFFF"/>
              <w:jc w:val="both"/>
            </w:pPr>
            <w:r w:rsidRPr="001F1234">
              <w:t>Annual turnover statement for last 3 years certified by the Auditor</w:t>
            </w:r>
          </w:p>
        </w:tc>
        <w:tc>
          <w:tcPr>
            <w:tcW w:w="940" w:type="dxa"/>
            <w:tcBorders>
              <w:top w:val="single" w:sz="4" w:space="0" w:color="auto"/>
              <w:left w:val="nil"/>
              <w:bottom w:val="single" w:sz="4" w:space="0" w:color="auto"/>
              <w:right w:val="single" w:sz="4" w:space="0" w:color="auto"/>
            </w:tcBorders>
            <w:vAlign w:val="center"/>
          </w:tcPr>
          <w:p w:rsidR="00BE7159" w:rsidRPr="001F1234" w:rsidRDefault="00BE7159" w:rsidP="00C429B1">
            <w:pPr>
              <w:shd w:val="clear" w:color="auto" w:fill="FFFFFF"/>
            </w:pPr>
            <w:r w:rsidRPr="001F1234">
              <w:t> </w:t>
            </w:r>
          </w:p>
        </w:tc>
        <w:tc>
          <w:tcPr>
            <w:tcW w:w="1580" w:type="dxa"/>
            <w:tcBorders>
              <w:top w:val="single" w:sz="4" w:space="0" w:color="auto"/>
              <w:left w:val="nil"/>
              <w:bottom w:val="single" w:sz="4" w:space="0" w:color="auto"/>
              <w:right w:val="single" w:sz="4" w:space="0" w:color="auto"/>
            </w:tcBorders>
            <w:vAlign w:val="center"/>
          </w:tcPr>
          <w:p w:rsidR="00BE7159" w:rsidRPr="001F1234" w:rsidRDefault="00BE7159" w:rsidP="00C429B1">
            <w:pPr>
              <w:shd w:val="clear" w:color="auto" w:fill="FFFFFF"/>
            </w:pPr>
            <w:r w:rsidRPr="001F1234">
              <w:t> </w:t>
            </w:r>
          </w:p>
        </w:tc>
      </w:tr>
      <w:tr w:rsidR="00BE7159"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BE7159" w:rsidRPr="001F1234" w:rsidRDefault="00BE7159" w:rsidP="00C429B1">
            <w:pPr>
              <w:shd w:val="clear" w:color="auto" w:fill="FFFFFF"/>
              <w:jc w:val="center"/>
            </w:pPr>
            <w:r>
              <w:t>9</w:t>
            </w:r>
          </w:p>
        </w:tc>
        <w:tc>
          <w:tcPr>
            <w:tcW w:w="6698" w:type="dxa"/>
            <w:tcBorders>
              <w:top w:val="single" w:sz="4" w:space="0" w:color="auto"/>
              <w:left w:val="nil"/>
              <w:bottom w:val="single" w:sz="4" w:space="0" w:color="auto"/>
              <w:right w:val="single" w:sz="4" w:space="0" w:color="auto"/>
            </w:tcBorders>
            <w:vAlign w:val="center"/>
          </w:tcPr>
          <w:p w:rsidR="00BE7159" w:rsidRPr="001F1234" w:rsidRDefault="00BE7159" w:rsidP="00C429B1">
            <w:pPr>
              <w:shd w:val="clear" w:color="auto" w:fill="FFFFFF"/>
              <w:jc w:val="both"/>
            </w:pPr>
            <w:r>
              <w:t>Indemnity clause as per SECTION IV</w:t>
            </w:r>
          </w:p>
        </w:tc>
        <w:tc>
          <w:tcPr>
            <w:tcW w:w="940" w:type="dxa"/>
            <w:tcBorders>
              <w:top w:val="single" w:sz="4" w:space="0" w:color="auto"/>
              <w:left w:val="nil"/>
              <w:bottom w:val="single" w:sz="4" w:space="0" w:color="auto"/>
              <w:right w:val="single" w:sz="4" w:space="0" w:color="auto"/>
            </w:tcBorders>
            <w:vAlign w:val="center"/>
          </w:tcPr>
          <w:p w:rsidR="00BE7159" w:rsidRPr="001F1234" w:rsidRDefault="00BE7159" w:rsidP="00C429B1">
            <w:pPr>
              <w:shd w:val="clear" w:color="auto" w:fill="FFFFFF"/>
            </w:pPr>
          </w:p>
        </w:tc>
        <w:tc>
          <w:tcPr>
            <w:tcW w:w="1580" w:type="dxa"/>
            <w:tcBorders>
              <w:top w:val="single" w:sz="4" w:space="0" w:color="auto"/>
              <w:left w:val="nil"/>
              <w:bottom w:val="single" w:sz="4" w:space="0" w:color="auto"/>
              <w:right w:val="single" w:sz="4" w:space="0" w:color="auto"/>
            </w:tcBorders>
            <w:vAlign w:val="center"/>
          </w:tcPr>
          <w:p w:rsidR="00BE7159" w:rsidRPr="001F1234" w:rsidRDefault="00BE7159" w:rsidP="00C429B1">
            <w:pPr>
              <w:shd w:val="clear" w:color="auto" w:fill="FFFFFF"/>
            </w:pPr>
          </w:p>
        </w:tc>
      </w:tr>
      <w:tr w:rsidR="00BE7159"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BE7159" w:rsidRPr="001F1234" w:rsidRDefault="00BE7159" w:rsidP="00C429B1">
            <w:pPr>
              <w:shd w:val="clear" w:color="auto" w:fill="FFFFFF"/>
              <w:jc w:val="center"/>
            </w:pPr>
            <w:r>
              <w:t>10</w:t>
            </w:r>
          </w:p>
        </w:tc>
        <w:tc>
          <w:tcPr>
            <w:tcW w:w="6698" w:type="dxa"/>
            <w:tcBorders>
              <w:top w:val="single" w:sz="4" w:space="0" w:color="auto"/>
              <w:left w:val="nil"/>
              <w:bottom w:val="single" w:sz="4" w:space="0" w:color="auto"/>
              <w:right w:val="single" w:sz="4" w:space="0" w:color="auto"/>
            </w:tcBorders>
            <w:vAlign w:val="center"/>
          </w:tcPr>
          <w:p w:rsidR="00BE7159" w:rsidRPr="001F1234" w:rsidRDefault="00BE7159" w:rsidP="00C429B1">
            <w:pPr>
              <w:shd w:val="clear" w:color="auto" w:fill="FFFFFF"/>
              <w:jc w:val="both"/>
            </w:pPr>
            <w:r>
              <w:t>Declaration as per SECTION V</w:t>
            </w:r>
          </w:p>
        </w:tc>
        <w:tc>
          <w:tcPr>
            <w:tcW w:w="940" w:type="dxa"/>
            <w:tcBorders>
              <w:top w:val="single" w:sz="4" w:space="0" w:color="auto"/>
              <w:left w:val="nil"/>
              <w:bottom w:val="single" w:sz="4" w:space="0" w:color="auto"/>
              <w:right w:val="single" w:sz="4" w:space="0" w:color="auto"/>
            </w:tcBorders>
            <w:vAlign w:val="center"/>
          </w:tcPr>
          <w:p w:rsidR="00BE7159" w:rsidRPr="001F1234" w:rsidRDefault="00BE7159" w:rsidP="00C429B1">
            <w:pPr>
              <w:shd w:val="clear" w:color="auto" w:fill="FFFFFF"/>
            </w:pPr>
          </w:p>
        </w:tc>
        <w:tc>
          <w:tcPr>
            <w:tcW w:w="1580" w:type="dxa"/>
            <w:tcBorders>
              <w:top w:val="single" w:sz="4" w:space="0" w:color="auto"/>
              <w:left w:val="nil"/>
              <w:bottom w:val="single" w:sz="4" w:space="0" w:color="auto"/>
              <w:right w:val="single" w:sz="4" w:space="0" w:color="auto"/>
            </w:tcBorders>
            <w:vAlign w:val="center"/>
          </w:tcPr>
          <w:p w:rsidR="00BE7159" w:rsidRPr="001F1234" w:rsidRDefault="00BE7159" w:rsidP="00C429B1">
            <w:pPr>
              <w:shd w:val="clear" w:color="auto" w:fill="FFFFFF"/>
            </w:pPr>
          </w:p>
        </w:tc>
      </w:tr>
    </w:tbl>
    <w:p w:rsidR="00BE7159" w:rsidRPr="001F1234" w:rsidRDefault="00BE7159" w:rsidP="001F1234">
      <w:pPr>
        <w:pStyle w:val="Default"/>
        <w:shd w:val="clear" w:color="auto" w:fill="FFFFFF"/>
        <w:jc w:val="center"/>
        <w:rPr>
          <w:b/>
          <w:bCs/>
          <w:color w:val="auto"/>
        </w:rPr>
      </w:pPr>
    </w:p>
    <w:p w:rsidR="00BE7159" w:rsidRPr="001F1234" w:rsidRDefault="00BE7159" w:rsidP="001F1234">
      <w:pPr>
        <w:pStyle w:val="Default"/>
        <w:shd w:val="clear" w:color="auto" w:fill="FFFFFF"/>
        <w:jc w:val="center"/>
        <w:rPr>
          <w:b/>
          <w:bCs/>
          <w:color w:val="auto"/>
        </w:rPr>
      </w:pPr>
    </w:p>
    <w:p w:rsidR="00BE7159" w:rsidRPr="001F1234" w:rsidRDefault="00BE7159" w:rsidP="001F1234">
      <w:pPr>
        <w:shd w:val="clear" w:color="auto" w:fill="FFFFFF"/>
        <w:ind w:right="837"/>
      </w:pPr>
    </w:p>
    <w:sectPr w:rsidR="00BE7159" w:rsidRPr="001F1234" w:rsidSect="00FC2C18">
      <w:pgSz w:w="11907" w:h="16839" w:code="9"/>
      <w:pgMar w:top="1440" w:right="360" w:bottom="36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7159" w:rsidRDefault="00BE7159" w:rsidP="00707CEA">
      <w:r>
        <w:separator/>
      </w:r>
    </w:p>
  </w:endnote>
  <w:endnote w:type="continuationSeparator" w:id="1">
    <w:p w:rsidR="00BE7159" w:rsidRDefault="00BE7159" w:rsidP="00707C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inherit">
    <w:altName w:val="Times New Roman"/>
    <w:panose1 w:val="00000000000000000000"/>
    <w:charset w:val="00"/>
    <w:family w:val="roman"/>
    <w:notTrueType/>
    <w:pitch w:val="default"/>
    <w:sig w:usb0="00000003" w:usb1="00000000" w:usb2="00000000" w:usb3="00000000" w:csb0="00000001" w:csb1="00000000"/>
  </w:font>
  <w:font w:name="Times New Roman,Bold">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Univers-Medium">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159" w:rsidRDefault="00F519C0" w:rsidP="00BD36BF">
    <w:pPr>
      <w:pStyle w:val="Footer"/>
      <w:framePr w:wrap="auto" w:vAnchor="text" w:hAnchor="margin" w:xAlign="center" w:y="1"/>
      <w:rPr>
        <w:rStyle w:val="PageNumber"/>
      </w:rPr>
    </w:pPr>
    <w:r>
      <w:rPr>
        <w:rStyle w:val="PageNumber"/>
      </w:rPr>
      <w:fldChar w:fldCharType="begin"/>
    </w:r>
    <w:r w:rsidR="00BE7159">
      <w:rPr>
        <w:rStyle w:val="PageNumber"/>
      </w:rPr>
      <w:instrText xml:space="preserve">PAGE  </w:instrText>
    </w:r>
    <w:r>
      <w:rPr>
        <w:rStyle w:val="PageNumber"/>
      </w:rPr>
      <w:fldChar w:fldCharType="separate"/>
    </w:r>
    <w:r w:rsidR="00F55CF4">
      <w:rPr>
        <w:rStyle w:val="PageNumber"/>
        <w:noProof/>
      </w:rPr>
      <w:t>20</w:t>
    </w:r>
    <w:r>
      <w:rPr>
        <w:rStyle w:val="PageNumber"/>
      </w:rPr>
      <w:fldChar w:fldCharType="end"/>
    </w:r>
  </w:p>
  <w:p w:rsidR="00BE7159" w:rsidRDefault="00BE7159" w:rsidP="00BD36BF">
    <w:pPr>
      <w:pStyle w:val="Footer"/>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7159" w:rsidRDefault="00BE7159" w:rsidP="00707CEA">
      <w:r>
        <w:separator/>
      </w:r>
    </w:p>
  </w:footnote>
  <w:footnote w:type="continuationSeparator" w:id="1">
    <w:p w:rsidR="00BE7159" w:rsidRDefault="00BE7159" w:rsidP="00707C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159" w:rsidRPr="00290474" w:rsidRDefault="00BE7159" w:rsidP="00290474">
    <w:pPr>
      <w:pStyle w:val="Heading3"/>
      <w:jc w:val="center"/>
      <w:rPr>
        <w:color w:val="auto"/>
        <w:sz w:val="16"/>
        <w:szCs w:val="16"/>
      </w:rPr>
    </w:pPr>
    <w:r w:rsidRPr="00290474">
      <w:rPr>
        <w:color w:val="auto"/>
        <w:sz w:val="16"/>
        <w:szCs w:val="16"/>
      </w:rPr>
      <w:t>IFB NO: HLL/CMO/HCD/UP-MCH/BB/2015-16/0</w:t>
    </w:r>
    <w:r w:rsidR="00BC2675">
      <w:rPr>
        <w:color w:val="auto"/>
        <w:sz w:val="16"/>
        <w:szCs w:val="16"/>
      </w:rPr>
      <w:t>4</w:t>
    </w:r>
    <w:r w:rsidRPr="00290474">
      <w:rPr>
        <w:color w:val="auto"/>
        <w:sz w:val="16"/>
        <w:szCs w:val="16"/>
      </w:rPr>
      <w:t xml:space="preserve"> Dt. 03.03.2016</w:t>
    </w:r>
  </w:p>
  <w:p w:rsidR="00BE7159" w:rsidRDefault="00BE715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55F8D"/>
    <w:multiLevelType w:val="hybridMultilevel"/>
    <w:tmpl w:val="01C8BC30"/>
    <w:lvl w:ilvl="0" w:tplc="D4C4FF18">
      <w:start w:val="1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59675A0"/>
    <w:multiLevelType w:val="hybridMultilevel"/>
    <w:tmpl w:val="BBD6924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D732EF0"/>
    <w:multiLevelType w:val="hybridMultilevel"/>
    <w:tmpl w:val="D88022D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0E603BF2"/>
    <w:multiLevelType w:val="hybridMultilevel"/>
    <w:tmpl w:val="651AF50A"/>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F5C5E7D"/>
    <w:multiLevelType w:val="hybridMultilevel"/>
    <w:tmpl w:val="7AE89976"/>
    <w:lvl w:ilvl="0" w:tplc="D4DC76F0">
      <w:start w:val="1"/>
      <w:numFmt w:val="decimal"/>
      <w:lvlText w:val="%1)"/>
      <w:lvlJc w:val="left"/>
      <w:pPr>
        <w:tabs>
          <w:tab w:val="num" w:pos="720"/>
        </w:tabs>
        <w:ind w:left="720" w:hanging="360"/>
      </w:pPr>
      <w:rPr>
        <w:rFonts w:hint="default"/>
        <w:b w:val="0"/>
        <w:bCs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0F637079"/>
    <w:multiLevelType w:val="hybridMultilevel"/>
    <w:tmpl w:val="385A644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FFE3434"/>
    <w:multiLevelType w:val="hybridMultilevel"/>
    <w:tmpl w:val="9A043936"/>
    <w:lvl w:ilvl="0" w:tplc="6114BE08">
      <w:start w:val="1"/>
      <w:numFmt w:val="lowerLetter"/>
      <w:lvlText w:val="%1)"/>
      <w:lvlJc w:val="left"/>
      <w:pPr>
        <w:tabs>
          <w:tab w:val="num" w:pos="3780"/>
        </w:tabs>
        <w:ind w:left="3780" w:hanging="360"/>
      </w:pPr>
      <w:rPr>
        <w:rFonts w:hint="default"/>
      </w:rPr>
    </w:lvl>
    <w:lvl w:ilvl="1" w:tplc="04090019">
      <w:start w:val="1"/>
      <w:numFmt w:val="lowerLetter"/>
      <w:lvlText w:val="%2."/>
      <w:lvlJc w:val="left"/>
      <w:pPr>
        <w:tabs>
          <w:tab w:val="num" w:pos="4500"/>
        </w:tabs>
        <w:ind w:left="4500" w:hanging="360"/>
      </w:pPr>
    </w:lvl>
    <w:lvl w:ilvl="2" w:tplc="0409001B">
      <w:start w:val="1"/>
      <w:numFmt w:val="lowerRoman"/>
      <w:lvlText w:val="%3."/>
      <w:lvlJc w:val="right"/>
      <w:pPr>
        <w:tabs>
          <w:tab w:val="num" w:pos="5220"/>
        </w:tabs>
        <w:ind w:left="5220" w:hanging="180"/>
      </w:pPr>
    </w:lvl>
    <w:lvl w:ilvl="3" w:tplc="23A2494A">
      <w:start w:val="1"/>
      <w:numFmt w:val="decimal"/>
      <w:lvlText w:val="%4."/>
      <w:lvlJc w:val="left"/>
      <w:pPr>
        <w:tabs>
          <w:tab w:val="num" w:pos="360"/>
        </w:tabs>
        <w:ind w:left="360" w:hanging="360"/>
      </w:pPr>
      <w:rPr>
        <w:rFonts w:ascii="ArialMT,Bold" w:eastAsia="Times New Roman" w:hAnsi="ArialMT,Bold"/>
      </w:rPr>
    </w:lvl>
    <w:lvl w:ilvl="4" w:tplc="04090019">
      <w:start w:val="1"/>
      <w:numFmt w:val="lowerLetter"/>
      <w:lvlText w:val="%5."/>
      <w:lvlJc w:val="left"/>
      <w:pPr>
        <w:tabs>
          <w:tab w:val="num" w:pos="6660"/>
        </w:tabs>
        <w:ind w:left="6660" w:hanging="360"/>
      </w:pPr>
    </w:lvl>
    <w:lvl w:ilvl="5" w:tplc="0409001B">
      <w:start w:val="1"/>
      <w:numFmt w:val="lowerRoman"/>
      <w:lvlText w:val="%6."/>
      <w:lvlJc w:val="right"/>
      <w:pPr>
        <w:tabs>
          <w:tab w:val="num" w:pos="7380"/>
        </w:tabs>
        <w:ind w:left="7380" w:hanging="180"/>
      </w:pPr>
    </w:lvl>
    <w:lvl w:ilvl="6" w:tplc="0409000F">
      <w:start w:val="1"/>
      <w:numFmt w:val="decimal"/>
      <w:lvlText w:val="%7."/>
      <w:lvlJc w:val="left"/>
      <w:pPr>
        <w:tabs>
          <w:tab w:val="num" w:pos="8100"/>
        </w:tabs>
        <w:ind w:left="8100" w:hanging="360"/>
      </w:pPr>
    </w:lvl>
    <w:lvl w:ilvl="7" w:tplc="04090019">
      <w:start w:val="1"/>
      <w:numFmt w:val="lowerLetter"/>
      <w:lvlText w:val="%8."/>
      <w:lvlJc w:val="left"/>
      <w:pPr>
        <w:tabs>
          <w:tab w:val="num" w:pos="8820"/>
        </w:tabs>
        <w:ind w:left="8820" w:hanging="360"/>
      </w:pPr>
    </w:lvl>
    <w:lvl w:ilvl="8" w:tplc="0409001B">
      <w:start w:val="1"/>
      <w:numFmt w:val="lowerRoman"/>
      <w:lvlText w:val="%9."/>
      <w:lvlJc w:val="right"/>
      <w:pPr>
        <w:tabs>
          <w:tab w:val="num" w:pos="9540"/>
        </w:tabs>
        <w:ind w:left="9540" w:hanging="180"/>
      </w:pPr>
    </w:lvl>
  </w:abstractNum>
  <w:abstractNum w:abstractNumId="7">
    <w:nsid w:val="12A44FFE"/>
    <w:multiLevelType w:val="multilevel"/>
    <w:tmpl w:val="2D1603CA"/>
    <w:lvl w:ilvl="0">
      <w:start w:val="25"/>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nsid w:val="1CD971DC"/>
    <w:multiLevelType w:val="hybridMultilevel"/>
    <w:tmpl w:val="679E798E"/>
    <w:lvl w:ilvl="0" w:tplc="C46AC3D6">
      <w:start w:val="2"/>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nsid w:val="1FE37D06"/>
    <w:multiLevelType w:val="hybridMultilevel"/>
    <w:tmpl w:val="3490C0C0"/>
    <w:lvl w:ilvl="0" w:tplc="F606EAA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25613BF7"/>
    <w:multiLevelType w:val="hybridMultilevel"/>
    <w:tmpl w:val="81308770"/>
    <w:lvl w:ilvl="0" w:tplc="40090001">
      <w:start w:val="1"/>
      <w:numFmt w:val="bullet"/>
      <w:lvlText w:val=""/>
      <w:lvlJc w:val="left"/>
      <w:pPr>
        <w:tabs>
          <w:tab w:val="num" w:pos="1080"/>
        </w:tabs>
        <w:ind w:left="1080" w:hanging="360"/>
      </w:pPr>
      <w:rPr>
        <w:rFonts w:ascii="Symbol" w:hAnsi="Symbol" w:cs="Symbol" w:hint="default"/>
      </w:rPr>
    </w:lvl>
    <w:lvl w:ilvl="1" w:tplc="40090003">
      <w:start w:val="1"/>
      <w:numFmt w:val="bullet"/>
      <w:lvlText w:val="o"/>
      <w:lvlJc w:val="left"/>
      <w:pPr>
        <w:tabs>
          <w:tab w:val="num" w:pos="1800"/>
        </w:tabs>
        <w:ind w:left="1800" w:hanging="360"/>
      </w:pPr>
      <w:rPr>
        <w:rFonts w:ascii="Courier New" w:hAnsi="Courier New" w:cs="Courier New" w:hint="default"/>
      </w:rPr>
    </w:lvl>
    <w:lvl w:ilvl="2" w:tplc="40090005">
      <w:start w:val="1"/>
      <w:numFmt w:val="bullet"/>
      <w:lvlText w:val=""/>
      <w:lvlJc w:val="left"/>
      <w:pPr>
        <w:tabs>
          <w:tab w:val="num" w:pos="2520"/>
        </w:tabs>
        <w:ind w:left="2520" w:hanging="360"/>
      </w:pPr>
      <w:rPr>
        <w:rFonts w:ascii="Wingdings" w:hAnsi="Wingdings" w:cs="Wingdings" w:hint="default"/>
      </w:rPr>
    </w:lvl>
    <w:lvl w:ilvl="3" w:tplc="40090001">
      <w:start w:val="1"/>
      <w:numFmt w:val="bullet"/>
      <w:lvlText w:val=""/>
      <w:lvlJc w:val="left"/>
      <w:pPr>
        <w:tabs>
          <w:tab w:val="num" w:pos="3240"/>
        </w:tabs>
        <w:ind w:left="3240" w:hanging="360"/>
      </w:pPr>
      <w:rPr>
        <w:rFonts w:ascii="Symbol" w:hAnsi="Symbol" w:cs="Symbol" w:hint="default"/>
      </w:rPr>
    </w:lvl>
    <w:lvl w:ilvl="4" w:tplc="40090003">
      <w:start w:val="1"/>
      <w:numFmt w:val="bullet"/>
      <w:lvlText w:val="o"/>
      <w:lvlJc w:val="left"/>
      <w:pPr>
        <w:tabs>
          <w:tab w:val="num" w:pos="3960"/>
        </w:tabs>
        <w:ind w:left="3960" w:hanging="360"/>
      </w:pPr>
      <w:rPr>
        <w:rFonts w:ascii="Courier New" w:hAnsi="Courier New" w:cs="Courier New" w:hint="default"/>
      </w:rPr>
    </w:lvl>
    <w:lvl w:ilvl="5" w:tplc="40090005">
      <w:start w:val="1"/>
      <w:numFmt w:val="bullet"/>
      <w:lvlText w:val=""/>
      <w:lvlJc w:val="left"/>
      <w:pPr>
        <w:tabs>
          <w:tab w:val="num" w:pos="4680"/>
        </w:tabs>
        <w:ind w:left="4680" w:hanging="360"/>
      </w:pPr>
      <w:rPr>
        <w:rFonts w:ascii="Wingdings" w:hAnsi="Wingdings" w:cs="Wingdings" w:hint="default"/>
      </w:rPr>
    </w:lvl>
    <w:lvl w:ilvl="6" w:tplc="40090001">
      <w:start w:val="1"/>
      <w:numFmt w:val="bullet"/>
      <w:lvlText w:val=""/>
      <w:lvlJc w:val="left"/>
      <w:pPr>
        <w:tabs>
          <w:tab w:val="num" w:pos="5400"/>
        </w:tabs>
        <w:ind w:left="5400" w:hanging="360"/>
      </w:pPr>
      <w:rPr>
        <w:rFonts w:ascii="Symbol" w:hAnsi="Symbol" w:cs="Symbol" w:hint="default"/>
      </w:rPr>
    </w:lvl>
    <w:lvl w:ilvl="7" w:tplc="40090003">
      <w:start w:val="1"/>
      <w:numFmt w:val="bullet"/>
      <w:lvlText w:val="o"/>
      <w:lvlJc w:val="left"/>
      <w:pPr>
        <w:tabs>
          <w:tab w:val="num" w:pos="6120"/>
        </w:tabs>
        <w:ind w:left="6120" w:hanging="360"/>
      </w:pPr>
      <w:rPr>
        <w:rFonts w:ascii="Courier New" w:hAnsi="Courier New" w:cs="Courier New" w:hint="default"/>
      </w:rPr>
    </w:lvl>
    <w:lvl w:ilvl="8" w:tplc="40090005">
      <w:start w:val="1"/>
      <w:numFmt w:val="bullet"/>
      <w:lvlText w:val=""/>
      <w:lvlJc w:val="left"/>
      <w:pPr>
        <w:tabs>
          <w:tab w:val="num" w:pos="6840"/>
        </w:tabs>
        <w:ind w:left="6840" w:hanging="360"/>
      </w:pPr>
      <w:rPr>
        <w:rFonts w:ascii="Wingdings" w:hAnsi="Wingdings" w:cs="Wingdings" w:hint="default"/>
      </w:rPr>
    </w:lvl>
  </w:abstractNum>
  <w:abstractNum w:abstractNumId="11">
    <w:nsid w:val="2A721C9E"/>
    <w:multiLevelType w:val="hybridMultilevel"/>
    <w:tmpl w:val="1A12977A"/>
    <w:lvl w:ilvl="0" w:tplc="A0E2A180">
      <w:start w:val="1"/>
      <w:numFmt w:val="lowerLetter"/>
      <w:lvlText w:val="(%1)"/>
      <w:lvlJc w:val="left"/>
      <w:pPr>
        <w:ind w:left="1620" w:hanging="360"/>
      </w:pPr>
      <w:rPr>
        <w:rFonts w:hint="default"/>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12">
    <w:nsid w:val="2D606DCC"/>
    <w:multiLevelType w:val="hybridMultilevel"/>
    <w:tmpl w:val="11CAEE1E"/>
    <w:lvl w:ilvl="0" w:tplc="4EBABC42">
      <w:start w:val="1"/>
      <w:numFmt w:val="lowerLetter"/>
      <w:lvlText w:val="(%1)"/>
      <w:legacy w:legacy="1" w:legacySpace="0" w:legacyIndent="360"/>
      <w:lvlJc w:val="left"/>
      <w:rPr>
        <w:rFonts w:ascii="Times New Roman" w:hAnsi="Times New Roman" w:cs="Times New Roman" w:hint="default"/>
      </w:rPr>
    </w:lvl>
    <w:lvl w:ilvl="1" w:tplc="40090019">
      <w:start w:val="1"/>
      <w:numFmt w:val="lowerLetter"/>
      <w:lvlText w:val="%2."/>
      <w:lvlJc w:val="left"/>
      <w:pPr>
        <w:tabs>
          <w:tab w:val="num" w:pos="1440"/>
        </w:tabs>
        <w:ind w:left="1440" w:hanging="360"/>
      </w:pPr>
    </w:lvl>
    <w:lvl w:ilvl="2" w:tplc="4009001B">
      <w:start w:val="1"/>
      <w:numFmt w:val="lowerRoman"/>
      <w:lvlText w:val="%3."/>
      <w:lvlJc w:val="right"/>
      <w:pPr>
        <w:tabs>
          <w:tab w:val="num" w:pos="2160"/>
        </w:tabs>
        <w:ind w:left="2160" w:hanging="180"/>
      </w:pPr>
    </w:lvl>
    <w:lvl w:ilvl="3" w:tplc="4009000F">
      <w:start w:val="1"/>
      <w:numFmt w:val="decimal"/>
      <w:lvlText w:val="%4."/>
      <w:lvlJc w:val="left"/>
      <w:pPr>
        <w:tabs>
          <w:tab w:val="num" w:pos="2880"/>
        </w:tabs>
        <w:ind w:left="2880" w:hanging="360"/>
      </w:pPr>
    </w:lvl>
    <w:lvl w:ilvl="4" w:tplc="40090019">
      <w:start w:val="1"/>
      <w:numFmt w:val="lowerLetter"/>
      <w:lvlText w:val="%5."/>
      <w:lvlJc w:val="left"/>
      <w:pPr>
        <w:tabs>
          <w:tab w:val="num" w:pos="3600"/>
        </w:tabs>
        <w:ind w:left="3600" w:hanging="360"/>
      </w:pPr>
    </w:lvl>
    <w:lvl w:ilvl="5" w:tplc="4009001B">
      <w:start w:val="1"/>
      <w:numFmt w:val="lowerRoman"/>
      <w:lvlText w:val="%6."/>
      <w:lvlJc w:val="right"/>
      <w:pPr>
        <w:tabs>
          <w:tab w:val="num" w:pos="4320"/>
        </w:tabs>
        <w:ind w:left="4320" w:hanging="180"/>
      </w:pPr>
    </w:lvl>
    <w:lvl w:ilvl="6" w:tplc="4009000F">
      <w:start w:val="1"/>
      <w:numFmt w:val="decimal"/>
      <w:lvlText w:val="%7."/>
      <w:lvlJc w:val="left"/>
      <w:pPr>
        <w:tabs>
          <w:tab w:val="num" w:pos="5040"/>
        </w:tabs>
        <w:ind w:left="5040" w:hanging="360"/>
      </w:pPr>
    </w:lvl>
    <w:lvl w:ilvl="7" w:tplc="40090019">
      <w:start w:val="1"/>
      <w:numFmt w:val="lowerLetter"/>
      <w:lvlText w:val="%8."/>
      <w:lvlJc w:val="left"/>
      <w:pPr>
        <w:tabs>
          <w:tab w:val="num" w:pos="5760"/>
        </w:tabs>
        <w:ind w:left="5760" w:hanging="360"/>
      </w:pPr>
    </w:lvl>
    <w:lvl w:ilvl="8" w:tplc="4009001B">
      <w:start w:val="1"/>
      <w:numFmt w:val="lowerRoman"/>
      <w:lvlText w:val="%9."/>
      <w:lvlJc w:val="right"/>
      <w:pPr>
        <w:tabs>
          <w:tab w:val="num" w:pos="6480"/>
        </w:tabs>
        <w:ind w:left="6480" w:hanging="180"/>
      </w:pPr>
    </w:lvl>
  </w:abstractNum>
  <w:abstractNum w:abstractNumId="13">
    <w:nsid w:val="31A37CD0"/>
    <w:multiLevelType w:val="hybridMultilevel"/>
    <w:tmpl w:val="F808EC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36094332"/>
    <w:multiLevelType w:val="multilevel"/>
    <w:tmpl w:val="3AB47F2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360A60CF"/>
    <w:multiLevelType w:val="hybridMultilevel"/>
    <w:tmpl w:val="6CB6FBB2"/>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6">
    <w:nsid w:val="3DFB00A9"/>
    <w:multiLevelType w:val="hybridMultilevel"/>
    <w:tmpl w:val="16F066D2"/>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415A5334"/>
    <w:multiLevelType w:val="multilevel"/>
    <w:tmpl w:val="8A3825F4"/>
    <w:lvl w:ilvl="0">
      <w:start w:val="45"/>
      <w:numFmt w:val="decimal"/>
      <w:lvlText w:val="%1"/>
      <w:lvlJc w:val="left"/>
      <w:pPr>
        <w:ind w:left="420" w:hanging="420"/>
      </w:pPr>
      <w:rPr>
        <w:rFonts w:hint="default"/>
      </w:rPr>
    </w:lvl>
    <w:lvl w:ilvl="1">
      <w:start w:val="2"/>
      <w:numFmt w:val="decimal"/>
      <w:lvlText w:val="%1.%2"/>
      <w:lvlJc w:val="left"/>
      <w:pPr>
        <w:ind w:left="2040" w:hanging="42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18">
    <w:nsid w:val="42544839"/>
    <w:multiLevelType w:val="hybridMultilevel"/>
    <w:tmpl w:val="910844E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46033500"/>
    <w:multiLevelType w:val="hybridMultilevel"/>
    <w:tmpl w:val="9FBA4BF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4A2E5F7E">
      <w:start w:val="1"/>
      <w:numFmt w:val="lowerLetter"/>
      <w:lvlText w:val="%3)"/>
      <w:lvlJc w:val="left"/>
      <w:pPr>
        <w:ind w:left="2160" w:hanging="180"/>
      </w:pPr>
      <w:rPr>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0447D1E"/>
    <w:multiLevelType w:val="multilevel"/>
    <w:tmpl w:val="F5BCAE5E"/>
    <w:lvl w:ilvl="0">
      <w:start w:val="31"/>
      <w:numFmt w:val="decimal"/>
      <w:lvlText w:val="%1."/>
      <w:lvlJc w:val="left"/>
      <w:pPr>
        <w:ind w:left="1080" w:hanging="72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nsid w:val="508534F5"/>
    <w:multiLevelType w:val="multilevel"/>
    <w:tmpl w:val="A218178E"/>
    <w:lvl w:ilvl="0">
      <w:start w:val="4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2">
    <w:nsid w:val="58EE68F5"/>
    <w:multiLevelType w:val="multilevel"/>
    <w:tmpl w:val="78CA503E"/>
    <w:lvl w:ilvl="0">
      <w:start w:val="26"/>
      <w:numFmt w:val="decimal"/>
      <w:lvlText w:val="%1"/>
      <w:lvlJc w:val="left"/>
      <w:pPr>
        <w:ind w:left="420" w:hanging="420"/>
      </w:pPr>
      <w:rPr>
        <w:rFonts w:hint="default"/>
      </w:rPr>
    </w:lvl>
    <w:lvl w:ilvl="1">
      <w:start w:val="1"/>
      <w:numFmt w:val="decimal"/>
      <w:lvlText w:val="%1.%2"/>
      <w:lvlJc w:val="left"/>
      <w:pPr>
        <w:ind w:left="1590" w:hanging="42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23">
    <w:nsid w:val="5BA75B13"/>
    <w:multiLevelType w:val="hybridMultilevel"/>
    <w:tmpl w:val="E6D05B92"/>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5E0C368F"/>
    <w:multiLevelType w:val="hybridMultilevel"/>
    <w:tmpl w:val="B2806266"/>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nsid w:val="68AD0E63"/>
    <w:multiLevelType w:val="hybridMultilevel"/>
    <w:tmpl w:val="9612D078"/>
    <w:lvl w:ilvl="0" w:tplc="C47EA144">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6FAE434D"/>
    <w:multiLevelType w:val="multilevel"/>
    <w:tmpl w:val="210E69FE"/>
    <w:lvl w:ilvl="0">
      <w:start w:val="28"/>
      <w:numFmt w:val="decimal"/>
      <w:lvlText w:val="%1"/>
      <w:lvlJc w:val="left"/>
      <w:pPr>
        <w:ind w:left="420" w:hanging="420"/>
      </w:pPr>
      <w:rPr>
        <w:rFonts w:hint="default"/>
      </w:rPr>
    </w:lvl>
    <w:lvl w:ilvl="1">
      <w:start w:val="3"/>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742D21CB"/>
    <w:multiLevelType w:val="multilevel"/>
    <w:tmpl w:val="1C9E1C52"/>
    <w:lvl w:ilvl="0">
      <w:start w:val="28"/>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6"/>
  </w:num>
  <w:num w:numId="2">
    <w:abstractNumId w:val="25"/>
  </w:num>
  <w:num w:numId="3">
    <w:abstractNumId w:val="12"/>
  </w:num>
  <w:num w:numId="4">
    <w:abstractNumId w:val="8"/>
  </w:num>
  <w:num w:numId="5">
    <w:abstractNumId w:val="18"/>
  </w:num>
  <w:num w:numId="6">
    <w:abstractNumId w:val="16"/>
  </w:num>
  <w:num w:numId="7">
    <w:abstractNumId w:val="23"/>
  </w:num>
  <w:num w:numId="8">
    <w:abstractNumId w:val="4"/>
  </w:num>
  <w:num w:numId="9">
    <w:abstractNumId w:val="5"/>
  </w:num>
  <w:num w:numId="10">
    <w:abstractNumId w:val="3"/>
  </w:num>
  <w:num w:numId="11">
    <w:abstractNumId w:val="9"/>
  </w:num>
  <w:num w:numId="12">
    <w:abstractNumId w:val="19"/>
  </w:num>
  <w:num w:numId="13">
    <w:abstractNumId w:val="11"/>
  </w:num>
  <w:num w:numId="14">
    <w:abstractNumId w:val="22"/>
  </w:num>
  <w:num w:numId="15">
    <w:abstractNumId w:val="17"/>
  </w:num>
  <w:num w:numId="16">
    <w:abstractNumId w:val="14"/>
  </w:num>
  <w:num w:numId="17">
    <w:abstractNumId w:val="24"/>
  </w:num>
  <w:num w:numId="18">
    <w:abstractNumId w:val="0"/>
  </w:num>
  <w:num w:numId="19">
    <w:abstractNumId w:val="7"/>
  </w:num>
  <w:num w:numId="20">
    <w:abstractNumId w:val="27"/>
  </w:num>
  <w:num w:numId="21">
    <w:abstractNumId w:val="26"/>
  </w:num>
  <w:num w:numId="22">
    <w:abstractNumId w:val="20"/>
  </w:num>
  <w:num w:numId="23">
    <w:abstractNumId w:val="21"/>
  </w:num>
  <w:num w:numId="24">
    <w:abstractNumId w:val="13"/>
  </w:num>
  <w:num w:numId="25">
    <w:abstractNumId w:val="2"/>
  </w:num>
  <w:num w:numId="26">
    <w:abstractNumId w:val="1"/>
  </w:num>
  <w:num w:numId="27">
    <w:abstractNumId w:val="15"/>
  </w:num>
  <w:num w:numId="2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embedSystemFonts/>
  <w:proofState w:spelling="clean" w:grammar="clean"/>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108F"/>
    <w:rsid w:val="00001015"/>
    <w:rsid w:val="00025412"/>
    <w:rsid w:val="000374F4"/>
    <w:rsid w:val="00041926"/>
    <w:rsid w:val="00042D53"/>
    <w:rsid w:val="000437E1"/>
    <w:rsid w:val="000501D9"/>
    <w:rsid w:val="00052814"/>
    <w:rsid w:val="00060153"/>
    <w:rsid w:val="0006487B"/>
    <w:rsid w:val="000816B0"/>
    <w:rsid w:val="0009108F"/>
    <w:rsid w:val="000927AA"/>
    <w:rsid w:val="000A0F6F"/>
    <w:rsid w:val="000A11EA"/>
    <w:rsid w:val="000C762A"/>
    <w:rsid w:val="00103467"/>
    <w:rsid w:val="00124BDD"/>
    <w:rsid w:val="0013464D"/>
    <w:rsid w:val="00142910"/>
    <w:rsid w:val="00144596"/>
    <w:rsid w:val="00161EED"/>
    <w:rsid w:val="00161FD4"/>
    <w:rsid w:val="00162463"/>
    <w:rsid w:val="001743E4"/>
    <w:rsid w:val="00181413"/>
    <w:rsid w:val="00196B2B"/>
    <w:rsid w:val="001B11AB"/>
    <w:rsid w:val="001C33F9"/>
    <w:rsid w:val="001C4136"/>
    <w:rsid w:val="001E114D"/>
    <w:rsid w:val="001F1234"/>
    <w:rsid w:val="00204383"/>
    <w:rsid w:val="00207CE6"/>
    <w:rsid w:val="00217152"/>
    <w:rsid w:val="00230A20"/>
    <w:rsid w:val="0025427E"/>
    <w:rsid w:val="00290474"/>
    <w:rsid w:val="00290B1C"/>
    <w:rsid w:val="00291360"/>
    <w:rsid w:val="00294442"/>
    <w:rsid w:val="002975BD"/>
    <w:rsid w:val="002A6F43"/>
    <w:rsid w:val="002B64F4"/>
    <w:rsid w:val="002D7046"/>
    <w:rsid w:val="002E477B"/>
    <w:rsid w:val="002F17D2"/>
    <w:rsid w:val="002F4081"/>
    <w:rsid w:val="0030406F"/>
    <w:rsid w:val="00306526"/>
    <w:rsid w:val="003101D9"/>
    <w:rsid w:val="00310C82"/>
    <w:rsid w:val="00322FFC"/>
    <w:rsid w:val="0033657F"/>
    <w:rsid w:val="00382DF4"/>
    <w:rsid w:val="00383F0D"/>
    <w:rsid w:val="0038448A"/>
    <w:rsid w:val="003872BB"/>
    <w:rsid w:val="003C705C"/>
    <w:rsid w:val="003C77E7"/>
    <w:rsid w:val="003E77F5"/>
    <w:rsid w:val="003E7CFE"/>
    <w:rsid w:val="003F079F"/>
    <w:rsid w:val="00400196"/>
    <w:rsid w:val="00404BC1"/>
    <w:rsid w:val="00411A1F"/>
    <w:rsid w:val="00421221"/>
    <w:rsid w:val="00434C2E"/>
    <w:rsid w:val="00437199"/>
    <w:rsid w:val="004461BB"/>
    <w:rsid w:val="00446D14"/>
    <w:rsid w:val="0046260C"/>
    <w:rsid w:val="00491DFA"/>
    <w:rsid w:val="00496192"/>
    <w:rsid w:val="004C5280"/>
    <w:rsid w:val="004D4038"/>
    <w:rsid w:val="00501057"/>
    <w:rsid w:val="00502BA8"/>
    <w:rsid w:val="00504F1B"/>
    <w:rsid w:val="00507661"/>
    <w:rsid w:val="00515BD5"/>
    <w:rsid w:val="0054206A"/>
    <w:rsid w:val="00545667"/>
    <w:rsid w:val="0055761C"/>
    <w:rsid w:val="00560E73"/>
    <w:rsid w:val="0056540C"/>
    <w:rsid w:val="00574518"/>
    <w:rsid w:val="0058631D"/>
    <w:rsid w:val="005A19B9"/>
    <w:rsid w:val="005B2811"/>
    <w:rsid w:val="005B7140"/>
    <w:rsid w:val="005C6902"/>
    <w:rsid w:val="005C73FB"/>
    <w:rsid w:val="005D285E"/>
    <w:rsid w:val="005E25B8"/>
    <w:rsid w:val="005E4B0D"/>
    <w:rsid w:val="005E65C2"/>
    <w:rsid w:val="00606377"/>
    <w:rsid w:val="00612714"/>
    <w:rsid w:val="00615AAB"/>
    <w:rsid w:val="00622E78"/>
    <w:rsid w:val="0063096A"/>
    <w:rsid w:val="0063700E"/>
    <w:rsid w:val="0064224A"/>
    <w:rsid w:val="006429BE"/>
    <w:rsid w:val="00667A75"/>
    <w:rsid w:val="006A3B4B"/>
    <w:rsid w:val="006A4F88"/>
    <w:rsid w:val="00701CA9"/>
    <w:rsid w:val="00707CEA"/>
    <w:rsid w:val="00710AE3"/>
    <w:rsid w:val="00717BE0"/>
    <w:rsid w:val="00734628"/>
    <w:rsid w:val="0073491E"/>
    <w:rsid w:val="00740013"/>
    <w:rsid w:val="00750F6C"/>
    <w:rsid w:val="00751646"/>
    <w:rsid w:val="00761486"/>
    <w:rsid w:val="0078435A"/>
    <w:rsid w:val="00784BD1"/>
    <w:rsid w:val="00790791"/>
    <w:rsid w:val="007948CB"/>
    <w:rsid w:val="00796B0E"/>
    <w:rsid w:val="007A21B5"/>
    <w:rsid w:val="007B2930"/>
    <w:rsid w:val="007B3583"/>
    <w:rsid w:val="007C34C1"/>
    <w:rsid w:val="007F0A89"/>
    <w:rsid w:val="007F1252"/>
    <w:rsid w:val="007F5B8B"/>
    <w:rsid w:val="007F6315"/>
    <w:rsid w:val="0080038F"/>
    <w:rsid w:val="00800A38"/>
    <w:rsid w:val="008162F9"/>
    <w:rsid w:val="00840134"/>
    <w:rsid w:val="008538C1"/>
    <w:rsid w:val="00860D6D"/>
    <w:rsid w:val="00871619"/>
    <w:rsid w:val="00872AC2"/>
    <w:rsid w:val="00877945"/>
    <w:rsid w:val="00890E9F"/>
    <w:rsid w:val="008B3825"/>
    <w:rsid w:val="008B59AE"/>
    <w:rsid w:val="008B59E5"/>
    <w:rsid w:val="008C4FFE"/>
    <w:rsid w:val="009834EB"/>
    <w:rsid w:val="009943C1"/>
    <w:rsid w:val="009A2153"/>
    <w:rsid w:val="009B4E53"/>
    <w:rsid w:val="009D737E"/>
    <w:rsid w:val="009E2D58"/>
    <w:rsid w:val="009F2EFC"/>
    <w:rsid w:val="009F35C2"/>
    <w:rsid w:val="00A04CF3"/>
    <w:rsid w:val="00A14291"/>
    <w:rsid w:val="00A30DF1"/>
    <w:rsid w:val="00A31323"/>
    <w:rsid w:val="00A33090"/>
    <w:rsid w:val="00A3342D"/>
    <w:rsid w:val="00A432DA"/>
    <w:rsid w:val="00A441B6"/>
    <w:rsid w:val="00A459F1"/>
    <w:rsid w:val="00A5333B"/>
    <w:rsid w:val="00A641EB"/>
    <w:rsid w:val="00AA1764"/>
    <w:rsid w:val="00AA60F2"/>
    <w:rsid w:val="00AA6EDA"/>
    <w:rsid w:val="00AB289A"/>
    <w:rsid w:val="00AD2C61"/>
    <w:rsid w:val="00AD6844"/>
    <w:rsid w:val="00B02860"/>
    <w:rsid w:val="00B0485A"/>
    <w:rsid w:val="00B178A4"/>
    <w:rsid w:val="00B21ED7"/>
    <w:rsid w:val="00B24CF1"/>
    <w:rsid w:val="00B3570C"/>
    <w:rsid w:val="00B445B1"/>
    <w:rsid w:val="00B65E39"/>
    <w:rsid w:val="00B706D8"/>
    <w:rsid w:val="00B94BA3"/>
    <w:rsid w:val="00BC2675"/>
    <w:rsid w:val="00BC49F6"/>
    <w:rsid w:val="00BC4CEA"/>
    <w:rsid w:val="00BC50E4"/>
    <w:rsid w:val="00BC72DD"/>
    <w:rsid w:val="00BD0044"/>
    <w:rsid w:val="00BD36BF"/>
    <w:rsid w:val="00BD6AD3"/>
    <w:rsid w:val="00BE3251"/>
    <w:rsid w:val="00BE6423"/>
    <w:rsid w:val="00BE7159"/>
    <w:rsid w:val="00BF0A0F"/>
    <w:rsid w:val="00BF4A92"/>
    <w:rsid w:val="00C03DDB"/>
    <w:rsid w:val="00C04AA1"/>
    <w:rsid w:val="00C0511C"/>
    <w:rsid w:val="00C06D9E"/>
    <w:rsid w:val="00C25608"/>
    <w:rsid w:val="00C36A4A"/>
    <w:rsid w:val="00C429B1"/>
    <w:rsid w:val="00C54199"/>
    <w:rsid w:val="00C55002"/>
    <w:rsid w:val="00C762B4"/>
    <w:rsid w:val="00C97164"/>
    <w:rsid w:val="00CA2F84"/>
    <w:rsid w:val="00CB7B05"/>
    <w:rsid w:val="00CC252B"/>
    <w:rsid w:val="00CC7237"/>
    <w:rsid w:val="00CE6656"/>
    <w:rsid w:val="00D11871"/>
    <w:rsid w:val="00D3251A"/>
    <w:rsid w:val="00D341B5"/>
    <w:rsid w:val="00D42E68"/>
    <w:rsid w:val="00D539BC"/>
    <w:rsid w:val="00D71DEA"/>
    <w:rsid w:val="00D77BDB"/>
    <w:rsid w:val="00D80805"/>
    <w:rsid w:val="00D93124"/>
    <w:rsid w:val="00D95677"/>
    <w:rsid w:val="00DE1746"/>
    <w:rsid w:val="00DE7527"/>
    <w:rsid w:val="00DF71F6"/>
    <w:rsid w:val="00DF750C"/>
    <w:rsid w:val="00E01EE9"/>
    <w:rsid w:val="00E04053"/>
    <w:rsid w:val="00E05FCF"/>
    <w:rsid w:val="00E17FFB"/>
    <w:rsid w:val="00E31C06"/>
    <w:rsid w:val="00E340F2"/>
    <w:rsid w:val="00E3617A"/>
    <w:rsid w:val="00E37FC5"/>
    <w:rsid w:val="00E50D08"/>
    <w:rsid w:val="00E6461D"/>
    <w:rsid w:val="00E8184A"/>
    <w:rsid w:val="00E87CF6"/>
    <w:rsid w:val="00E9379B"/>
    <w:rsid w:val="00E93EEE"/>
    <w:rsid w:val="00E96277"/>
    <w:rsid w:val="00EA33F0"/>
    <w:rsid w:val="00ED56DC"/>
    <w:rsid w:val="00EE6AB2"/>
    <w:rsid w:val="00EF0C93"/>
    <w:rsid w:val="00EF3893"/>
    <w:rsid w:val="00F070BA"/>
    <w:rsid w:val="00F22E3F"/>
    <w:rsid w:val="00F25328"/>
    <w:rsid w:val="00F30FF9"/>
    <w:rsid w:val="00F33AFB"/>
    <w:rsid w:val="00F519C0"/>
    <w:rsid w:val="00F55CF4"/>
    <w:rsid w:val="00F669F2"/>
    <w:rsid w:val="00F66E6C"/>
    <w:rsid w:val="00F72644"/>
    <w:rsid w:val="00F75F0D"/>
    <w:rsid w:val="00F77087"/>
    <w:rsid w:val="00F839EA"/>
    <w:rsid w:val="00F9456F"/>
    <w:rsid w:val="00FB3C4D"/>
    <w:rsid w:val="00FC068B"/>
    <w:rsid w:val="00FC1644"/>
    <w:rsid w:val="00FC2C18"/>
    <w:rsid w:val="00FC7567"/>
    <w:rsid w:val="00FD5A0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467"/>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103467"/>
    <w:pPr>
      <w:keepNext/>
      <w:jc w:val="center"/>
      <w:outlineLvl w:val="1"/>
    </w:pPr>
    <w:rPr>
      <w:rFonts w:eastAsia="Calibri"/>
      <w:b/>
      <w:bCs/>
    </w:rPr>
  </w:style>
  <w:style w:type="paragraph" w:styleId="Heading3">
    <w:name w:val="heading 3"/>
    <w:basedOn w:val="Normal"/>
    <w:next w:val="Normal"/>
    <w:link w:val="Heading3Char"/>
    <w:uiPriority w:val="99"/>
    <w:qFormat/>
    <w:rsid w:val="00103467"/>
    <w:pPr>
      <w:keepNext/>
      <w:keepLines/>
      <w:spacing w:before="200"/>
      <w:outlineLvl w:val="2"/>
    </w:pPr>
    <w:rPr>
      <w:rFonts w:ascii="Cambria" w:eastAsia="Calibri" w:hAnsi="Cambria" w:cs="Cambria"/>
      <w:b/>
      <w:bCs/>
      <w:color w:val="4F81BD"/>
    </w:rPr>
  </w:style>
  <w:style w:type="paragraph" w:styleId="Heading4">
    <w:name w:val="heading 4"/>
    <w:basedOn w:val="Normal"/>
    <w:next w:val="Normal"/>
    <w:link w:val="Heading4Char"/>
    <w:uiPriority w:val="99"/>
    <w:qFormat/>
    <w:rsid w:val="00103467"/>
    <w:pPr>
      <w:keepNext/>
      <w:widowControl w:val="0"/>
      <w:autoSpaceDE w:val="0"/>
      <w:autoSpaceDN w:val="0"/>
      <w:adjustRightInd w:val="0"/>
      <w:ind w:left="540"/>
      <w:jc w:val="both"/>
      <w:outlineLvl w:val="3"/>
    </w:pPr>
    <w:rPr>
      <w:rFonts w:eastAsia="Calibri"/>
      <w:sz w:val="28"/>
      <w:szCs w:val="28"/>
    </w:rPr>
  </w:style>
  <w:style w:type="paragraph" w:styleId="Heading5">
    <w:name w:val="heading 5"/>
    <w:basedOn w:val="Normal"/>
    <w:next w:val="Normal"/>
    <w:link w:val="Heading5Char"/>
    <w:uiPriority w:val="99"/>
    <w:qFormat/>
    <w:rsid w:val="00103467"/>
    <w:pPr>
      <w:keepNext/>
      <w:keepLines/>
      <w:spacing w:before="200"/>
      <w:outlineLvl w:val="4"/>
    </w:pPr>
    <w:rPr>
      <w:rFonts w:ascii="Cambria" w:eastAsia="Calibri" w:hAnsi="Cambria" w:cs="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103467"/>
    <w:rPr>
      <w:rFonts w:ascii="Times New Roman" w:hAnsi="Times New Roman" w:cs="Times New Roman"/>
      <w:b/>
      <w:bCs/>
      <w:sz w:val="24"/>
      <w:szCs w:val="24"/>
    </w:rPr>
  </w:style>
  <w:style w:type="character" w:customStyle="1" w:styleId="Heading3Char">
    <w:name w:val="Heading 3 Char"/>
    <w:basedOn w:val="DefaultParagraphFont"/>
    <w:link w:val="Heading3"/>
    <w:uiPriority w:val="99"/>
    <w:semiHidden/>
    <w:locked/>
    <w:rsid w:val="00103467"/>
    <w:rPr>
      <w:rFonts w:ascii="Cambria" w:hAnsi="Cambria" w:cs="Cambria"/>
      <w:b/>
      <w:bCs/>
      <w:color w:val="4F81BD"/>
      <w:sz w:val="24"/>
      <w:szCs w:val="24"/>
    </w:rPr>
  </w:style>
  <w:style w:type="character" w:customStyle="1" w:styleId="Heading4Char">
    <w:name w:val="Heading 4 Char"/>
    <w:basedOn w:val="DefaultParagraphFont"/>
    <w:link w:val="Heading4"/>
    <w:uiPriority w:val="99"/>
    <w:locked/>
    <w:rsid w:val="00103467"/>
    <w:rPr>
      <w:rFonts w:ascii="Times New Roman" w:hAnsi="Times New Roman" w:cs="Times New Roman"/>
      <w:sz w:val="28"/>
      <w:szCs w:val="28"/>
    </w:rPr>
  </w:style>
  <w:style w:type="character" w:customStyle="1" w:styleId="Heading5Char">
    <w:name w:val="Heading 5 Char"/>
    <w:basedOn w:val="DefaultParagraphFont"/>
    <w:link w:val="Heading5"/>
    <w:uiPriority w:val="99"/>
    <w:semiHidden/>
    <w:locked/>
    <w:rsid w:val="00103467"/>
    <w:rPr>
      <w:rFonts w:ascii="Cambria" w:hAnsi="Cambria" w:cs="Cambria"/>
      <w:color w:val="243F60"/>
      <w:sz w:val="24"/>
      <w:szCs w:val="24"/>
    </w:rPr>
  </w:style>
  <w:style w:type="paragraph" w:styleId="ListParagraph">
    <w:name w:val="List Paragraph"/>
    <w:basedOn w:val="Normal"/>
    <w:uiPriority w:val="99"/>
    <w:qFormat/>
    <w:rsid w:val="00103467"/>
    <w:pPr>
      <w:ind w:left="720"/>
    </w:pPr>
  </w:style>
  <w:style w:type="paragraph" w:styleId="BodyTextIndent3">
    <w:name w:val="Body Text Indent 3"/>
    <w:basedOn w:val="Normal"/>
    <w:link w:val="BodyTextIndent3Char"/>
    <w:uiPriority w:val="99"/>
    <w:rsid w:val="00103467"/>
    <w:pPr>
      <w:widowControl w:val="0"/>
      <w:autoSpaceDE w:val="0"/>
      <w:autoSpaceDN w:val="0"/>
      <w:adjustRightInd w:val="0"/>
      <w:ind w:left="540"/>
      <w:jc w:val="both"/>
    </w:pPr>
    <w:rPr>
      <w:rFonts w:eastAsia="Calibri"/>
      <w:sz w:val="28"/>
      <w:szCs w:val="28"/>
    </w:rPr>
  </w:style>
  <w:style w:type="character" w:customStyle="1" w:styleId="BodyTextIndent3Char">
    <w:name w:val="Body Text Indent 3 Char"/>
    <w:basedOn w:val="DefaultParagraphFont"/>
    <w:link w:val="BodyTextIndent3"/>
    <w:uiPriority w:val="99"/>
    <w:locked/>
    <w:rsid w:val="00103467"/>
    <w:rPr>
      <w:rFonts w:ascii="Times New Roman" w:hAnsi="Times New Roman" w:cs="Times New Roman"/>
      <w:sz w:val="28"/>
      <w:szCs w:val="28"/>
    </w:rPr>
  </w:style>
  <w:style w:type="paragraph" w:styleId="Footer">
    <w:name w:val="footer"/>
    <w:basedOn w:val="Normal"/>
    <w:link w:val="FooterChar"/>
    <w:uiPriority w:val="99"/>
    <w:rsid w:val="00103467"/>
    <w:pPr>
      <w:widowControl w:val="0"/>
      <w:tabs>
        <w:tab w:val="center" w:pos="4320"/>
        <w:tab w:val="right" w:pos="8640"/>
      </w:tabs>
      <w:autoSpaceDE w:val="0"/>
      <w:autoSpaceDN w:val="0"/>
      <w:adjustRightInd w:val="0"/>
    </w:pPr>
    <w:rPr>
      <w:rFonts w:eastAsia="Calibri"/>
    </w:rPr>
  </w:style>
  <w:style w:type="character" w:customStyle="1" w:styleId="FooterChar">
    <w:name w:val="Footer Char"/>
    <w:basedOn w:val="DefaultParagraphFont"/>
    <w:link w:val="Footer"/>
    <w:uiPriority w:val="99"/>
    <w:locked/>
    <w:rsid w:val="00103467"/>
    <w:rPr>
      <w:rFonts w:ascii="Times New Roman" w:hAnsi="Times New Roman" w:cs="Times New Roman"/>
      <w:sz w:val="24"/>
      <w:szCs w:val="24"/>
    </w:rPr>
  </w:style>
  <w:style w:type="paragraph" w:styleId="BodyText2">
    <w:name w:val="Body Text 2"/>
    <w:basedOn w:val="Normal"/>
    <w:link w:val="BodyText2Char"/>
    <w:uiPriority w:val="99"/>
    <w:rsid w:val="00103467"/>
    <w:pPr>
      <w:jc w:val="both"/>
    </w:pPr>
    <w:rPr>
      <w:rFonts w:eastAsia="Calibri"/>
    </w:rPr>
  </w:style>
  <w:style w:type="character" w:customStyle="1" w:styleId="BodyText2Char">
    <w:name w:val="Body Text 2 Char"/>
    <w:basedOn w:val="DefaultParagraphFont"/>
    <w:link w:val="BodyText2"/>
    <w:uiPriority w:val="99"/>
    <w:locked/>
    <w:rsid w:val="00103467"/>
    <w:rPr>
      <w:rFonts w:ascii="Times New Roman" w:hAnsi="Times New Roman" w:cs="Times New Roman"/>
      <w:sz w:val="24"/>
      <w:szCs w:val="24"/>
    </w:rPr>
  </w:style>
  <w:style w:type="paragraph" w:styleId="BodyTextIndent2">
    <w:name w:val="Body Text Indent 2"/>
    <w:basedOn w:val="Normal"/>
    <w:link w:val="BodyTextIndent2Char"/>
    <w:uiPriority w:val="99"/>
    <w:rsid w:val="00103467"/>
    <w:pPr>
      <w:widowControl w:val="0"/>
      <w:autoSpaceDE w:val="0"/>
      <w:autoSpaceDN w:val="0"/>
      <w:adjustRightInd w:val="0"/>
      <w:ind w:left="450"/>
      <w:jc w:val="both"/>
    </w:pPr>
    <w:rPr>
      <w:rFonts w:eastAsia="Calibri"/>
      <w:sz w:val="28"/>
      <w:szCs w:val="28"/>
    </w:rPr>
  </w:style>
  <w:style w:type="character" w:customStyle="1" w:styleId="BodyTextIndent2Char">
    <w:name w:val="Body Text Indent 2 Char"/>
    <w:basedOn w:val="DefaultParagraphFont"/>
    <w:link w:val="BodyTextIndent2"/>
    <w:uiPriority w:val="99"/>
    <w:locked/>
    <w:rsid w:val="00103467"/>
    <w:rPr>
      <w:rFonts w:ascii="Times New Roman" w:hAnsi="Times New Roman" w:cs="Times New Roman"/>
      <w:sz w:val="28"/>
      <w:szCs w:val="28"/>
    </w:rPr>
  </w:style>
  <w:style w:type="paragraph" w:styleId="CommentText">
    <w:name w:val="annotation text"/>
    <w:basedOn w:val="Normal"/>
    <w:link w:val="CommentTextChar"/>
    <w:autoRedefine/>
    <w:uiPriority w:val="99"/>
    <w:semiHidden/>
    <w:rsid w:val="00103467"/>
    <w:rPr>
      <w:rFonts w:ascii="Arial" w:eastAsia="Calibri" w:hAnsi="Arial" w:cs="Arial"/>
      <w:sz w:val="20"/>
      <w:szCs w:val="20"/>
    </w:rPr>
  </w:style>
  <w:style w:type="character" w:customStyle="1" w:styleId="CommentTextChar">
    <w:name w:val="Comment Text Char"/>
    <w:basedOn w:val="DefaultParagraphFont"/>
    <w:link w:val="CommentText"/>
    <w:uiPriority w:val="99"/>
    <w:semiHidden/>
    <w:locked/>
    <w:rsid w:val="00103467"/>
    <w:rPr>
      <w:rFonts w:ascii="Arial" w:hAnsi="Arial" w:cs="Arial"/>
      <w:sz w:val="20"/>
      <w:szCs w:val="20"/>
    </w:rPr>
  </w:style>
  <w:style w:type="paragraph" w:styleId="BodyTextIndent">
    <w:name w:val="Body Text Indent"/>
    <w:basedOn w:val="Normal"/>
    <w:link w:val="BodyTextIndentChar"/>
    <w:uiPriority w:val="99"/>
    <w:rsid w:val="00103467"/>
    <w:pPr>
      <w:widowControl w:val="0"/>
      <w:autoSpaceDE w:val="0"/>
      <w:autoSpaceDN w:val="0"/>
      <w:adjustRightInd w:val="0"/>
      <w:snapToGrid w:val="0"/>
      <w:ind w:left="720" w:hanging="240"/>
      <w:jc w:val="both"/>
    </w:pPr>
    <w:rPr>
      <w:rFonts w:ascii="Arial" w:eastAsia="Calibri" w:hAnsi="Arial" w:cs="Arial"/>
    </w:rPr>
  </w:style>
  <w:style w:type="character" w:customStyle="1" w:styleId="BodyTextIndentChar">
    <w:name w:val="Body Text Indent Char"/>
    <w:basedOn w:val="DefaultParagraphFont"/>
    <w:link w:val="BodyTextIndent"/>
    <w:uiPriority w:val="99"/>
    <w:locked/>
    <w:rsid w:val="00103467"/>
    <w:rPr>
      <w:rFonts w:ascii="Arial" w:hAnsi="Arial" w:cs="Arial"/>
      <w:sz w:val="24"/>
      <w:szCs w:val="24"/>
    </w:rPr>
  </w:style>
  <w:style w:type="paragraph" w:styleId="Header">
    <w:name w:val="header"/>
    <w:basedOn w:val="Normal"/>
    <w:link w:val="HeaderChar"/>
    <w:uiPriority w:val="99"/>
    <w:rsid w:val="00103467"/>
    <w:pPr>
      <w:tabs>
        <w:tab w:val="center" w:pos="4320"/>
        <w:tab w:val="right" w:pos="8640"/>
      </w:tabs>
    </w:pPr>
    <w:rPr>
      <w:rFonts w:eastAsia="Calibri"/>
    </w:rPr>
  </w:style>
  <w:style w:type="character" w:customStyle="1" w:styleId="HeaderChar">
    <w:name w:val="Header Char"/>
    <w:basedOn w:val="DefaultParagraphFont"/>
    <w:link w:val="Header"/>
    <w:uiPriority w:val="99"/>
    <w:locked/>
    <w:rsid w:val="00103467"/>
    <w:rPr>
      <w:rFonts w:ascii="Times New Roman" w:hAnsi="Times New Roman" w:cs="Times New Roman"/>
      <w:sz w:val="24"/>
      <w:szCs w:val="24"/>
    </w:rPr>
  </w:style>
  <w:style w:type="character" w:styleId="PageNumber">
    <w:name w:val="page number"/>
    <w:basedOn w:val="DefaultParagraphFont"/>
    <w:uiPriority w:val="99"/>
    <w:rsid w:val="00103467"/>
  </w:style>
  <w:style w:type="paragraph" w:customStyle="1" w:styleId="NormalBookmanOilStyleChar">
    <w:name w:val="Normal + Bookman Oil Style Char"/>
    <w:aliases w:val="11 pt Char Char,Normal + Bookman Oil Style Char1 Char Char Char Char Char Char,Normal + Bookman Oil Style Char1 Char Char Char Char Char Char3,Normal + Bookman Oil Style Char1 Char Char Char Char Char Char Char Char Char"/>
    <w:basedOn w:val="Normal"/>
    <w:link w:val="NormalBookmanOilStyleChar1CharCharCharCharCharCharCharCharCharCh"/>
    <w:uiPriority w:val="99"/>
    <w:rsid w:val="00103467"/>
    <w:rPr>
      <w:rFonts w:eastAsia="Calibri"/>
    </w:rPr>
  </w:style>
  <w:style w:type="character" w:customStyle="1" w:styleId="NormalBookmanOilStyleChar1CharCharCharCharCharCharCharCharCharCh">
    <w:name w:val="Normal + Bookman Oil Style Char1 Char Char Char Char Char Char Char Char Char Ch"/>
    <w:link w:val="NormalBookmanOilStyleChar"/>
    <w:uiPriority w:val="99"/>
    <w:locked/>
    <w:rsid w:val="00103467"/>
    <w:rPr>
      <w:rFonts w:ascii="Times New Roman" w:hAnsi="Times New Roman" w:cs="Times New Roman"/>
      <w:sz w:val="24"/>
      <w:szCs w:val="24"/>
    </w:rPr>
  </w:style>
  <w:style w:type="paragraph" w:customStyle="1" w:styleId="Default">
    <w:name w:val="Default"/>
    <w:uiPriority w:val="99"/>
    <w:rsid w:val="00103467"/>
    <w:pPr>
      <w:autoSpaceDE w:val="0"/>
      <w:autoSpaceDN w:val="0"/>
      <w:adjustRightInd w:val="0"/>
    </w:pPr>
    <w:rPr>
      <w:rFonts w:ascii="Times New Roman" w:eastAsia="Times New Roman" w:hAnsi="Times New Roman" w:cs="Times New Roman"/>
      <w:color w:val="000000"/>
      <w:sz w:val="24"/>
      <w:szCs w:val="24"/>
    </w:rPr>
  </w:style>
  <w:style w:type="paragraph" w:styleId="BodyText3">
    <w:name w:val="Body Text 3"/>
    <w:aliases w:val="b3"/>
    <w:basedOn w:val="Normal"/>
    <w:link w:val="BodyText3Char"/>
    <w:uiPriority w:val="99"/>
    <w:rsid w:val="00103467"/>
    <w:pPr>
      <w:spacing w:line="480" w:lineRule="auto"/>
    </w:pPr>
    <w:rPr>
      <w:rFonts w:ascii="Verdana" w:eastAsia="Calibri" w:hAnsi="Verdana" w:cs="Verdana"/>
    </w:rPr>
  </w:style>
  <w:style w:type="character" w:customStyle="1" w:styleId="BodyText3Char">
    <w:name w:val="Body Text 3 Char"/>
    <w:aliases w:val="b3 Char"/>
    <w:basedOn w:val="DefaultParagraphFont"/>
    <w:link w:val="BodyText3"/>
    <w:uiPriority w:val="99"/>
    <w:locked/>
    <w:rsid w:val="00103467"/>
    <w:rPr>
      <w:rFonts w:ascii="Verdana" w:hAnsi="Verdana" w:cs="Verdana"/>
      <w:sz w:val="24"/>
      <w:szCs w:val="24"/>
    </w:rPr>
  </w:style>
  <w:style w:type="paragraph" w:styleId="BodyText">
    <w:name w:val="Body Text"/>
    <w:basedOn w:val="Normal"/>
    <w:link w:val="BodyTextChar"/>
    <w:uiPriority w:val="99"/>
    <w:semiHidden/>
    <w:rsid w:val="00103467"/>
    <w:pPr>
      <w:spacing w:after="120"/>
    </w:pPr>
    <w:rPr>
      <w:rFonts w:eastAsia="Calibri"/>
    </w:rPr>
  </w:style>
  <w:style w:type="character" w:customStyle="1" w:styleId="BodyTextChar">
    <w:name w:val="Body Text Char"/>
    <w:basedOn w:val="DefaultParagraphFont"/>
    <w:link w:val="BodyText"/>
    <w:uiPriority w:val="99"/>
    <w:semiHidden/>
    <w:locked/>
    <w:rsid w:val="00103467"/>
    <w:rPr>
      <w:rFonts w:ascii="Times New Roman" w:hAnsi="Times New Roman" w:cs="Times New Roman"/>
      <w:sz w:val="24"/>
      <w:szCs w:val="24"/>
    </w:rPr>
  </w:style>
  <w:style w:type="paragraph" w:styleId="BalloonText">
    <w:name w:val="Balloon Text"/>
    <w:basedOn w:val="Normal"/>
    <w:link w:val="BalloonTextChar"/>
    <w:uiPriority w:val="99"/>
    <w:semiHidden/>
    <w:rsid w:val="00103467"/>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103467"/>
    <w:rPr>
      <w:rFonts w:ascii="Tahoma" w:hAnsi="Tahoma" w:cs="Tahoma"/>
      <w:sz w:val="16"/>
      <w:szCs w:val="16"/>
    </w:rPr>
  </w:style>
  <w:style w:type="paragraph" w:customStyle="1" w:styleId="maingray">
    <w:name w:val="maingray"/>
    <w:basedOn w:val="Normal"/>
    <w:uiPriority w:val="99"/>
    <w:rsid w:val="002F17D2"/>
    <w:pPr>
      <w:spacing w:before="100" w:beforeAutospacing="1" w:after="100" w:afterAutospacing="1"/>
    </w:pPr>
  </w:style>
  <w:style w:type="character" w:styleId="Strong">
    <w:name w:val="Strong"/>
    <w:basedOn w:val="DefaultParagraphFont"/>
    <w:uiPriority w:val="99"/>
    <w:qFormat/>
    <w:rsid w:val="002F17D2"/>
    <w:rPr>
      <w:b/>
      <w:bCs/>
    </w:rPr>
  </w:style>
  <w:style w:type="paragraph" w:styleId="PlainText">
    <w:name w:val="Plain Text"/>
    <w:basedOn w:val="Normal"/>
    <w:link w:val="PlainTextChar"/>
    <w:uiPriority w:val="99"/>
    <w:rsid w:val="002F17D2"/>
    <w:rPr>
      <w:rFonts w:ascii="Courier New" w:eastAsia="Calibri" w:hAnsi="Courier New" w:cs="Courier New"/>
      <w:sz w:val="20"/>
      <w:szCs w:val="20"/>
    </w:rPr>
  </w:style>
  <w:style w:type="character" w:customStyle="1" w:styleId="PlainTextChar">
    <w:name w:val="Plain Text Char"/>
    <w:basedOn w:val="DefaultParagraphFont"/>
    <w:link w:val="PlainText"/>
    <w:uiPriority w:val="99"/>
    <w:locked/>
    <w:rsid w:val="002F17D2"/>
    <w:rPr>
      <w:rFonts w:ascii="Courier New" w:hAnsi="Courier New" w:cs="Courier New"/>
      <w:sz w:val="20"/>
      <w:szCs w:val="20"/>
    </w:rPr>
  </w:style>
  <w:style w:type="paragraph" w:styleId="NoSpacing">
    <w:name w:val="No Spacing"/>
    <w:uiPriority w:val="99"/>
    <w:qFormat/>
    <w:rsid w:val="00A31323"/>
    <w:rPr>
      <w:rFonts w:eastAsia="Times New Roman" w:cs="Calibri"/>
    </w:rPr>
  </w:style>
  <w:style w:type="table" w:styleId="TableGrid">
    <w:name w:val="Table Grid"/>
    <w:basedOn w:val="TableNormal"/>
    <w:uiPriority w:val="99"/>
    <w:locked/>
    <w:rsid w:val="000927AA"/>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locked/>
    <w:rsid w:val="0063700E"/>
    <w:rPr>
      <w:color w:val="0000FF"/>
      <w:u w:val="single"/>
    </w:rPr>
  </w:style>
  <w:style w:type="paragraph" w:customStyle="1" w:styleId="Style">
    <w:name w:val="Style"/>
    <w:uiPriority w:val="99"/>
    <w:rsid w:val="00C54199"/>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2945106">
      <w:bodyDiv w:val="1"/>
      <w:marLeft w:val="0"/>
      <w:marRight w:val="0"/>
      <w:marTop w:val="0"/>
      <w:marBottom w:val="0"/>
      <w:divBdr>
        <w:top w:val="none" w:sz="0" w:space="0" w:color="auto"/>
        <w:left w:val="none" w:sz="0" w:space="0" w:color="auto"/>
        <w:bottom w:val="none" w:sz="0" w:space="0" w:color="auto"/>
        <w:right w:val="none" w:sz="0" w:space="0" w:color="auto"/>
      </w:divBdr>
    </w:div>
    <w:div w:id="1763574541">
      <w:marLeft w:val="0"/>
      <w:marRight w:val="0"/>
      <w:marTop w:val="0"/>
      <w:marBottom w:val="0"/>
      <w:divBdr>
        <w:top w:val="none" w:sz="0" w:space="0" w:color="auto"/>
        <w:left w:val="none" w:sz="0" w:space="0" w:color="auto"/>
        <w:bottom w:val="none" w:sz="0" w:space="0" w:color="auto"/>
        <w:right w:val="none" w:sz="0" w:space="0" w:color="auto"/>
      </w:divBdr>
    </w:div>
    <w:div w:id="1763574542">
      <w:marLeft w:val="0"/>
      <w:marRight w:val="0"/>
      <w:marTop w:val="0"/>
      <w:marBottom w:val="0"/>
      <w:divBdr>
        <w:top w:val="none" w:sz="0" w:space="0" w:color="auto"/>
        <w:left w:val="none" w:sz="0" w:space="0" w:color="auto"/>
        <w:bottom w:val="none" w:sz="0" w:space="0" w:color="auto"/>
        <w:right w:val="none" w:sz="0" w:space="0" w:color="auto"/>
      </w:divBdr>
    </w:div>
    <w:div w:id="1763574543">
      <w:marLeft w:val="0"/>
      <w:marRight w:val="0"/>
      <w:marTop w:val="0"/>
      <w:marBottom w:val="0"/>
      <w:divBdr>
        <w:top w:val="none" w:sz="0" w:space="0" w:color="auto"/>
        <w:left w:val="none" w:sz="0" w:space="0" w:color="auto"/>
        <w:bottom w:val="none" w:sz="0" w:space="0" w:color="auto"/>
        <w:right w:val="none" w:sz="0" w:space="0" w:color="auto"/>
      </w:divBdr>
    </w:div>
    <w:div w:id="1763574544">
      <w:marLeft w:val="0"/>
      <w:marRight w:val="0"/>
      <w:marTop w:val="0"/>
      <w:marBottom w:val="0"/>
      <w:divBdr>
        <w:top w:val="none" w:sz="0" w:space="0" w:color="auto"/>
        <w:left w:val="none" w:sz="0" w:space="0" w:color="auto"/>
        <w:bottom w:val="none" w:sz="0" w:space="0" w:color="auto"/>
        <w:right w:val="none" w:sz="0" w:space="0" w:color="auto"/>
      </w:divBdr>
    </w:div>
    <w:div w:id="1763574545">
      <w:marLeft w:val="0"/>
      <w:marRight w:val="0"/>
      <w:marTop w:val="0"/>
      <w:marBottom w:val="0"/>
      <w:divBdr>
        <w:top w:val="none" w:sz="0" w:space="0" w:color="auto"/>
        <w:left w:val="none" w:sz="0" w:space="0" w:color="auto"/>
        <w:bottom w:val="none" w:sz="0" w:space="0" w:color="auto"/>
        <w:right w:val="none" w:sz="0" w:space="0" w:color="auto"/>
      </w:divBdr>
    </w:div>
    <w:div w:id="181864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cdcmo@lifecarehl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hcdcmo@lifecarehl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cdcmo@lifecarehl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hcdcmo@lifecarehll.com" TargetMode="External"/><Relationship Id="rId4" Type="http://schemas.openxmlformats.org/officeDocument/2006/relationships/webSettings" Target="webSettings.xml"/><Relationship Id="rId9" Type="http://schemas.openxmlformats.org/officeDocument/2006/relationships/hyperlink" Target="http://www.lifecarehl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23</Pages>
  <Words>6270</Words>
  <Characters>35743</Characters>
  <Application>Microsoft Office Word</Application>
  <DocSecurity>0</DocSecurity>
  <Lines>297</Lines>
  <Paragraphs>83</Paragraphs>
  <ScaleCrop>false</ScaleCrop>
  <Company/>
  <LinksUpToDate>false</LinksUpToDate>
  <CharactersWithSpaces>41930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dc:creator>
  <cp:keywords/>
  <dc:description/>
  <cp:lastModifiedBy>HLL</cp:lastModifiedBy>
  <cp:revision>12</cp:revision>
  <dcterms:created xsi:type="dcterms:W3CDTF">2016-03-05T13:17:00Z</dcterms:created>
  <dcterms:modified xsi:type="dcterms:W3CDTF">2016-03-09T09:01:00Z</dcterms:modified>
</cp:coreProperties>
</file>