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FB" w:rsidRDefault="007C18FB" w:rsidP="007C18FB">
      <w:pPr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7C18FB" w:rsidRPr="00A71BEB" w:rsidRDefault="007C18FB" w:rsidP="007C18FB">
      <w:pPr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055ACF">
        <w:rPr>
          <w:rFonts w:ascii="Book Antiqua" w:hAnsi="Book Antiqua" w:cs="Times New Roman"/>
          <w:b/>
          <w:sz w:val="28"/>
          <w:szCs w:val="28"/>
          <w:u w:val="single"/>
        </w:rPr>
        <w:t>PART</w:t>
      </w: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 A </w:t>
      </w:r>
      <w:r w:rsidRPr="00055ACF">
        <w:rPr>
          <w:rFonts w:ascii="Book Antiqua" w:hAnsi="Book Antiqua" w:cs="Times New Roman"/>
          <w:b/>
          <w:sz w:val="28"/>
          <w:szCs w:val="28"/>
          <w:u w:val="single"/>
        </w:rPr>
        <w:t>- Lab Furniture</w:t>
      </w:r>
    </w:p>
    <w:p w:rsidR="007C18FB" w:rsidRPr="00A71BEB" w:rsidRDefault="007C18FB" w:rsidP="007C18FB"/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90"/>
        <w:gridCol w:w="720"/>
        <w:gridCol w:w="630"/>
        <w:gridCol w:w="2700"/>
        <w:gridCol w:w="1800"/>
      </w:tblGrid>
      <w:tr w:rsidR="00470464" w:rsidRPr="00A71BEB" w:rsidTr="00EE4C98">
        <w:trPr>
          <w:trHeight w:val="66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470464" w:rsidRPr="00A71BEB" w:rsidRDefault="00470464" w:rsidP="00470464">
            <w:pPr>
              <w:tabs>
                <w:tab w:val="left" w:pos="0"/>
                <w:tab w:val="decimal" w:pos="2682"/>
              </w:tabs>
              <w:ind w:right="342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No:</w:t>
            </w:r>
          </w:p>
        </w:tc>
        <w:tc>
          <w:tcPr>
            <w:tcW w:w="3690" w:type="dxa"/>
            <w:shd w:val="clear" w:color="000000" w:fill="FFFFFF"/>
            <w:noWrap/>
            <w:vAlign w:val="center"/>
            <w:hideMark/>
          </w:tcPr>
          <w:p w:rsidR="00470464" w:rsidRPr="00055ACF" w:rsidRDefault="00470464" w:rsidP="0097356A">
            <w:pPr>
              <w:rPr>
                <w:rFonts w:ascii="Book Antiqua" w:hAnsi="Book Antiqua" w:cs="Arial"/>
              </w:rPr>
            </w:pPr>
            <w:r w:rsidRPr="00055ACF">
              <w:rPr>
                <w:rFonts w:ascii="Book Antiqua" w:hAnsi="Book Antiqua" w:cs="Arial"/>
              </w:rPr>
              <w:t>Description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A71BEB">
              <w:rPr>
                <w:rFonts w:ascii="Book Antiqua" w:hAnsi="Book Antiqua" w:cs="Arial"/>
                <w:b/>
                <w:bCs/>
              </w:rPr>
              <w:t>Unit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A71BEB">
              <w:rPr>
                <w:rFonts w:ascii="Book Antiqua" w:hAnsi="Book Antiqua" w:cs="Arial"/>
                <w:b/>
                <w:bCs/>
              </w:rPr>
              <w:t>Qty</w:t>
            </w:r>
          </w:p>
        </w:tc>
        <w:tc>
          <w:tcPr>
            <w:tcW w:w="2700" w:type="dxa"/>
            <w:shd w:val="clear" w:color="000000" w:fill="FFFFFF"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Rate(in words and figures)</w:t>
            </w:r>
          </w:p>
        </w:tc>
        <w:tc>
          <w:tcPr>
            <w:tcW w:w="1800" w:type="dxa"/>
            <w:shd w:val="clear" w:color="000000" w:fill="FFFFFF"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Amount</w:t>
            </w:r>
          </w:p>
        </w:tc>
      </w:tr>
      <w:tr w:rsidR="00470464" w:rsidRPr="00A71BEB" w:rsidTr="00EE4C98">
        <w:trPr>
          <w:trHeight w:val="945"/>
        </w:trPr>
        <w:tc>
          <w:tcPr>
            <w:tcW w:w="630" w:type="dxa"/>
            <w:shd w:val="clear" w:color="000000" w:fill="FFFFFF"/>
            <w:vAlign w:val="center"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470464" w:rsidRPr="00A71BEB" w:rsidRDefault="00470464" w:rsidP="0097356A">
            <w:pPr>
              <w:jc w:val="both"/>
              <w:rPr>
                <w:rFonts w:ascii="Book Antiqua" w:hAnsi="Book Antiqua" w:cs="Arial"/>
              </w:rPr>
            </w:pPr>
            <w:r w:rsidRPr="00A71BEB">
              <w:rPr>
                <w:rFonts w:ascii="Book Antiqua" w:hAnsi="Book Antiqua" w:cs="Arial"/>
              </w:rPr>
              <w:t xml:space="preserve">SS </w:t>
            </w:r>
            <w:proofErr w:type="spellStart"/>
            <w:r w:rsidRPr="00A71BEB">
              <w:rPr>
                <w:rFonts w:ascii="Book Antiqua" w:hAnsi="Book Antiqua" w:cs="Arial"/>
              </w:rPr>
              <w:t>Biosafety</w:t>
            </w:r>
            <w:proofErr w:type="spellEnd"/>
            <w:r w:rsidRPr="00A71BEB">
              <w:rPr>
                <w:rFonts w:ascii="Book Antiqua" w:hAnsi="Book Antiqua" w:cs="Arial"/>
              </w:rPr>
              <w:t xml:space="preserve"> Cabinet-1800 mm X 600 mm-Class 2 including Laminar Air Flow</w:t>
            </w:r>
            <w:r w:rsidR="00335BFB">
              <w:rPr>
                <w:rFonts w:ascii="Book Antiqua" w:hAnsi="Book Antiqua" w:cs="Arial"/>
              </w:rPr>
              <w:t xml:space="preserve"> </w:t>
            </w:r>
            <w:r w:rsidRPr="00A71BEB">
              <w:rPr>
                <w:rFonts w:ascii="Book Antiqua" w:hAnsi="Book Antiqua" w:cs="Arial"/>
              </w:rPr>
              <w:t>as per the picture and detailed specifications.</w:t>
            </w:r>
          </w:p>
          <w:p w:rsidR="00470464" w:rsidRPr="00A71BEB" w:rsidRDefault="00470464" w:rsidP="0097356A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Each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</w:rPr>
            </w:pPr>
            <w:r w:rsidRPr="00A71BEB">
              <w:rPr>
                <w:rFonts w:ascii="Book Antiqua" w:hAnsi="Book Antiqua" w:cs="Arial"/>
              </w:rPr>
              <w:t>1</w:t>
            </w:r>
          </w:p>
        </w:tc>
        <w:tc>
          <w:tcPr>
            <w:tcW w:w="2700" w:type="dxa"/>
            <w:shd w:val="clear" w:color="000000" w:fill="FFFFFF"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shd w:val="clear" w:color="000000" w:fill="FFFFFF"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470464" w:rsidRPr="00FA37C2" w:rsidTr="00EE4C98">
        <w:trPr>
          <w:trHeight w:val="330"/>
        </w:trPr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470464" w:rsidRPr="00A71BEB" w:rsidRDefault="00470464" w:rsidP="0097356A">
            <w:pPr>
              <w:jc w:val="center"/>
              <w:rPr>
                <w:rFonts w:ascii="Book Antiqua" w:hAnsi="Book Antiqua" w:cs="Arial"/>
              </w:rPr>
            </w:pPr>
            <w:r w:rsidRPr="00A71BEB">
              <w:rPr>
                <w:rFonts w:ascii="Book Antiqua" w:hAnsi="Book Antiqua" w:cs="Arial"/>
              </w:rPr>
              <w:t> 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470464" w:rsidRPr="00FA37C2" w:rsidRDefault="00470464" w:rsidP="0097356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A71BEB">
              <w:rPr>
                <w:rFonts w:ascii="Book Antiqua" w:hAnsi="Book Antiqua" w:cs="Arial"/>
                <w:b/>
                <w:bCs/>
              </w:rPr>
              <w:t>Total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470464" w:rsidRPr="00FA37C2" w:rsidRDefault="00470464" w:rsidP="0097356A">
            <w:pPr>
              <w:jc w:val="center"/>
              <w:rPr>
                <w:rFonts w:ascii="Book Antiqua" w:hAnsi="Book Antiqua" w:cs="Arial"/>
              </w:rPr>
            </w:pPr>
            <w:r w:rsidRPr="00FA37C2">
              <w:rPr>
                <w:rFonts w:ascii="Book Antiqua" w:hAnsi="Book Antiqua" w:cs="Arial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470464" w:rsidRPr="00FA37C2" w:rsidRDefault="00470464" w:rsidP="0097356A">
            <w:pPr>
              <w:jc w:val="center"/>
              <w:rPr>
                <w:rFonts w:ascii="Book Antiqua" w:hAnsi="Book Antiqua" w:cs="Arial"/>
              </w:rPr>
            </w:pPr>
            <w:r w:rsidRPr="00FA37C2">
              <w:rPr>
                <w:rFonts w:ascii="Book Antiqua" w:hAnsi="Book Antiqua" w:cs="Arial"/>
              </w:rPr>
              <w:t> </w:t>
            </w:r>
          </w:p>
        </w:tc>
        <w:tc>
          <w:tcPr>
            <w:tcW w:w="2700" w:type="dxa"/>
            <w:shd w:val="clear" w:color="000000" w:fill="FFFFFF"/>
          </w:tcPr>
          <w:p w:rsidR="00470464" w:rsidRPr="00FA37C2" w:rsidRDefault="00470464" w:rsidP="0097356A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shd w:val="clear" w:color="000000" w:fill="FFFFFF"/>
          </w:tcPr>
          <w:p w:rsidR="00470464" w:rsidRPr="00FA37C2" w:rsidRDefault="00470464" w:rsidP="0097356A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C18FB" w:rsidRDefault="007C18FB" w:rsidP="00470464">
      <w:pPr>
        <w:pStyle w:val="Default"/>
        <w:rPr>
          <w:rFonts w:ascii="Book Antiqua" w:hAnsi="Book Antiqua"/>
          <w:b/>
          <w:color w:val="auto"/>
          <w:u w:val="single"/>
        </w:rPr>
      </w:pPr>
    </w:p>
    <w:p w:rsidR="007C18FB" w:rsidRDefault="007C18FB" w:rsidP="007C18FB">
      <w:pPr>
        <w:pStyle w:val="Default"/>
        <w:jc w:val="center"/>
        <w:rPr>
          <w:rFonts w:ascii="Book Antiqua" w:hAnsi="Book Antiqua"/>
          <w:b/>
          <w:color w:val="auto"/>
          <w:u w:val="single"/>
        </w:rPr>
      </w:pPr>
    </w:p>
    <w:p w:rsidR="007C18FB" w:rsidRDefault="007C18FB" w:rsidP="007C18FB">
      <w:pPr>
        <w:pStyle w:val="Default"/>
        <w:jc w:val="center"/>
        <w:rPr>
          <w:rFonts w:ascii="Book Antiqua" w:hAnsi="Book Antiqua"/>
          <w:b/>
          <w:color w:val="auto"/>
          <w:u w:val="single"/>
        </w:rPr>
      </w:pPr>
    </w:p>
    <w:p w:rsidR="007C18FB" w:rsidRPr="009D1CE8" w:rsidRDefault="007C18FB" w:rsidP="007C18FB">
      <w:pPr>
        <w:pStyle w:val="Default"/>
        <w:jc w:val="center"/>
        <w:rPr>
          <w:rFonts w:ascii="Book Antiqua" w:hAnsi="Book Antiqua"/>
          <w:b/>
          <w:color w:val="auto"/>
          <w:u w:val="single"/>
        </w:rPr>
      </w:pPr>
      <w:r w:rsidRPr="009D1CE8">
        <w:rPr>
          <w:rFonts w:ascii="Book Antiqua" w:hAnsi="Book Antiqua"/>
          <w:b/>
          <w:color w:val="auto"/>
          <w:u w:val="single"/>
        </w:rPr>
        <w:t>SECTION-VI</w:t>
      </w:r>
    </w:p>
    <w:p w:rsidR="007C18FB" w:rsidRPr="009D1CE8" w:rsidRDefault="007C18FB" w:rsidP="007C18FB">
      <w:pPr>
        <w:pStyle w:val="Default"/>
        <w:jc w:val="center"/>
        <w:rPr>
          <w:rFonts w:ascii="Book Antiqua" w:hAnsi="Book Antiqua"/>
          <w:b/>
          <w:color w:val="auto"/>
          <w:u w:val="single"/>
        </w:rPr>
      </w:pPr>
      <w:r w:rsidRPr="009D1CE8">
        <w:rPr>
          <w:rFonts w:ascii="Book Antiqua" w:hAnsi="Book Antiqua"/>
          <w:b/>
          <w:color w:val="auto"/>
          <w:u w:val="single"/>
        </w:rPr>
        <w:t>Technical specification</w:t>
      </w:r>
    </w:p>
    <w:p w:rsidR="007C18FB" w:rsidRPr="00767A37" w:rsidRDefault="007C18FB" w:rsidP="007C18FB">
      <w:pPr>
        <w:rPr>
          <w:rFonts w:ascii="Book Antiqua" w:hAnsi="Book Antiqua"/>
          <w:b/>
          <w:u w:val="single"/>
        </w:rPr>
      </w:pPr>
    </w:p>
    <w:p w:rsidR="007C18FB" w:rsidRPr="00767A37" w:rsidRDefault="00470464" w:rsidP="00335BFB">
      <w:pPr>
        <w:rPr>
          <w:rFonts w:ascii="Book Antiqua" w:hAnsi="Book Antiqua"/>
          <w:b/>
          <w:u w:val="single"/>
        </w:rPr>
      </w:pPr>
      <w:proofErr w:type="gramStart"/>
      <w:r>
        <w:rPr>
          <w:rFonts w:ascii="Book Antiqua" w:hAnsi="Book Antiqua"/>
          <w:b/>
          <w:u w:val="single"/>
        </w:rPr>
        <w:t>1</w:t>
      </w:r>
      <w:r w:rsidR="007C18FB" w:rsidRPr="00767A37">
        <w:rPr>
          <w:rFonts w:ascii="Book Antiqua" w:hAnsi="Book Antiqua"/>
          <w:b/>
          <w:u w:val="single"/>
        </w:rPr>
        <w:t>.SPECIFICATION</w:t>
      </w:r>
      <w:proofErr w:type="gramEnd"/>
      <w:r w:rsidR="007C18FB" w:rsidRPr="00767A37">
        <w:rPr>
          <w:rFonts w:ascii="Book Antiqua" w:hAnsi="Book Antiqua"/>
          <w:b/>
          <w:u w:val="single"/>
        </w:rPr>
        <w:t xml:space="preserve"> OF BIOLOGICAL SAFETY CABINET</w:t>
      </w:r>
    </w:p>
    <w:p w:rsidR="007C18FB" w:rsidRPr="00335BFB" w:rsidRDefault="007C18FB" w:rsidP="007C18FB">
      <w:pPr>
        <w:jc w:val="both"/>
        <w:rPr>
          <w:rFonts w:ascii="Book Antiqua" w:hAnsi="Book Antiqua"/>
          <w:b/>
        </w:rPr>
      </w:pPr>
      <w:r w:rsidRPr="00767A37">
        <w:rPr>
          <w:rFonts w:ascii="Book Antiqua" w:hAnsi="Book Antiqua"/>
          <w:b/>
        </w:rPr>
        <w:t>1 Description of Function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1.1 Bio safety cabinets are used to provide primary containment in the laboratory when the investigator is using potentially infectious materials.</w:t>
      </w:r>
    </w:p>
    <w:p w:rsidR="007C18FB" w:rsidRPr="00767A37" w:rsidRDefault="007C18FB" w:rsidP="007C18FB">
      <w:pPr>
        <w:jc w:val="both"/>
        <w:rPr>
          <w:rFonts w:ascii="Book Antiqua" w:hAnsi="Book Antiqua"/>
          <w:b/>
        </w:rPr>
      </w:pPr>
      <w:r w:rsidRPr="00767A37">
        <w:rPr>
          <w:rFonts w:ascii="Book Antiqua" w:hAnsi="Book Antiqua"/>
          <w:b/>
        </w:rPr>
        <w:t>2 Operational Requirements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2.1 Protection for operator, environment and the product, from aerosols and microorganisms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2.2 Microprocessor/Microcontroller/Microcomputer controlled system.</w:t>
      </w:r>
    </w:p>
    <w:p w:rsidR="007C18FB" w:rsidRPr="00767A37" w:rsidRDefault="007C18FB" w:rsidP="007C18FB">
      <w:pPr>
        <w:jc w:val="both"/>
        <w:rPr>
          <w:rFonts w:ascii="Book Antiqua" w:hAnsi="Book Antiqua"/>
        </w:rPr>
      </w:pPr>
    </w:p>
    <w:p w:rsidR="007C18FB" w:rsidRPr="00767A37" w:rsidRDefault="007C18FB" w:rsidP="007C18FB">
      <w:pPr>
        <w:jc w:val="both"/>
        <w:rPr>
          <w:rFonts w:ascii="Book Antiqua" w:hAnsi="Book Antiqua"/>
          <w:b/>
        </w:rPr>
      </w:pPr>
      <w:r w:rsidRPr="00767A37">
        <w:rPr>
          <w:rFonts w:ascii="Book Antiqua" w:hAnsi="Book Antiqua"/>
          <w:b/>
        </w:rPr>
        <w:t>3 Technical Specifications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3.1 Outer Body made of SS 304 (dimensions 1800 mmX600 mm</w:t>
      </w:r>
      <w:proofErr w:type="gramStart"/>
      <w:r w:rsidRPr="00767A37">
        <w:rPr>
          <w:rFonts w:ascii="Book Antiqua" w:hAnsi="Book Antiqua"/>
        </w:rPr>
        <w:t>) .</w:t>
      </w:r>
      <w:proofErr w:type="gramEnd"/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3.2 HEPA filters with 99.999% efficiency for particles ³ 0.3 mm (H14 class according to ENI 822)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lastRenderedPageBreak/>
        <w:t xml:space="preserve">3.3 Automatic speed compensation system against clogged main HEPA filter Pre-filtration unit with retention of 10 to 15 micro </w:t>
      </w:r>
      <w:proofErr w:type="gramStart"/>
      <w:r w:rsidRPr="00767A37">
        <w:rPr>
          <w:rFonts w:ascii="Book Antiqua" w:hAnsi="Book Antiqua"/>
        </w:rPr>
        <w:t>meter</w:t>
      </w:r>
      <w:proofErr w:type="gramEnd"/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3.4 Air Circulation to vertical with 30% exhaust and 70% recirculation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3.5 Single stainless steel perforated working platform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3.6 Alarms for power failure and door opening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 xml:space="preserve">3.7 Should be fitted with UV light &gt; 800 </w:t>
      </w:r>
      <w:proofErr w:type="spellStart"/>
      <w:r w:rsidRPr="00767A37">
        <w:rPr>
          <w:rFonts w:ascii="Book Antiqua" w:hAnsi="Book Antiqua"/>
        </w:rPr>
        <w:t>lux</w:t>
      </w:r>
      <w:proofErr w:type="spellEnd"/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3.8 High-speed centrifugal blower with lifetime lubricated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3.9 Noise level &lt;58dBA, Elapsed hour counter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3.10 DOP test outlet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3.11 Fluorescent lamp to obtain powerful glare-free lighting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3.11 On site installation and appropriate certificate to be provided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3.12 On/</w:t>
      </w:r>
      <w:proofErr w:type="gramStart"/>
      <w:r w:rsidRPr="00767A37">
        <w:rPr>
          <w:rFonts w:ascii="Book Antiqua" w:hAnsi="Book Antiqua"/>
        </w:rPr>
        <w:t>Off</w:t>
      </w:r>
      <w:proofErr w:type="gramEnd"/>
      <w:r w:rsidRPr="00767A37">
        <w:rPr>
          <w:rFonts w:ascii="Book Antiqua" w:hAnsi="Book Antiqua"/>
        </w:rPr>
        <w:t xml:space="preserve"> switch with key lock.</w:t>
      </w:r>
    </w:p>
    <w:p w:rsidR="007C18FB" w:rsidRPr="00767A37" w:rsidRDefault="007C18FB" w:rsidP="007C18F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767A37">
        <w:rPr>
          <w:rFonts w:ascii="Book Antiqua" w:hAnsi="Book Antiqua"/>
        </w:rPr>
        <w:t>3.13 Gas connection should be provided in the cabinet</w:t>
      </w:r>
    </w:p>
    <w:p w:rsidR="007C18FB" w:rsidRPr="00767A37" w:rsidRDefault="007C18FB" w:rsidP="007C18FB">
      <w:pPr>
        <w:jc w:val="both"/>
        <w:rPr>
          <w:rFonts w:ascii="Book Antiqua" w:hAnsi="Book Antiqua"/>
        </w:rPr>
      </w:pPr>
    </w:p>
    <w:sectPr w:rsidR="007C18FB" w:rsidRPr="00767A37" w:rsidSect="001D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8BE"/>
    <w:multiLevelType w:val="multilevel"/>
    <w:tmpl w:val="18C48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EB08F0"/>
    <w:multiLevelType w:val="multilevel"/>
    <w:tmpl w:val="16146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710D0B"/>
    <w:multiLevelType w:val="multilevel"/>
    <w:tmpl w:val="32984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F60B2C"/>
    <w:multiLevelType w:val="multilevel"/>
    <w:tmpl w:val="895053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761F48"/>
    <w:multiLevelType w:val="multilevel"/>
    <w:tmpl w:val="829293B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1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  <w:color w:val="auto"/>
      </w:rPr>
    </w:lvl>
  </w:abstractNum>
  <w:abstractNum w:abstractNumId="5">
    <w:nsid w:val="41EC33EF"/>
    <w:multiLevelType w:val="hybridMultilevel"/>
    <w:tmpl w:val="1870C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17E64"/>
    <w:multiLevelType w:val="multilevel"/>
    <w:tmpl w:val="28F6EB5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18"/>
        </w:tabs>
        <w:ind w:left="61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800"/>
      </w:pPr>
      <w:rPr>
        <w:rFonts w:hint="default"/>
      </w:rPr>
    </w:lvl>
  </w:abstractNum>
  <w:abstractNum w:abstractNumId="7">
    <w:nsid w:val="776E75CF"/>
    <w:multiLevelType w:val="multilevel"/>
    <w:tmpl w:val="937EF3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850B8C"/>
    <w:multiLevelType w:val="multilevel"/>
    <w:tmpl w:val="6450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8FB"/>
    <w:rsid w:val="000566AB"/>
    <w:rsid w:val="00106E47"/>
    <w:rsid w:val="001D1179"/>
    <w:rsid w:val="00293ABE"/>
    <w:rsid w:val="003133C4"/>
    <w:rsid w:val="00335BFB"/>
    <w:rsid w:val="003B1243"/>
    <w:rsid w:val="00470464"/>
    <w:rsid w:val="0053290A"/>
    <w:rsid w:val="00542640"/>
    <w:rsid w:val="007A4AEB"/>
    <w:rsid w:val="007C02A6"/>
    <w:rsid w:val="007C18FB"/>
    <w:rsid w:val="00804E89"/>
    <w:rsid w:val="00862409"/>
    <w:rsid w:val="008A5D6F"/>
    <w:rsid w:val="008E493A"/>
    <w:rsid w:val="009C5710"/>
    <w:rsid w:val="009E4954"/>
    <w:rsid w:val="00EE4C98"/>
    <w:rsid w:val="00EF2709"/>
    <w:rsid w:val="00F6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79"/>
  </w:style>
  <w:style w:type="paragraph" w:styleId="Heading9">
    <w:name w:val="heading 9"/>
    <w:basedOn w:val="Normal"/>
    <w:next w:val="Normal"/>
    <w:link w:val="Heading9Char"/>
    <w:qFormat/>
    <w:rsid w:val="007C18FB"/>
    <w:pPr>
      <w:spacing w:before="240" w:after="60" w:line="240" w:lineRule="auto"/>
      <w:outlineLvl w:val="8"/>
    </w:pPr>
    <w:rPr>
      <w:rFonts w:ascii="Arial" w:eastAsia="Times New Roman" w:hAnsi="Arial" w:cs="Arial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C18FB"/>
    <w:rPr>
      <w:rFonts w:ascii="Arial" w:eastAsia="Times New Roman" w:hAnsi="Arial" w:cs="Arial"/>
      <w:lang w:val="en-GB" w:eastAsia="en-GB" w:bidi="hi-IN"/>
    </w:rPr>
  </w:style>
  <w:style w:type="paragraph" w:styleId="BodyTextIndent">
    <w:name w:val="Body Text Indent"/>
    <w:basedOn w:val="Normal"/>
    <w:link w:val="BodyTextIndentChar"/>
    <w:rsid w:val="007C18FB"/>
    <w:pPr>
      <w:spacing w:after="0" w:line="240" w:lineRule="auto"/>
      <w:ind w:left="720"/>
      <w:jc w:val="both"/>
    </w:pPr>
    <w:rPr>
      <w:rFonts w:ascii="Book Antiqua" w:eastAsia="Times New Roman" w:hAnsi="Book Antiqua" w:cs="Mangal"/>
      <w:sz w:val="24"/>
      <w:szCs w:val="24"/>
      <w:lang w:val="en-GB" w:eastAsia="en-GB" w:bidi="hi-IN"/>
    </w:rPr>
  </w:style>
  <w:style w:type="character" w:customStyle="1" w:styleId="BodyTextIndentChar">
    <w:name w:val="Body Text Indent Char"/>
    <w:basedOn w:val="DefaultParagraphFont"/>
    <w:link w:val="BodyTextIndent"/>
    <w:rsid w:val="007C18FB"/>
    <w:rPr>
      <w:rFonts w:ascii="Book Antiqua" w:eastAsia="Times New Roman" w:hAnsi="Book Antiqua" w:cs="Mangal"/>
      <w:sz w:val="24"/>
      <w:szCs w:val="24"/>
      <w:lang w:val="en-GB" w:eastAsia="en-GB" w:bidi="hi-IN"/>
    </w:rPr>
  </w:style>
  <w:style w:type="paragraph" w:customStyle="1" w:styleId="Default">
    <w:name w:val="Default"/>
    <w:rsid w:val="007C1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F52C-474C-4ED5-A685-06432C9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10</cp:revision>
  <dcterms:created xsi:type="dcterms:W3CDTF">2013-02-17T20:20:00Z</dcterms:created>
  <dcterms:modified xsi:type="dcterms:W3CDTF">2013-04-08T10:30:00Z</dcterms:modified>
</cp:coreProperties>
</file>