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BB" w:rsidRPr="007D3066" w:rsidRDefault="007A03BB" w:rsidP="007A03BB">
      <w:pPr>
        <w:pStyle w:val="Heading5"/>
        <w:rPr>
          <w:bCs/>
          <w:szCs w:val="24"/>
        </w:rPr>
      </w:pPr>
      <w:r w:rsidRPr="007D3066">
        <w:rPr>
          <w:bCs/>
          <w:szCs w:val="24"/>
        </w:rPr>
        <w:t>HLL LIFECARE LIMITED</w:t>
      </w:r>
    </w:p>
    <w:p w:rsidR="007A03BB" w:rsidRPr="007D3066" w:rsidRDefault="007A03BB" w:rsidP="007A03BB">
      <w:pPr>
        <w:widowControl w:val="0"/>
        <w:autoSpaceDE w:val="0"/>
        <w:autoSpaceDN w:val="0"/>
        <w:adjustRightInd w:val="0"/>
        <w:snapToGrid w:val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D3066">
        <w:rPr>
          <w:rFonts w:ascii="Times New Roman" w:hAnsi="Times New Roman" w:cs="Times New Roman"/>
          <w:b/>
          <w:bCs/>
          <w:sz w:val="24"/>
          <w:szCs w:val="24"/>
        </w:rPr>
        <w:t>AKKULAM  FACTORY</w:t>
      </w:r>
      <w:proofErr w:type="gramEnd"/>
      <w:r w:rsidRPr="007D3066">
        <w:rPr>
          <w:rFonts w:ascii="Times New Roman" w:hAnsi="Times New Roman" w:cs="Times New Roman"/>
          <w:b/>
          <w:bCs/>
          <w:sz w:val="24"/>
          <w:szCs w:val="24"/>
        </w:rPr>
        <w:t>,   SREEKARIAM  P.O.  THIRUVANANTHAPURAM - 17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 w:rsidRPr="007D3066">
        <w:rPr>
          <w:rFonts w:ascii="Times New Roman" w:hAnsi="Times New Roman"/>
          <w:bCs w:val="0"/>
          <w:sz w:val="24"/>
          <w:u w:val="single"/>
        </w:rPr>
        <w:t xml:space="preserve">Amendment to TENDER </w:t>
      </w:r>
      <w:r w:rsidRPr="007D3066">
        <w:rPr>
          <w:rFonts w:ascii="Times New Roman" w:hAnsi="Times New Roman"/>
          <w:bCs w:val="0"/>
          <w:sz w:val="24"/>
        </w:rPr>
        <w:t>- I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D111FA" w:rsidRPr="00D111FA" w:rsidRDefault="007A03BB" w:rsidP="00D111FA">
      <w:pPr>
        <w:pStyle w:val="NoSpacing"/>
        <w:ind w:left="993" w:hanging="993"/>
        <w:rPr>
          <w:rFonts w:ascii="Times New Roman" w:hAnsi="Times New Roman" w:cs="Times New Roman"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Sub:      </w:t>
      </w:r>
      <w:r w:rsidR="00D111FA">
        <w:rPr>
          <w:rFonts w:ascii="Times New Roman" w:hAnsi="Times New Roman" w:cs="Times New Roman"/>
          <w:sz w:val="24"/>
          <w:szCs w:val="24"/>
        </w:rPr>
        <w:t xml:space="preserve">  Tender for Renovation of Skill Lab at Govt. Nursing College, Kozhikode (Civil &amp; Electrical works) on Turnkey basis.</w:t>
      </w:r>
    </w:p>
    <w:p w:rsidR="00D111FA" w:rsidRPr="00D111FA" w:rsidRDefault="00D111FA" w:rsidP="00D111FA"/>
    <w:p w:rsidR="007A03BB" w:rsidRPr="0050530A" w:rsidRDefault="007A03BB" w:rsidP="007A03BB">
      <w:pPr>
        <w:autoSpaceDE w:val="0"/>
        <w:autoSpaceDN w:val="0"/>
        <w:adjustRightInd w:val="0"/>
        <w:ind w:left="-180" w:right="-900" w:firstLine="180"/>
        <w:rPr>
          <w:rFonts w:ascii="Times New Roman" w:hAnsi="Times New Roman" w:cs="Times New Roman"/>
          <w:sz w:val="24"/>
          <w:szCs w:val="24"/>
        </w:rPr>
      </w:pPr>
      <w:r w:rsidRPr="0050530A">
        <w:rPr>
          <w:rFonts w:ascii="Times New Roman" w:hAnsi="Times New Roman" w:cs="Times New Roman"/>
          <w:sz w:val="24"/>
          <w:szCs w:val="24"/>
        </w:rPr>
        <w:t>BID</w:t>
      </w:r>
      <w:r w:rsidR="00D111FA" w:rsidRPr="0050530A">
        <w:rPr>
          <w:rFonts w:ascii="Times New Roman" w:hAnsi="Times New Roman" w:cs="Times New Roman"/>
          <w:sz w:val="24"/>
          <w:szCs w:val="24"/>
        </w:rPr>
        <w:t xml:space="preserve"> No.</w:t>
      </w:r>
      <w:r w:rsidRPr="0050530A">
        <w:rPr>
          <w:rFonts w:ascii="Times New Roman" w:hAnsi="Times New Roman" w:cs="Times New Roman"/>
          <w:sz w:val="24"/>
          <w:szCs w:val="24"/>
        </w:rPr>
        <w:t xml:space="preserve">: </w:t>
      </w:r>
      <w:r w:rsidR="00D111FA" w:rsidRPr="0050530A">
        <w:rPr>
          <w:rFonts w:ascii="Times New Roman" w:hAnsi="Times New Roman" w:cs="Times New Roman"/>
          <w:sz w:val="24"/>
          <w:szCs w:val="24"/>
        </w:rPr>
        <w:t>HLL/AFT-CMO/TDG/KL/Skill Lab/2016-17/01, DT. 20.01.2017</w:t>
      </w:r>
    </w:p>
    <w:tbl>
      <w:tblPr>
        <w:tblW w:w="10017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702"/>
      </w:tblGrid>
      <w:tr w:rsidR="007A03BB" w:rsidRPr="007D3066" w:rsidTr="00D111FA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7A03BB" w:rsidRPr="007D3066" w:rsidTr="00605F85">
        <w:trPr>
          <w:trHeight w:val="719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E138B0" w:rsidRDefault="00E138B0" w:rsidP="00E138B0">
            <w:pPr>
              <w:autoSpaceDE w:val="0"/>
              <w:autoSpaceDN w:val="0"/>
              <w:adjustRightInd w:val="0"/>
              <w:ind w:left="-180" w:right="-900" w:firstLine="180"/>
              <w:rPr>
                <w:rFonts w:ascii="Times New Roman" w:hAnsi="Times New Roman"/>
                <w:bCs/>
                <w:sz w:val="24"/>
              </w:rPr>
            </w:pPr>
            <w:r w:rsidRPr="007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</w:t>
            </w:r>
            <w:r w:rsidRPr="007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Price Schedule (a) &amp;(b) 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E138B0" w:rsidP="00605F85">
            <w:pPr>
              <w:pStyle w:val="Default"/>
              <w:ind w:left="-33" w:right="95"/>
            </w:pPr>
            <w:r>
              <w:t xml:space="preserve">The revised price schedule </w:t>
            </w:r>
            <w:r w:rsidR="00605F85">
              <w:t>(attached)</w:t>
            </w:r>
          </w:p>
        </w:tc>
      </w:tr>
      <w:tr w:rsidR="00E138B0" w:rsidRPr="007D3066" w:rsidTr="00E138B0">
        <w:trPr>
          <w:trHeight w:val="719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38B0" w:rsidRPr="007D3066" w:rsidRDefault="00E138B0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572" w:rsidRPr="00730572" w:rsidRDefault="00730572" w:rsidP="0073057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72">
              <w:rPr>
                <w:rFonts w:ascii="Times New Roman" w:hAnsi="Times New Roman" w:cs="Times New Roman"/>
                <w:b/>
                <w:sz w:val="24"/>
                <w:szCs w:val="24"/>
              </w:rPr>
              <w:t>SECTION IV</w:t>
            </w:r>
          </w:p>
          <w:p w:rsidR="00730572" w:rsidRPr="00730572" w:rsidRDefault="00730572" w:rsidP="0073057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72">
              <w:rPr>
                <w:rFonts w:ascii="Times New Roman" w:hAnsi="Times New Roman" w:cs="Times New Roman"/>
                <w:b/>
                <w:sz w:val="24"/>
                <w:szCs w:val="24"/>
              </w:rPr>
              <w:t>SPECIAL CONDITIONS OF CONTRACT</w:t>
            </w:r>
          </w:p>
          <w:p w:rsidR="00E138B0" w:rsidRPr="007D3066" w:rsidRDefault="00E138B0" w:rsidP="00E138B0">
            <w:pPr>
              <w:autoSpaceDE w:val="0"/>
              <w:autoSpaceDN w:val="0"/>
              <w:adjustRightInd w:val="0"/>
              <w:ind w:left="-180" w:right="-900" w:firstLine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572" w:rsidRPr="00730572" w:rsidRDefault="00730572" w:rsidP="005B035D">
            <w:pPr>
              <w:pStyle w:val="Default"/>
              <w:ind w:left="-33" w:right="9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730572">
              <w:rPr>
                <w:b/>
                <w:bCs/>
              </w:rPr>
              <w:t>Add</w:t>
            </w:r>
          </w:p>
          <w:p w:rsidR="00730572" w:rsidRDefault="00730572" w:rsidP="005B035D">
            <w:pPr>
              <w:pStyle w:val="Default"/>
              <w:ind w:left="-33" w:right="95"/>
              <w:jc w:val="both"/>
            </w:pPr>
          </w:p>
          <w:p w:rsidR="00E138B0" w:rsidRDefault="00730572" w:rsidP="00605F85">
            <w:pPr>
              <w:pStyle w:val="Default"/>
              <w:ind w:left="434" w:right="95" w:hanging="434"/>
              <w:jc w:val="both"/>
            </w:pPr>
            <w:r>
              <w:t xml:space="preserve">17) </w:t>
            </w:r>
            <w:r w:rsidR="00E138B0">
              <w:t>The bidder should quote for the both the Civil &amp; Electrical</w:t>
            </w:r>
            <w:r w:rsidR="00605F85">
              <w:t xml:space="preserve"> schedule on turnkey basis</w:t>
            </w:r>
            <w:r w:rsidR="00E138B0">
              <w:t>. If any schedule is not quoted by the bidder, then bid is treated as non responsive.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D111FA" w:rsidP="007A03BB">
      <w:pPr>
        <w:pStyle w:val="Subtitle"/>
        <w:tabs>
          <w:tab w:val="left" w:pos="75"/>
          <w:tab w:val="right" w:pos="8755"/>
        </w:tabs>
        <w:ind w:left="-540"/>
      </w:pPr>
      <w:r>
        <w:t>24</w:t>
      </w:r>
      <w:r w:rsidR="007A03BB" w:rsidRPr="007D3066">
        <w:t>.0</w:t>
      </w:r>
      <w:r>
        <w:t>1</w:t>
      </w:r>
      <w:r w:rsidR="007A03BB" w:rsidRPr="007D3066">
        <w:t>.201</w:t>
      </w:r>
      <w:r>
        <w:t>7</w:t>
      </w:r>
      <w:r w:rsidR="007A03BB" w:rsidRPr="007D3066">
        <w:t xml:space="preserve"> </w:t>
      </w:r>
      <w:r w:rsidR="007A03BB" w:rsidRPr="007D3066">
        <w:tab/>
        <w:t>Joint General Manager (Materials)</w:t>
      </w: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0B7D25">
      <w:pgSz w:w="11909" w:h="16834" w:code="9"/>
      <w:pgMar w:top="1440" w:right="92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3B124F"/>
    <w:rsid w:val="0050530A"/>
    <w:rsid w:val="00542230"/>
    <w:rsid w:val="005B035D"/>
    <w:rsid w:val="00605F85"/>
    <w:rsid w:val="00730572"/>
    <w:rsid w:val="007A03BB"/>
    <w:rsid w:val="007D3066"/>
    <w:rsid w:val="009C3197"/>
    <w:rsid w:val="00C3660F"/>
    <w:rsid w:val="00D111FA"/>
    <w:rsid w:val="00E138B0"/>
    <w:rsid w:val="00E9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111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1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11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PROJECTS &amp; SERVICES1</cp:lastModifiedBy>
  <cp:revision>10</cp:revision>
  <dcterms:created xsi:type="dcterms:W3CDTF">2016-02-17T07:39:00Z</dcterms:created>
  <dcterms:modified xsi:type="dcterms:W3CDTF">2017-01-25T12:30:00Z</dcterms:modified>
</cp:coreProperties>
</file>