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7C3924">
      <w:pPr>
        <w:pStyle w:val="Default"/>
        <w:jc w:val="center"/>
        <w:rPr>
          <w:bCs/>
          <w:color w:val="auto"/>
          <w:sz w:val="30"/>
          <w:szCs w:val="44"/>
        </w:rPr>
      </w:pPr>
      <w:r>
        <w:rPr>
          <w:bCs/>
          <w:color w:val="auto"/>
          <w:sz w:val="30"/>
          <w:szCs w:val="44"/>
        </w:rPr>
        <w:t xml:space="preserve">FOR PURCHASE OF </w:t>
      </w:r>
    </w:p>
    <w:p w:rsidR="007C3924" w:rsidRPr="00C71D17" w:rsidRDefault="00C71D17" w:rsidP="00C71D17">
      <w:pPr>
        <w:pStyle w:val="Default"/>
        <w:tabs>
          <w:tab w:val="left" w:pos="240"/>
          <w:tab w:val="center" w:pos="4946"/>
        </w:tabs>
        <w:rPr>
          <w:rFonts w:ascii="Arial" w:hAnsi="Arial" w:cs="Arial"/>
          <w:b/>
          <w:bCs/>
          <w:color w:val="auto"/>
          <w:sz w:val="36"/>
          <w:szCs w:val="36"/>
        </w:rPr>
      </w:pPr>
      <w:r>
        <w:rPr>
          <w:rFonts w:ascii="Arial" w:hAnsi="Arial" w:cs="Arial"/>
          <w:b/>
          <w:color w:val="auto"/>
          <w:sz w:val="32"/>
          <w:szCs w:val="32"/>
        </w:rPr>
        <w:tab/>
        <w:t xml:space="preserve">      </w:t>
      </w:r>
      <w:r w:rsidR="0051182B" w:rsidRPr="00C71D17">
        <w:rPr>
          <w:rFonts w:ascii="Arial" w:hAnsi="Arial" w:cs="Arial"/>
          <w:b/>
          <w:color w:val="auto"/>
          <w:sz w:val="36"/>
          <w:szCs w:val="36"/>
        </w:rPr>
        <w:t>Computer Hardware / Software &amp; Accessories</w:t>
      </w:r>
    </w:p>
    <w:p w:rsidR="007C3924" w:rsidRPr="0051182B" w:rsidRDefault="007C3924" w:rsidP="007C3924">
      <w:pPr>
        <w:pStyle w:val="Heading1"/>
        <w:rPr>
          <w:rFonts w:ascii="Arial" w:hAnsi="Arial" w:cs="Arial"/>
          <w:sz w:val="32"/>
          <w:szCs w:val="32"/>
        </w:rPr>
      </w:pPr>
    </w:p>
    <w:p w:rsidR="007C3924" w:rsidRPr="002B37DA" w:rsidRDefault="007C3924" w:rsidP="007C3924">
      <w:pPr>
        <w:pStyle w:val="Heading1"/>
        <w:rPr>
          <w:sz w:val="36"/>
          <w:szCs w:val="36"/>
        </w:rPr>
      </w:pPr>
      <w:r w:rsidRPr="002B37DA">
        <w:rPr>
          <w:sz w:val="36"/>
          <w:szCs w:val="36"/>
        </w:rPr>
        <w:t>HLL/</w:t>
      </w:r>
      <w:r w:rsidR="0079617D">
        <w:rPr>
          <w:sz w:val="36"/>
          <w:szCs w:val="36"/>
        </w:rPr>
        <w:t>HCS/</w:t>
      </w:r>
      <w:r w:rsidR="0051182B">
        <w:rPr>
          <w:sz w:val="36"/>
          <w:szCs w:val="36"/>
        </w:rPr>
        <w:t>B</w:t>
      </w:r>
      <w:r w:rsidR="00D44870">
        <w:rPr>
          <w:sz w:val="36"/>
          <w:szCs w:val="36"/>
        </w:rPr>
        <w:t>L</w:t>
      </w:r>
      <w:r w:rsidR="0051182B">
        <w:rPr>
          <w:sz w:val="36"/>
          <w:szCs w:val="36"/>
        </w:rPr>
        <w:t>R</w:t>
      </w:r>
      <w:r w:rsidR="0079617D">
        <w:rPr>
          <w:sz w:val="36"/>
          <w:szCs w:val="36"/>
        </w:rPr>
        <w:t>/</w:t>
      </w:r>
      <w:r w:rsidR="0051182B">
        <w:rPr>
          <w:sz w:val="36"/>
          <w:szCs w:val="36"/>
        </w:rPr>
        <w:t>LISHW</w:t>
      </w:r>
      <w:r w:rsidR="00EB5CBC">
        <w:rPr>
          <w:sz w:val="36"/>
          <w:szCs w:val="36"/>
        </w:rPr>
        <w:t>/</w:t>
      </w:r>
      <w:r w:rsidR="00F1691D">
        <w:rPr>
          <w:sz w:val="36"/>
          <w:szCs w:val="36"/>
        </w:rPr>
        <w:t>2013/</w:t>
      </w:r>
      <w:r w:rsidR="0079617D">
        <w:rPr>
          <w:sz w:val="36"/>
          <w:szCs w:val="36"/>
        </w:rPr>
        <w:t>0</w:t>
      </w:r>
      <w:r w:rsidR="007947B4">
        <w:rPr>
          <w:sz w:val="36"/>
          <w:szCs w:val="36"/>
        </w:rPr>
        <w:t>6</w:t>
      </w:r>
      <w:r w:rsidR="0079617D">
        <w:rPr>
          <w:sz w:val="36"/>
          <w:szCs w:val="36"/>
        </w:rPr>
        <w:t>/</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7" o:title=""/>
          </v:shape>
          <o:OLEObject Type="Embed" ProgID="MSPhotoEd.3" ShapeID="_x0000_i1025" DrawAspect="Content" ObjectID="_1423156198" r:id="rId8"/>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4A71C2" w:rsidRPr="004A71C2" w:rsidRDefault="004A71C2" w:rsidP="004A71C2">
      <w:pPr>
        <w:pStyle w:val="xl24"/>
        <w:rPr>
          <w:rFonts w:eastAsia="Times New Roman"/>
          <w:lang w:eastAsia="en-GB"/>
        </w:rPr>
      </w:pPr>
      <w:r w:rsidRPr="004A71C2">
        <w:t xml:space="preserve"> </w:t>
      </w:r>
      <w:r w:rsidRPr="004A71C2">
        <w:rPr>
          <w:rFonts w:eastAsia="Times New Roman"/>
          <w:lang w:eastAsia="en-GB"/>
        </w:rPr>
        <w:t>#2, 4TH CROSS, EX-SERVICEMEN COLONY</w:t>
      </w:r>
    </w:p>
    <w:p w:rsidR="007C3924" w:rsidRDefault="004A71C2" w:rsidP="004A71C2">
      <w:pPr>
        <w:pStyle w:val="xl24"/>
        <w:rPr>
          <w:rFonts w:eastAsia="Times New Roman"/>
          <w:lang w:eastAsia="en-GB"/>
        </w:rPr>
      </w:pPr>
      <w:r w:rsidRPr="004A71C2">
        <w:rPr>
          <w:rFonts w:eastAsia="Times New Roman"/>
          <w:lang w:eastAsia="en-GB"/>
        </w:rPr>
        <w:t xml:space="preserve">BANASWADI </w:t>
      </w:r>
      <w:r>
        <w:rPr>
          <w:rFonts w:eastAsia="Times New Roman"/>
          <w:lang w:eastAsia="en-GB"/>
        </w:rPr>
        <w:t>,</w:t>
      </w:r>
      <w:r w:rsidRPr="004A71C2">
        <w:rPr>
          <w:rFonts w:eastAsia="Times New Roman"/>
          <w:lang w:eastAsia="en-GB"/>
        </w:rPr>
        <w:t>BENGALURU- 560043</w:t>
      </w:r>
    </w:p>
    <w:p w:rsidR="004A71C2" w:rsidRDefault="004A71C2" w:rsidP="007C3924">
      <w:pPr>
        <w:pStyle w:val="xl24"/>
        <w:spacing w:before="0" w:beforeAutospacing="0" w:after="0" w:afterAutospacing="0"/>
        <w:textAlignment w:val="auto"/>
        <w:rPr>
          <w:rFonts w:eastAsia="Times New Roman"/>
          <w:lang w:eastAsia="en-GB"/>
        </w:rPr>
      </w:pPr>
    </w:p>
    <w:p w:rsidR="007C3924" w:rsidRDefault="007C3924" w:rsidP="007C3924">
      <w:pPr>
        <w:pStyle w:val="BodyText"/>
      </w:pPr>
    </w:p>
    <w:p w:rsidR="004A71C2" w:rsidRDefault="004A71C2" w:rsidP="007C3924">
      <w:pPr>
        <w:pStyle w:val="BodyText"/>
        <w:sectPr w:rsidR="004A71C2" w:rsidSect="007C3924">
          <w:headerReference w:type="even" r:id="rId9"/>
          <w:headerReference w:type="default" r:id="rId10"/>
          <w:footerReference w:type="even" r:id="rId11"/>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5014A0" w:rsidRDefault="005014A0">
      <w:pPr>
        <w:jc w:val="center"/>
        <w:rPr>
          <w:b/>
          <w:bCs/>
        </w:rPr>
      </w:pPr>
      <w:r>
        <w:rPr>
          <w:b/>
          <w:bCs/>
        </w:rPr>
        <w:lastRenderedPageBreak/>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887792">
        <w:rPr>
          <w:b/>
        </w:rPr>
        <w:t>LISHW</w:t>
      </w:r>
      <w:r w:rsidR="001E60E2">
        <w:rPr>
          <w:b/>
        </w:rPr>
        <w:t>/2013/0</w:t>
      </w:r>
      <w:r w:rsidR="004342BC">
        <w:rPr>
          <w:b/>
        </w:rPr>
        <w:t>6</w:t>
      </w:r>
      <w:r w:rsidR="001E60E2">
        <w:rPr>
          <w:b/>
        </w:rPr>
        <w:t>/</w:t>
      </w:r>
      <w:r w:rsidR="00A65F29">
        <w:rPr>
          <w:b/>
        </w:rPr>
        <w:t>LTE</w:t>
      </w:r>
      <w:r>
        <w:rPr>
          <w:b/>
        </w:rPr>
        <w:t xml:space="preserve"> </w:t>
      </w:r>
      <w:r>
        <w:rPr>
          <w:b/>
        </w:rPr>
        <w:tab/>
        <w:t xml:space="preserve">                  Date: </w:t>
      </w:r>
      <w:r w:rsidR="00887792">
        <w:rPr>
          <w:b/>
        </w:rPr>
        <w:t>2</w:t>
      </w:r>
      <w:r w:rsidR="00CA065B">
        <w:rPr>
          <w:b/>
        </w:rPr>
        <w:t>7</w:t>
      </w:r>
      <w:r w:rsidR="00720038">
        <w:rPr>
          <w:b/>
        </w:rPr>
        <w:t>/02/2013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Lifecare </w:t>
      </w:r>
      <w:r w:rsidR="007C3924">
        <w:rPr>
          <w:color w:val="auto"/>
        </w:rPr>
        <w:t>Limited,</w:t>
      </w:r>
      <w:r w:rsidR="005014A0">
        <w:rPr>
          <w:color w:val="auto"/>
        </w:rPr>
        <w:t xml:space="preserve"> for</w:t>
      </w:r>
      <w:r>
        <w:rPr>
          <w:color w:val="auto"/>
        </w:rPr>
        <w:t xml:space="preserve"> the </w:t>
      </w:r>
      <w:r w:rsidR="007947B4">
        <w:rPr>
          <w:color w:val="auto"/>
        </w:rPr>
        <w:t>Hindlabs Path lab services at Delhi</w:t>
      </w:r>
      <w:r w:rsidR="00887792">
        <w:rPr>
          <w:color w:val="auto"/>
        </w:rPr>
        <w:t>,</w:t>
      </w:r>
      <w:r w:rsidR="007C3924">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sidR="00887792" w:rsidRPr="00F53917">
        <w:rPr>
          <w:b/>
          <w:color w:val="auto"/>
        </w:rPr>
        <w:t>Computer Hardware / S</w:t>
      </w:r>
      <w:r w:rsidR="0051182B" w:rsidRPr="00F53917">
        <w:rPr>
          <w:b/>
          <w:color w:val="auto"/>
        </w:rPr>
        <w:t>oftware</w:t>
      </w:r>
      <w:r w:rsidR="00887792" w:rsidRPr="00F53917">
        <w:rPr>
          <w:b/>
          <w:color w:val="auto"/>
        </w:rPr>
        <w:t xml:space="preserve"> &amp; Accessories</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 &amp; TECHNICAL SPECIFICATIONS </w:t>
      </w:r>
      <w:r w:rsidR="005014A0">
        <w:rPr>
          <w:b/>
          <w:bCs/>
          <w:color w:val="auto"/>
        </w:rPr>
        <w:t>’</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5014A0" w:rsidRDefault="005014A0">
      <w:pPr>
        <w:ind w:left="720" w:hanging="720"/>
        <w:jc w:val="both"/>
        <w:rPr>
          <w:lang w:val="en-GB"/>
        </w:rPr>
      </w:pPr>
      <w:r>
        <w:rPr>
          <w:b/>
          <w:bCs/>
          <w:lang w:val="en-GB"/>
        </w:rPr>
        <w:t>2.0</w:t>
      </w:r>
      <w:r>
        <w:rPr>
          <w:lang w:val="en-GB"/>
        </w:rPr>
        <w:tab/>
      </w:r>
      <w:r w:rsidR="005E2BDF">
        <w:t xml:space="preserve">The </w:t>
      </w:r>
      <w:r w:rsidR="007C3924">
        <w:t>manufacturer</w:t>
      </w:r>
      <w:r w:rsidR="009779B1">
        <w:t xml:space="preserve">, whose audited turnover of the last three years is more than </w:t>
      </w:r>
      <w:r w:rsidR="00397721">
        <w:t xml:space="preserve">Rs </w:t>
      </w:r>
      <w:r w:rsidR="00B55634">
        <w:t>20</w:t>
      </w:r>
      <w:r w:rsidR="00397721">
        <w:t xml:space="preserve"> Crores</w:t>
      </w:r>
      <w:r w:rsidR="00124FF8">
        <w:t xml:space="preserve"> </w:t>
      </w:r>
      <w:r w:rsidR="009779B1">
        <w:t xml:space="preserve">and </w:t>
      </w:r>
      <w:r w:rsidR="005E2BDF">
        <w:t xml:space="preserve"> should have supplied and installed in the last </w:t>
      </w:r>
      <w:r w:rsidR="00823235">
        <w:t>Fi</w:t>
      </w:r>
      <w:r w:rsidR="005E2BDF">
        <w:t xml:space="preserve">ve years from the date of tender opening at least 100% of the quoted quantity of the similar equipment meeting major specification parameters which is functioning satisfactorily. </w:t>
      </w:r>
      <w:r>
        <w:rPr>
          <w:lang w:val="en-GB"/>
        </w:rPr>
        <w:t>The bidder shall provide their past major supplies</w:t>
      </w:r>
      <w:r w:rsidR="00823235">
        <w:rPr>
          <w:lang w:val="en-GB"/>
        </w:rPr>
        <w:t xml:space="preserve"> in</w:t>
      </w:r>
      <w:r w:rsidR="00823235" w:rsidRPr="00823235">
        <w:t xml:space="preserve"> </w:t>
      </w:r>
      <w:r w:rsidR="00823235" w:rsidRPr="00823235">
        <w:rPr>
          <w:lang w:val="en-GB"/>
        </w:rPr>
        <w:t xml:space="preserve">the health care institutions </w:t>
      </w:r>
      <w:r>
        <w:rPr>
          <w:lang w:val="en-GB"/>
        </w:rPr>
        <w:t xml:space="preserve">. </w:t>
      </w:r>
      <w:r>
        <w:t>The copies of Supply orders for supply of s</w:t>
      </w:r>
      <w:r w:rsidR="005E2BDF">
        <w:t>imilar</w:t>
      </w:r>
      <w:r>
        <w:t xml:space="preserve"> along with end users certificate for satisfactory performance </w:t>
      </w:r>
      <w:r>
        <w:rPr>
          <w:lang w:val="en-GB"/>
        </w:rPr>
        <w:t>shall be enclosed</w:t>
      </w:r>
      <w:r>
        <w:t xml:space="preserve">. These should be placed in </w:t>
      </w:r>
      <w:r w:rsidRPr="001712C5">
        <w:t>Envelope1.</w:t>
      </w:r>
      <w:r w:rsidR="001712C5" w:rsidRPr="001712C5">
        <w:t xml:space="preserve"> Notary attested copies of the audited </w:t>
      </w:r>
      <w:r w:rsidR="00887792" w:rsidRPr="001712C5">
        <w:t>balance</w:t>
      </w:r>
      <w:r w:rsidR="001712C5" w:rsidRPr="001712C5">
        <w:t xml:space="preserve"> sheet for the last three years should be provided</w:t>
      </w:r>
      <w:r w:rsidR="001712C5">
        <w:rPr>
          <w:u w:val="single"/>
        </w:rPr>
        <w:t xml:space="preserve">.  </w:t>
      </w:r>
    </w:p>
    <w:p w:rsidR="002B37DA" w:rsidRDefault="002B37DA" w:rsidP="002B37DA">
      <w:pPr>
        <w:pStyle w:val="BodyText2"/>
        <w:spacing w:before="0" w:line="240" w:lineRule="auto"/>
        <w:ind w:left="720"/>
        <w:rPr>
          <w:sz w:val="24"/>
          <w:szCs w:val="24"/>
        </w:rPr>
      </w:pPr>
    </w:p>
    <w:p w:rsidR="005014A0" w:rsidRDefault="002B37DA" w:rsidP="001712C5">
      <w:pPr>
        <w:pStyle w:val="BodyText2"/>
        <w:spacing w:before="0" w:line="240" w:lineRule="auto"/>
        <w:ind w:left="720"/>
        <w:rPr>
          <w:sz w:val="24"/>
          <w:szCs w:val="24"/>
        </w:rPr>
      </w:pPr>
      <w:r>
        <w:rPr>
          <w:sz w:val="24"/>
          <w:szCs w:val="24"/>
        </w:rPr>
        <w:t>The Tenderers quoting as authorized representative of the manufacturer meeting the above criteria 02 (a) should have</w:t>
      </w:r>
      <w:r w:rsidR="009779B1">
        <w:rPr>
          <w:sz w:val="24"/>
          <w:szCs w:val="24"/>
        </w:rPr>
        <w:t xml:space="preserve"> an audited turn over for the last three years of morethan </w:t>
      </w:r>
      <w:r w:rsidR="00124FF8">
        <w:rPr>
          <w:sz w:val="24"/>
          <w:szCs w:val="24"/>
        </w:rPr>
        <w:t xml:space="preserve">Rs </w:t>
      </w:r>
      <w:r w:rsidR="00B55634">
        <w:rPr>
          <w:sz w:val="24"/>
          <w:szCs w:val="24"/>
        </w:rPr>
        <w:t>2</w:t>
      </w:r>
      <w:r w:rsidR="000F6D22">
        <w:rPr>
          <w:sz w:val="24"/>
          <w:szCs w:val="24"/>
        </w:rPr>
        <w:t xml:space="preserve"> Crores</w:t>
      </w:r>
      <w:r w:rsidR="00124FF8">
        <w:rPr>
          <w:sz w:val="24"/>
          <w:szCs w:val="24"/>
        </w:rPr>
        <w:t>/</w:t>
      </w:r>
      <w:r w:rsidR="009779B1">
        <w:rPr>
          <w:sz w:val="24"/>
          <w:szCs w:val="24"/>
        </w:rPr>
        <w:t xml:space="preserve">-and have </w:t>
      </w:r>
      <w:r>
        <w:rPr>
          <w:sz w:val="24"/>
          <w:szCs w:val="24"/>
        </w:rPr>
        <w:t xml:space="preserve"> supplied and installed in last </w:t>
      </w:r>
      <w:r w:rsidR="004E38C3" w:rsidRPr="004E38C3">
        <w:rPr>
          <w:b/>
          <w:bCs/>
          <w:sz w:val="24"/>
          <w:szCs w:val="24"/>
        </w:rPr>
        <w:t>Three</w:t>
      </w:r>
      <w:r w:rsidRPr="004E38C3">
        <w:rPr>
          <w:sz w:val="24"/>
          <w:szCs w:val="24"/>
        </w:rPr>
        <w:t xml:space="preserve"> </w:t>
      </w:r>
      <w:r>
        <w:rPr>
          <w:sz w:val="24"/>
          <w:szCs w:val="24"/>
        </w:rPr>
        <w:t>years from the date of Tender Opening, atleast 50% (or one No. where the schedule of requirement is one no. ) of the quoted quantity of similar equipment which is functoning satisfactorily, any where in India of the same manufacturer.</w:t>
      </w:r>
      <w:r w:rsidR="001712C5" w:rsidRPr="001712C5">
        <w:t xml:space="preserve"> </w:t>
      </w:r>
      <w:r w:rsidR="001712C5" w:rsidRPr="001712C5">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1712C5" w:rsidRDefault="001712C5" w:rsidP="001712C5">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r w:rsidR="001E5383" w:rsidRPr="00884F8E">
        <w:t xml:space="preserve">etc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r>
        <w:t>Octroi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(hrs)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9232EE">
      <w:pPr>
        <w:pStyle w:val="BodyTextIndent2"/>
        <w:ind w:hanging="34"/>
        <w:rPr>
          <w:rFonts w:ascii="Times New Roman" w:hAnsi="Times New Roman" w:cs="Times New Roman"/>
        </w:rPr>
      </w:pPr>
      <w:r>
        <w:rPr>
          <w:rFonts w:ascii="Times New Roman" w:hAnsi="Times New Roman" w:cs="Times New Roman"/>
        </w:rPr>
        <w:t>8</w:t>
      </w:r>
      <w:r w:rsidR="005014A0">
        <w:rPr>
          <w:rFonts w:ascii="Times New Roman" w:hAnsi="Times New Roman" w:cs="Times New Roman"/>
        </w:rPr>
        <w:t xml:space="preserve">0 %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(iv)  Inspection Certificate.</w:t>
      </w:r>
    </w:p>
    <w:p w:rsidR="00F63ADD" w:rsidRDefault="00F63ADD">
      <w:pPr>
        <w:pStyle w:val="List4"/>
        <w:ind w:left="1080" w:firstLine="0"/>
        <w:jc w:val="both"/>
      </w:pPr>
      <w:r>
        <w:t>(v)   Insurance Certificate</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t>0 % payment would be made against ‘Final Acceptance Certificate’</w:t>
      </w:r>
      <w:r w:rsidR="00734E68" w:rsidRPr="00734E68">
        <w:t xml:space="preserve"> </w:t>
      </w:r>
      <w:r w:rsidR="00734E68">
        <w:t xml:space="preserve">as per the format at </w:t>
      </w:r>
      <w:r w:rsidR="00734E68" w:rsidRPr="00734E68">
        <w:rPr>
          <w:b/>
          <w:bCs/>
        </w:rPr>
        <w:t>Annexure-</w:t>
      </w:r>
      <w:r w:rsidR="001546F9">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11.0</w:t>
      </w:r>
      <w:r>
        <w:rPr>
          <w:b/>
          <w:bCs/>
        </w:rPr>
        <w:tab/>
        <w:t>EARNEST MONEY DEPOSIT (EMD):</w:t>
      </w:r>
    </w:p>
    <w:p w:rsidR="005014A0" w:rsidRDefault="005014A0">
      <w:pPr>
        <w:jc w:val="both"/>
        <w:rPr>
          <w:b/>
          <w:bCs/>
        </w:rPr>
      </w:pPr>
    </w:p>
    <w:p w:rsidR="005014A0" w:rsidRDefault="005014A0">
      <w:pPr>
        <w:numPr>
          <w:ilvl w:val="0"/>
          <w:numId w:val="2"/>
        </w:numPr>
        <w:tabs>
          <w:tab w:val="clear" w:pos="1440"/>
        </w:tabs>
        <w:ind w:left="1200" w:hanging="480"/>
        <w:jc w:val="both"/>
      </w:pPr>
      <w:r>
        <w:t xml:space="preserve">Tenderer shall furnish along with its tender, earnest money for an amount </w:t>
      </w:r>
      <w:r w:rsidR="00A550E2">
        <w:t>2% of the total equipment cost quoted.</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in the form of a Demand Draft of a scheduled bank issued in favor of HLL Lifecare LTD ,HLL Bhavan, Poojappura,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etc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23896" w:rsidRDefault="00D23896">
      <w:pPr>
        <w:pStyle w:val="BodyTextIndent"/>
        <w:ind w:left="0" w:firstLine="0"/>
        <w:rPr>
          <w:rFonts w:ascii="Times New Roman" w:hAnsi="Times New Roman" w:cs="Times New Roman"/>
          <w:b/>
          <w:bCs w:val="0"/>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ten percent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Proforma.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w:t>
      </w:r>
      <w:smartTag w:uri="urn:schemas-microsoft-com:office:smarttags" w:element="country-region">
        <w:smartTag w:uri="urn:schemas-microsoft-com:office:smarttags" w:element="place">
          <w:r w:rsidRPr="006415B1">
            <w:rPr>
              <w:bCs/>
            </w:rPr>
            <w:t>India</w:t>
          </w:r>
        </w:smartTag>
      </w:smartTag>
      <w:r w:rsidRPr="006415B1">
        <w:rPr>
          <w:bCs/>
        </w:rPr>
        <w:t>.</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smartTag w:uri="urn:schemas-microsoft-com:office:smarttags" w:element="City">
        <w:r w:rsidR="00985541" w:rsidRPr="00985541">
          <w:rPr>
            <w:b/>
          </w:rPr>
          <w:t>Bangalore</w:t>
        </w:r>
      </w:smartTag>
      <w:r w:rsidRPr="006038CA">
        <w:rPr>
          <w:bCs/>
          <w:color w:val="FF0000"/>
        </w:rPr>
        <w:t xml:space="preserve"> </w:t>
      </w:r>
      <w:smartTag w:uri="urn:schemas-microsoft-com:office:smarttags" w:element="country-region">
        <w:smartTag w:uri="urn:schemas-microsoft-com:office:smarttags" w:element="place">
          <w:r w:rsidRPr="006415B1">
            <w:rPr>
              <w:bCs/>
            </w:rPr>
            <w:t>India</w:t>
          </w:r>
        </w:smartTag>
      </w:smartTag>
      <w:r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 xml:space="preserve">HLL reserves the right to reject or accept any or all tender(s) without assigning any reason or to place the order for part or full quantity. </w:t>
      </w:r>
    </w:p>
    <w:p w:rsidR="001546F9" w:rsidRDefault="001546F9" w:rsidP="00543E94">
      <w:pPr>
        <w:rPr>
          <w:b/>
          <w:bCs/>
        </w:rPr>
      </w:pPr>
    </w:p>
    <w:p w:rsidR="005014A0" w:rsidRDefault="002C3844" w:rsidP="00543E94">
      <w:pPr>
        <w:rPr>
          <w:b/>
          <w:bCs/>
        </w:rPr>
      </w:pPr>
      <w:r>
        <w:rPr>
          <w:b/>
          <w:bCs/>
        </w:rPr>
        <w:t>20</w:t>
      </w:r>
      <w:r w:rsidR="005014A0">
        <w:rPr>
          <w:b/>
          <w:bCs/>
        </w:rPr>
        <w:t xml:space="preserve">.0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5014A0" w:rsidRDefault="006038CA">
            <w:pPr>
              <w:ind w:left="1332"/>
              <w:jc w:val="both"/>
              <w:rPr>
                <w:b/>
                <w:bCs/>
              </w:rPr>
            </w:pPr>
            <w:r>
              <w:rPr>
                <w:b/>
                <w:bCs/>
              </w:rPr>
              <w:t xml:space="preserve">Group </w:t>
            </w:r>
            <w:r w:rsidR="005014A0">
              <w:rPr>
                <w:b/>
                <w:bCs/>
              </w:rPr>
              <w:t>Head (</w:t>
            </w:r>
            <w:r>
              <w:rPr>
                <w:b/>
                <w:bCs/>
              </w:rPr>
              <w:t>HCS</w:t>
            </w:r>
            <w:r w:rsidR="005014A0">
              <w:rPr>
                <w:b/>
                <w:bCs/>
              </w:rPr>
              <w:t>),</w:t>
            </w:r>
          </w:p>
          <w:p w:rsidR="005014A0" w:rsidRDefault="005014A0">
            <w:pPr>
              <w:ind w:left="1332"/>
              <w:jc w:val="both"/>
              <w:rPr>
                <w:b/>
                <w:bCs/>
              </w:rPr>
            </w:pPr>
            <w:r>
              <w:rPr>
                <w:b/>
                <w:bCs/>
              </w:rPr>
              <w:t>HLL Lifecare Ltd.</w:t>
            </w:r>
          </w:p>
          <w:p w:rsidR="005014A0" w:rsidRDefault="006038CA">
            <w:pPr>
              <w:ind w:left="1332"/>
              <w:jc w:val="both"/>
              <w:rPr>
                <w:b/>
                <w:bCs/>
              </w:rPr>
            </w:pPr>
            <w:r>
              <w:rPr>
                <w:b/>
                <w:bCs/>
              </w:rPr>
              <w:t xml:space="preserve">Health </w:t>
            </w:r>
            <w:r w:rsidR="00706FA4">
              <w:rPr>
                <w:b/>
                <w:bCs/>
              </w:rPr>
              <w:t>Care</w:t>
            </w:r>
            <w:r>
              <w:rPr>
                <w:b/>
                <w:bCs/>
              </w:rPr>
              <w:t xml:space="preserve"> services Division</w:t>
            </w:r>
          </w:p>
          <w:p w:rsidR="0015545C" w:rsidRPr="0015545C" w:rsidRDefault="005014A0" w:rsidP="0015545C">
            <w:pPr>
              <w:ind w:left="1332"/>
              <w:rPr>
                <w:b/>
                <w:bCs/>
              </w:rPr>
            </w:pPr>
            <w:r w:rsidRPr="0015545C">
              <w:rPr>
                <w:b/>
                <w:bCs/>
              </w:rPr>
              <w:t>B-</w:t>
            </w:r>
            <w:r w:rsidR="002C3844" w:rsidRPr="0015545C">
              <w:rPr>
                <w:b/>
                <w:bCs/>
              </w:rPr>
              <w:t>14A</w:t>
            </w:r>
            <w:r w:rsidRPr="0015545C">
              <w:rPr>
                <w:b/>
                <w:bCs/>
              </w:rPr>
              <w:t>, Se</w:t>
            </w:r>
            <w:r w:rsidR="0015545C" w:rsidRPr="0015545C">
              <w:rPr>
                <w:b/>
                <w:bCs/>
              </w:rPr>
              <w:t>#2, 4TH CROSS, EX-SERVICEMEN COLONY</w:t>
            </w:r>
          </w:p>
          <w:p w:rsidR="0015545C" w:rsidRDefault="0015545C" w:rsidP="0015545C">
            <w:pPr>
              <w:ind w:left="1332"/>
              <w:rPr>
                <w:b/>
                <w:bCs/>
              </w:rPr>
            </w:pPr>
            <w:r w:rsidRPr="0015545C">
              <w:rPr>
                <w:b/>
                <w:bCs/>
              </w:rPr>
              <w:t xml:space="preserve">BANASWADI </w:t>
            </w:r>
            <w:r w:rsidR="009A6926">
              <w:rPr>
                <w:b/>
                <w:bCs/>
              </w:rPr>
              <w:t>,</w:t>
            </w:r>
            <w:r w:rsidRPr="0015545C">
              <w:rPr>
                <w:b/>
                <w:bCs/>
              </w:rPr>
              <w:t xml:space="preserve">BENGALURU- </w:t>
            </w:r>
            <w:r w:rsidR="005E3219">
              <w:rPr>
                <w:b/>
                <w:bCs/>
              </w:rPr>
              <w:t>560043</w:t>
            </w:r>
          </w:p>
          <w:p w:rsidR="009A6926" w:rsidRDefault="009D6B73" w:rsidP="002F157D">
            <w:pPr>
              <w:ind w:left="1332"/>
            </w:pPr>
            <w:r w:rsidRPr="003E4294">
              <w:rPr>
                <w:b/>
                <w:bCs/>
              </w:rPr>
              <w:t>Ph:080</w:t>
            </w:r>
            <w:r w:rsidR="003E4294">
              <w:rPr>
                <w:b/>
                <w:bCs/>
              </w:rPr>
              <w:t xml:space="preserve"> </w:t>
            </w:r>
            <w:r w:rsidR="001C4B7C" w:rsidRPr="003E4294">
              <w:rPr>
                <w:b/>
                <w:bCs/>
              </w:rPr>
              <w:t>25424530</w:t>
            </w:r>
          </w:p>
          <w:p w:rsidR="005014A0" w:rsidRDefault="005014A0" w:rsidP="0015545C">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superscribed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superscribed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superscribed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r>
              <w:rPr>
                <w:b/>
                <w:bCs/>
              </w:rPr>
              <w:t xml:space="preserve">        </w:t>
            </w: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9A3341">
              <w:rPr>
                <w:b/>
                <w:bCs/>
              </w:rPr>
              <w:t>1</w:t>
            </w:r>
            <w:r w:rsidR="00CA065B">
              <w:rPr>
                <w:b/>
                <w:bCs/>
              </w:rPr>
              <w:t>4</w:t>
            </w:r>
            <w:r w:rsidR="00706FA4" w:rsidRPr="009A6926">
              <w:rPr>
                <w:b/>
                <w:bCs/>
              </w:rPr>
              <w:t>/0</w:t>
            </w:r>
            <w:r w:rsidR="00CD2837">
              <w:rPr>
                <w:b/>
                <w:bCs/>
              </w:rPr>
              <w:t>3</w:t>
            </w:r>
            <w:r w:rsidR="00706FA4" w:rsidRPr="009A6926">
              <w:rPr>
                <w:b/>
                <w:bCs/>
              </w:rPr>
              <w:t>/2012</w:t>
            </w:r>
            <w:r w:rsidRPr="009A6926">
              <w:rPr>
                <w:b/>
                <w:bCs/>
              </w:rPr>
              <w:t xml:space="preserve"> up</w:t>
            </w:r>
            <w:r w:rsidR="00706FA4" w:rsidRPr="009A6926">
              <w:rPr>
                <w:b/>
                <w:bCs/>
              </w:rPr>
              <w:t xml:space="preserve"> </w:t>
            </w:r>
            <w:r w:rsidRPr="009A6926">
              <w:rPr>
                <w:b/>
                <w:bCs/>
              </w:rPr>
              <w:t>to 14.</w:t>
            </w:r>
            <w:r w:rsidR="002C3844" w:rsidRPr="009A6926">
              <w:rPr>
                <w:b/>
                <w:bCs/>
              </w:rPr>
              <w:t>30</w:t>
            </w:r>
            <w:r w:rsidRPr="009A6926">
              <w:rPr>
                <w:b/>
                <w:bCs/>
              </w:rPr>
              <w:t>pm</w:t>
            </w:r>
            <w:r>
              <w:t xml:space="preserve">. Technical bids shall be opened on the same day at </w:t>
            </w:r>
            <w:r w:rsidR="002C3844" w:rsidRPr="00762379">
              <w:rPr>
                <w:b/>
                <w:bCs/>
              </w:rPr>
              <w:t xml:space="preserve">15.00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2"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Lifecare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(Rs.)</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2F157D" w:rsidP="00A071AC">
            <w:pPr>
              <w:rPr>
                <w:b/>
                <w:bCs/>
              </w:rPr>
            </w:pPr>
            <w:r>
              <w:rPr>
                <w:b/>
                <w:bCs/>
              </w:rPr>
              <w:t xml:space="preserve">SERVER </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A071AC"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2F157D" w:rsidP="009A6926">
            <w:pPr>
              <w:rPr>
                <w:b/>
                <w:bCs/>
              </w:rPr>
            </w:pPr>
            <w:r w:rsidRPr="009A6926">
              <w:rPr>
                <w:b/>
                <w:bCs/>
              </w:rPr>
              <w:t>@ 2% of the quoted Total price</w:t>
            </w:r>
          </w:p>
        </w:tc>
      </w:tr>
    </w:tbl>
    <w:p w:rsidR="002F157D" w:rsidRDefault="002A1168" w:rsidP="009A6926">
      <w:pPr>
        <w:rPr>
          <w:b/>
          <w:bCs/>
        </w:rPr>
      </w:pPr>
      <w:r>
        <w:rPr>
          <w:b/>
          <w:bCs/>
        </w:rPr>
        <w:t xml:space="preserve">       </w:t>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8B34C6">
        <w:rPr>
          <w:b/>
          <w:color w:val="auto"/>
        </w:rPr>
        <w:t>2</w:t>
      </w:r>
      <w:r w:rsidR="00604A07" w:rsidRPr="00604A07">
        <w:rPr>
          <w:b/>
          <w:color w:val="auto"/>
        </w:rPr>
        <w:t xml:space="preserve"> weeks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Installation &amp; Commissioning, Supervision, Demonstration, Trial run, Training for operation and trouble shooting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t xml:space="preserve">       </w:t>
      </w:r>
    </w:p>
    <w:p w:rsidR="0045259F" w:rsidRPr="00EC4061" w:rsidRDefault="00053037" w:rsidP="00EC4061">
      <w:pPr>
        <w:ind w:left="709" w:right="-79"/>
        <w:outlineLvl w:val="0"/>
        <w:rPr>
          <w:b/>
        </w:rPr>
      </w:pPr>
      <w:r>
        <w:rPr>
          <w:b/>
        </w:rPr>
        <w:t>At the Hindlbas Path lab services at DELHI</w:t>
      </w:r>
    </w:p>
    <w:p w:rsidR="002A2E10" w:rsidRDefault="00CC11EE" w:rsidP="009E1E47">
      <w:pPr>
        <w:pStyle w:val="Default"/>
        <w:ind w:left="1560"/>
        <w:jc w:val="both"/>
        <w:rPr>
          <w:color w:val="FF0000"/>
        </w:rPr>
      </w:pPr>
      <w:r w:rsidRPr="005205F9">
        <w:rPr>
          <w:color w:val="FF0000"/>
        </w:rPr>
        <w:br w:type="page"/>
      </w:r>
    </w:p>
    <w:p w:rsidR="00FC33A8" w:rsidRDefault="00FC33A8" w:rsidP="00FC33A8">
      <w:pPr>
        <w:pStyle w:val="Default"/>
        <w:tabs>
          <w:tab w:val="left" w:pos="3705"/>
          <w:tab w:val="center" w:pos="5559"/>
        </w:tabs>
        <w:ind w:left="1560"/>
        <w:rPr>
          <w:b/>
          <w:color w:val="FF0000"/>
        </w:rPr>
      </w:pPr>
      <w:r w:rsidRPr="00FC33A8">
        <w:rPr>
          <w:b/>
          <w:color w:val="FF0000"/>
        </w:rPr>
        <w:lastRenderedPageBreak/>
        <w:tab/>
      </w:r>
    </w:p>
    <w:p w:rsidR="00FC33A8" w:rsidRDefault="00FC33A8" w:rsidP="00FC33A8">
      <w:pPr>
        <w:pStyle w:val="Default"/>
        <w:tabs>
          <w:tab w:val="left" w:pos="3705"/>
          <w:tab w:val="center" w:pos="5559"/>
        </w:tabs>
        <w:ind w:left="1560"/>
        <w:rPr>
          <w:b/>
          <w:color w:val="FF0000"/>
        </w:rPr>
      </w:pPr>
    </w:p>
    <w:p w:rsidR="00FC33A8" w:rsidRDefault="00FC33A8" w:rsidP="00A071AC">
      <w:pPr>
        <w:pStyle w:val="Default"/>
        <w:tabs>
          <w:tab w:val="left" w:pos="2175"/>
          <w:tab w:val="left" w:pos="3705"/>
          <w:tab w:val="center" w:pos="5559"/>
        </w:tabs>
        <w:ind w:left="1560"/>
        <w:rPr>
          <w:b/>
          <w:color w:val="000000" w:themeColor="text1"/>
          <w:u w:val="single"/>
        </w:rPr>
      </w:pPr>
      <w:r>
        <w:rPr>
          <w:b/>
          <w:color w:val="000000" w:themeColor="text1"/>
        </w:rPr>
        <w:t xml:space="preserve">                                  </w:t>
      </w:r>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FC33A8" w:rsidRPr="00FC33A8" w:rsidRDefault="00FC33A8"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 for Server and Components to be installed in   </w:t>
      </w:r>
      <w:r w:rsidR="00A071AC">
        <w:rPr>
          <w:b/>
          <w:color w:val="000000" w:themeColor="text1"/>
          <w:u w:val="single"/>
        </w:rPr>
        <w:t>DELHI</w:t>
      </w:r>
      <w:r>
        <w:rPr>
          <w:b/>
          <w:color w:val="000000" w:themeColor="text1"/>
          <w:u w:val="single"/>
        </w:rPr>
        <w:t xml:space="preserve"> </w:t>
      </w:r>
    </w:p>
    <w:p w:rsidR="00FC33A8" w:rsidRDefault="00FC33A8" w:rsidP="009E1E47">
      <w:pPr>
        <w:pStyle w:val="Default"/>
        <w:ind w:left="1560"/>
        <w:jc w:val="both"/>
        <w:rPr>
          <w:color w:val="FF0000"/>
        </w:rPr>
      </w:pPr>
    </w:p>
    <w:p w:rsidR="00FC33A8" w:rsidRDefault="00FC33A8" w:rsidP="009E1E47">
      <w:pPr>
        <w:pStyle w:val="Default"/>
        <w:ind w:left="1560"/>
        <w:jc w:val="both"/>
        <w:rPr>
          <w:color w:val="auto"/>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2250"/>
        <w:gridCol w:w="3126"/>
        <w:gridCol w:w="708"/>
        <w:gridCol w:w="3156"/>
      </w:tblGrid>
      <w:tr w:rsidR="00A071AC" w:rsidRPr="00DE7AF3" w:rsidTr="00456F51">
        <w:trPr>
          <w:jc w:val="center"/>
        </w:trPr>
        <w:tc>
          <w:tcPr>
            <w:tcW w:w="830" w:type="dxa"/>
          </w:tcPr>
          <w:p w:rsidR="00A071AC" w:rsidRPr="00DE7AF3" w:rsidRDefault="00A071AC" w:rsidP="00456F51">
            <w:pPr>
              <w:jc w:val="center"/>
              <w:rPr>
                <w:rFonts w:ascii="Arial" w:hAnsi="Arial" w:cs="Arial"/>
                <w:b/>
                <w:bCs/>
              </w:rPr>
            </w:pPr>
            <w:r w:rsidRPr="00DE7AF3">
              <w:rPr>
                <w:rFonts w:ascii="Arial" w:hAnsi="Arial" w:cs="Arial"/>
                <w:b/>
                <w:bCs/>
              </w:rPr>
              <w:t>Sl.No</w:t>
            </w:r>
          </w:p>
        </w:tc>
        <w:tc>
          <w:tcPr>
            <w:tcW w:w="5376" w:type="dxa"/>
            <w:gridSpan w:val="2"/>
          </w:tcPr>
          <w:p w:rsidR="00A071AC" w:rsidRPr="00DE7AF3" w:rsidRDefault="00A071AC" w:rsidP="00456F51">
            <w:pPr>
              <w:jc w:val="center"/>
              <w:rPr>
                <w:rFonts w:ascii="Arial" w:hAnsi="Arial" w:cs="Arial"/>
                <w:b/>
                <w:bCs/>
              </w:rPr>
            </w:pPr>
            <w:r w:rsidRPr="00DE7AF3">
              <w:rPr>
                <w:rFonts w:ascii="Arial" w:hAnsi="Arial" w:cs="Arial"/>
                <w:b/>
                <w:bCs/>
              </w:rPr>
              <w:t>Minimum technical specification</w:t>
            </w:r>
          </w:p>
        </w:tc>
        <w:tc>
          <w:tcPr>
            <w:tcW w:w="708" w:type="dxa"/>
          </w:tcPr>
          <w:p w:rsidR="00A071AC" w:rsidRPr="00DE7AF3" w:rsidRDefault="00A071AC" w:rsidP="00456F51">
            <w:pPr>
              <w:jc w:val="center"/>
              <w:rPr>
                <w:rFonts w:ascii="Arial" w:hAnsi="Arial" w:cs="Arial"/>
                <w:b/>
                <w:bCs/>
              </w:rPr>
            </w:pPr>
            <w:r w:rsidRPr="00DE7AF3">
              <w:rPr>
                <w:rFonts w:ascii="Arial" w:hAnsi="Arial" w:cs="Arial"/>
                <w:b/>
                <w:bCs/>
              </w:rPr>
              <w:t>Qty</w:t>
            </w:r>
          </w:p>
        </w:tc>
        <w:tc>
          <w:tcPr>
            <w:tcW w:w="3156" w:type="dxa"/>
          </w:tcPr>
          <w:p w:rsidR="00A071AC" w:rsidRPr="00DE7AF3" w:rsidRDefault="00A071AC" w:rsidP="00456F51">
            <w:pPr>
              <w:jc w:val="center"/>
              <w:rPr>
                <w:rFonts w:ascii="Arial" w:hAnsi="Arial" w:cs="Arial"/>
                <w:b/>
                <w:bCs/>
              </w:rPr>
            </w:pPr>
            <w:r w:rsidRPr="00DE7AF3">
              <w:rPr>
                <w:rFonts w:ascii="Arial" w:hAnsi="Arial" w:cs="Arial"/>
                <w:b/>
                <w:bCs/>
              </w:rPr>
              <w:t>Location</w:t>
            </w:r>
          </w:p>
        </w:tc>
      </w:tr>
      <w:tr w:rsidR="00A071AC" w:rsidRPr="00DE7AF3" w:rsidTr="00456F51">
        <w:trPr>
          <w:jc w:val="center"/>
        </w:trPr>
        <w:tc>
          <w:tcPr>
            <w:tcW w:w="830" w:type="dxa"/>
            <w:vMerge w:val="restart"/>
            <w:vAlign w:val="center"/>
          </w:tcPr>
          <w:p w:rsidR="00A071AC" w:rsidRPr="00DE7AF3" w:rsidRDefault="00A071AC" w:rsidP="00456F51">
            <w:pPr>
              <w:jc w:val="center"/>
              <w:rPr>
                <w:rFonts w:ascii="Arial" w:hAnsi="Arial" w:cs="Arial"/>
              </w:rPr>
            </w:pPr>
            <w:r w:rsidRPr="00DE7AF3">
              <w:rPr>
                <w:rFonts w:ascii="Arial" w:hAnsi="Arial" w:cs="Arial"/>
              </w:rPr>
              <w:t>1</w:t>
            </w:r>
          </w:p>
        </w:tc>
        <w:tc>
          <w:tcPr>
            <w:tcW w:w="5376" w:type="dxa"/>
            <w:gridSpan w:val="2"/>
          </w:tcPr>
          <w:p w:rsidR="00A071AC" w:rsidRPr="00DE7AF3" w:rsidRDefault="00A071AC" w:rsidP="00456F51">
            <w:pPr>
              <w:pStyle w:val="Default"/>
              <w:rPr>
                <w:rFonts w:ascii="Arial" w:hAnsi="Arial" w:cs="Arial"/>
              </w:rPr>
            </w:pPr>
            <w:r w:rsidRPr="00DE7AF3">
              <w:rPr>
                <w:rFonts w:ascii="Arial" w:hAnsi="Arial" w:cs="Arial"/>
              </w:rPr>
              <w:t>Server(ISO, Microsoft and Linux certifications)</w:t>
            </w:r>
          </w:p>
        </w:tc>
        <w:tc>
          <w:tcPr>
            <w:tcW w:w="708" w:type="dxa"/>
            <w:vMerge w:val="restart"/>
            <w:vAlign w:val="center"/>
          </w:tcPr>
          <w:p w:rsidR="00A071AC" w:rsidRPr="00DE7AF3" w:rsidRDefault="00A071AC" w:rsidP="00456F51">
            <w:pPr>
              <w:jc w:val="center"/>
              <w:rPr>
                <w:rFonts w:ascii="Arial" w:hAnsi="Arial" w:cs="Arial"/>
              </w:rPr>
            </w:pPr>
            <w:r>
              <w:rPr>
                <w:rFonts w:ascii="Arial" w:hAnsi="Arial" w:cs="Arial"/>
              </w:rPr>
              <w:t>1</w:t>
            </w:r>
          </w:p>
        </w:tc>
        <w:tc>
          <w:tcPr>
            <w:tcW w:w="3156" w:type="dxa"/>
            <w:vMerge w:val="restart"/>
            <w:vAlign w:val="center"/>
          </w:tcPr>
          <w:p w:rsidR="004674CF" w:rsidRDefault="004674CF" w:rsidP="00456F51">
            <w:pPr>
              <w:rPr>
                <w:rStyle w:val="Strong"/>
              </w:rPr>
            </w:pPr>
          </w:p>
          <w:p w:rsidR="004674CF" w:rsidRDefault="004674CF" w:rsidP="00456F51">
            <w:pPr>
              <w:rPr>
                <w:rStyle w:val="Strong"/>
              </w:rPr>
            </w:pPr>
          </w:p>
          <w:p w:rsidR="004674CF" w:rsidRDefault="004674CF" w:rsidP="00456F51">
            <w:pPr>
              <w:rPr>
                <w:rStyle w:val="Strong"/>
              </w:rPr>
            </w:pPr>
          </w:p>
          <w:p w:rsidR="004674CF" w:rsidRDefault="004674CF" w:rsidP="00456F51">
            <w:pPr>
              <w:rPr>
                <w:rStyle w:val="Strong"/>
              </w:rPr>
            </w:pPr>
          </w:p>
          <w:p w:rsidR="004674CF" w:rsidRDefault="004674CF" w:rsidP="00456F51">
            <w:pPr>
              <w:rPr>
                <w:rStyle w:val="Strong"/>
              </w:rPr>
            </w:pPr>
          </w:p>
          <w:p w:rsidR="004674CF" w:rsidRDefault="004674CF" w:rsidP="00456F51">
            <w:pPr>
              <w:rPr>
                <w:rStyle w:val="Strong"/>
              </w:rPr>
            </w:pPr>
          </w:p>
          <w:p w:rsidR="004674CF" w:rsidRDefault="004674CF" w:rsidP="00456F51">
            <w:pPr>
              <w:rPr>
                <w:rStyle w:val="Strong"/>
              </w:rPr>
            </w:pPr>
          </w:p>
          <w:p w:rsidR="00A071AC" w:rsidRPr="00DE7AF3" w:rsidRDefault="00A071AC" w:rsidP="00456F51">
            <w:pPr>
              <w:rPr>
                <w:rStyle w:val="Strong"/>
              </w:rPr>
            </w:pPr>
            <w:r>
              <w:rPr>
                <w:rStyle w:val="Strong"/>
              </w:rPr>
              <w:t>New Delhi</w:t>
            </w:r>
          </w:p>
          <w:p w:rsidR="00A071AC" w:rsidRPr="00DE7AF3" w:rsidRDefault="00A071AC" w:rsidP="00456F51">
            <w:pPr>
              <w:rPr>
                <w:rStyle w:val="Strong"/>
              </w:rPr>
            </w:pPr>
          </w:p>
          <w:p w:rsidR="00A071AC" w:rsidRPr="00DE7AF3" w:rsidRDefault="00A071AC" w:rsidP="00456F51">
            <w:pPr>
              <w:spacing w:line="360" w:lineRule="auto"/>
            </w:pPr>
          </w:p>
          <w:p w:rsidR="00A071AC" w:rsidRPr="00DE7AF3" w:rsidRDefault="00A071AC" w:rsidP="00456F51">
            <w:pPr>
              <w:spacing w:line="240" w:lineRule="atLeast"/>
            </w:pPr>
          </w:p>
          <w:p w:rsidR="00A071AC" w:rsidRPr="00DE7AF3" w:rsidRDefault="00A071AC" w:rsidP="00456F51"/>
          <w:p w:rsidR="00A071AC" w:rsidRPr="00DE7AF3" w:rsidRDefault="00A071AC" w:rsidP="00456F51"/>
          <w:p w:rsidR="00A071AC" w:rsidRPr="00DE7AF3" w:rsidRDefault="00A071AC" w:rsidP="00456F51">
            <w:pPr>
              <w:rPr>
                <w:rFonts w:ascii="Arial" w:hAnsi="Arial" w:cs="Arial"/>
              </w:rPr>
            </w:pPr>
          </w:p>
          <w:p w:rsidR="00A071AC" w:rsidRPr="00DE7AF3" w:rsidRDefault="00A071AC" w:rsidP="00456F51">
            <w:pPr>
              <w:ind w:right="270"/>
              <w:rPr>
                <w:rFonts w:ascii="Arial" w:hAnsi="Arial" w:cs="Arial"/>
              </w:rPr>
            </w:pPr>
          </w:p>
          <w:p w:rsidR="00A071AC" w:rsidRPr="00DE7AF3" w:rsidRDefault="00A071AC" w:rsidP="00456F51">
            <w:pPr>
              <w:ind w:right="270"/>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pStyle w:val="Default"/>
              <w:rPr>
                <w:rFonts w:ascii="Arial" w:hAnsi="Arial" w:cs="Arial"/>
              </w:rPr>
            </w:pPr>
            <w:r w:rsidRPr="00DE7AF3">
              <w:rPr>
                <w:rFonts w:ascii="Arial" w:hAnsi="Arial" w:cs="Arial"/>
                <w:sz w:val="23"/>
                <w:szCs w:val="23"/>
              </w:rPr>
              <w:t xml:space="preserve">Form Factor </w:t>
            </w:r>
          </w:p>
        </w:tc>
        <w:tc>
          <w:tcPr>
            <w:tcW w:w="3126" w:type="dxa"/>
          </w:tcPr>
          <w:p w:rsidR="00A071AC" w:rsidRPr="00DE7AF3" w:rsidRDefault="00A071AC" w:rsidP="00456F51">
            <w:pPr>
              <w:autoSpaceDE w:val="0"/>
              <w:autoSpaceDN w:val="0"/>
              <w:adjustRightInd w:val="0"/>
              <w:rPr>
                <w:rFonts w:ascii="Arial" w:hAnsi="Arial" w:cs="Arial"/>
                <w:color w:val="000000"/>
                <w:sz w:val="23"/>
                <w:szCs w:val="23"/>
              </w:rPr>
            </w:pPr>
            <w:r>
              <w:rPr>
                <w:rFonts w:ascii="Arial" w:hAnsi="Arial" w:cs="Arial"/>
                <w:color w:val="000000"/>
                <w:sz w:val="23"/>
                <w:szCs w:val="23"/>
              </w:rPr>
              <w:t>Tower</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pStyle w:val="Default"/>
              <w:rPr>
                <w:rFonts w:ascii="Arial" w:hAnsi="Arial" w:cs="Arial"/>
              </w:rPr>
            </w:pPr>
            <w:r w:rsidRPr="00DE7AF3">
              <w:rPr>
                <w:rFonts w:ascii="Arial" w:hAnsi="Arial" w:cs="Arial"/>
                <w:sz w:val="23"/>
                <w:szCs w:val="23"/>
              </w:rPr>
              <w:t>No. of Processor</w:t>
            </w:r>
          </w:p>
        </w:tc>
        <w:tc>
          <w:tcPr>
            <w:tcW w:w="3126" w:type="dxa"/>
          </w:tcPr>
          <w:p w:rsidR="00A071AC" w:rsidRPr="00DE7AF3" w:rsidRDefault="00A071AC" w:rsidP="00456F51">
            <w:pPr>
              <w:pStyle w:val="Default"/>
              <w:rPr>
                <w:rFonts w:ascii="Arial" w:hAnsi="Arial" w:cs="Arial"/>
              </w:rPr>
            </w:pPr>
            <w:r>
              <w:rPr>
                <w:rFonts w:ascii="Arial" w:hAnsi="Arial" w:cs="Arial"/>
                <w:sz w:val="23"/>
                <w:szCs w:val="23"/>
              </w:rPr>
              <w:t>1</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pStyle w:val="Default"/>
              <w:rPr>
                <w:rFonts w:ascii="Arial" w:hAnsi="Arial" w:cs="Arial"/>
              </w:rPr>
            </w:pPr>
            <w:r w:rsidRPr="00DE7AF3">
              <w:rPr>
                <w:rFonts w:ascii="Arial" w:hAnsi="Arial" w:cs="Arial"/>
                <w:sz w:val="23"/>
                <w:szCs w:val="23"/>
              </w:rPr>
              <w:t>Processors</w:t>
            </w:r>
          </w:p>
        </w:tc>
        <w:tc>
          <w:tcPr>
            <w:tcW w:w="3126" w:type="dxa"/>
          </w:tcPr>
          <w:p w:rsidR="00A071AC" w:rsidRPr="00AC17DE" w:rsidRDefault="00A071AC" w:rsidP="00456F51">
            <w:pPr>
              <w:pStyle w:val="Default"/>
              <w:rPr>
                <w:rFonts w:ascii="Arial" w:hAnsi="Arial" w:cs="Arial"/>
                <w:sz w:val="22"/>
                <w:szCs w:val="22"/>
              </w:rPr>
            </w:pPr>
            <w:r>
              <w:rPr>
                <w:rFonts w:ascii="Arial" w:hAnsi="Arial" w:cs="Arial"/>
                <w:sz w:val="22"/>
                <w:szCs w:val="22"/>
              </w:rPr>
              <w:t>1 X Q</w:t>
            </w:r>
            <w:r w:rsidRPr="00AC17DE">
              <w:rPr>
                <w:rFonts w:ascii="Arial" w:hAnsi="Arial" w:cs="Arial"/>
                <w:sz w:val="22"/>
                <w:szCs w:val="22"/>
              </w:rPr>
              <w:t>uad-core Intel Xeon E3-1270 v2 series processor  3.5GHz/1600MHz</w:t>
            </w:r>
            <w:r>
              <w:rPr>
                <w:rFonts w:ascii="Arial" w:hAnsi="Arial" w:cs="Arial"/>
                <w:sz w:val="22"/>
                <w:szCs w:val="22"/>
              </w:rPr>
              <w:t>,8 MB L3 cache</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pStyle w:val="Default"/>
              <w:rPr>
                <w:rFonts w:ascii="Arial" w:hAnsi="Arial" w:cs="Arial"/>
              </w:rPr>
            </w:pPr>
            <w:r w:rsidRPr="00DE7AF3">
              <w:rPr>
                <w:rFonts w:ascii="Arial" w:hAnsi="Arial" w:cs="Arial"/>
                <w:sz w:val="23"/>
                <w:szCs w:val="23"/>
              </w:rPr>
              <w:t>Chipset</w:t>
            </w:r>
          </w:p>
        </w:tc>
        <w:tc>
          <w:tcPr>
            <w:tcW w:w="3126" w:type="dxa"/>
          </w:tcPr>
          <w:p w:rsidR="00A071AC" w:rsidRPr="00DE7AF3" w:rsidRDefault="00A071AC" w:rsidP="00456F51">
            <w:pPr>
              <w:pStyle w:val="Default"/>
              <w:rPr>
                <w:rFonts w:ascii="Arial" w:hAnsi="Arial" w:cs="Arial"/>
                <w:sz w:val="22"/>
                <w:szCs w:val="22"/>
              </w:rPr>
            </w:pPr>
            <w:r w:rsidRPr="00DE7AF3">
              <w:rPr>
                <w:rFonts w:ascii="Arial" w:hAnsi="Arial" w:cs="Arial"/>
                <w:sz w:val="22"/>
                <w:szCs w:val="22"/>
              </w:rPr>
              <w:t>Intel C202</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rPr>
            </w:pPr>
            <w:r w:rsidRPr="00DE7AF3">
              <w:rPr>
                <w:rFonts w:ascii="Arial" w:hAnsi="Arial" w:cs="Arial"/>
                <w:color w:val="000000"/>
                <w:sz w:val="23"/>
                <w:szCs w:val="23"/>
              </w:rPr>
              <w:t>Memory</w:t>
            </w:r>
          </w:p>
        </w:tc>
        <w:tc>
          <w:tcPr>
            <w:tcW w:w="3126" w:type="dxa"/>
          </w:tcPr>
          <w:p w:rsidR="00A071AC" w:rsidRPr="00AC17DE" w:rsidRDefault="00A071AC" w:rsidP="00456F51">
            <w:pPr>
              <w:rPr>
                <w:rFonts w:ascii="Arial" w:hAnsi="Arial" w:cs="Arial"/>
              </w:rPr>
            </w:pPr>
            <w:r w:rsidRPr="00DE7AF3">
              <w:rPr>
                <w:rFonts w:ascii="Arial" w:hAnsi="Arial" w:cs="Arial"/>
                <w:color w:val="000000"/>
                <w:sz w:val="23"/>
                <w:szCs w:val="23"/>
              </w:rPr>
              <w:t>16 GB with PC3-12800 CL11 ECC DDR3 1600MHz LP UDIMM upgradable upto</w:t>
            </w:r>
            <w:r>
              <w:rPr>
                <w:rFonts w:ascii="Arial" w:hAnsi="Arial" w:cs="Arial"/>
                <w:color w:val="000000"/>
                <w:sz w:val="23"/>
                <w:szCs w:val="23"/>
              </w:rPr>
              <w:t xml:space="preserve"> 32 GB</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rPr>
            </w:pPr>
            <w:r w:rsidRPr="00DE7AF3">
              <w:rPr>
                <w:rFonts w:ascii="Arial" w:hAnsi="Arial" w:cs="Arial"/>
                <w:color w:val="000000"/>
                <w:sz w:val="23"/>
                <w:szCs w:val="23"/>
              </w:rPr>
              <w:t>RAID controller</w:t>
            </w:r>
          </w:p>
        </w:tc>
        <w:tc>
          <w:tcPr>
            <w:tcW w:w="3126" w:type="dxa"/>
          </w:tcPr>
          <w:p w:rsidR="00A071AC" w:rsidRPr="00DE7AF3" w:rsidRDefault="00A071AC" w:rsidP="00456F51">
            <w:pPr>
              <w:rPr>
                <w:rFonts w:ascii="Arial" w:hAnsi="Arial" w:cs="Arial"/>
              </w:rPr>
            </w:pPr>
            <w:r w:rsidRPr="00DE7AF3">
              <w:rPr>
                <w:rFonts w:ascii="Arial" w:hAnsi="Arial" w:cs="Arial"/>
              </w:rPr>
              <w:t>Hardware RAID 0, 1, 1E. Machine should support optional RAID 5, 50</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Drive Bays</w:t>
            </w:r>
          </w:p>
        </w:tc>
        <w:tc>
          <w:tcPr>
            <w:tcW w:w="3126" w:type="dxa"/>
          </w:tcPr>
          <w:p w:rsidR="00A071AC" w:rsidRPr="00AC17DE" w:rsidRDefault="00A071AC" w:rsidP="00456F51">
            <w:pPr>
              <w:rPr>
                <w:rFonts w:ascii="Arial" w:hAnsi="Arial" w:cs="Arial"/>
                <w:color w:val="000000"/>
                <w:sz w:val="23"/>
                <w:szCs w:val="23"/>
              </w:rPr>
            </w:pPr>
            <w:r w:rsidRPr="00AC17DE">
              <w:rPr>
                <w:rFonts w:ascii="Arial" w:hAnsi="Arial" w:cs="Arial"/>
                <w:color w:val="000000"/>
                <w:sz w:val="23"/>
                <w:szCs w:val="23"/>
              </w:rPr>
              <w:t>3.5" simple swap 4 Serial ATA (SATA) or 2.5" hot-swap 8 SAS/SATA</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Hard Drives</w:t>
            </w:r>
          </w:p>
        </w:tc>
        <w:tc>
          <w:tcPr>
            <w:tcW w:w="3126" w:type="dxa"/>
          </w:tcPr>
          <w:p w:rsidR="00A071AC" w:rsidRPr="00DE7AF3" w:rsidRDefault="00A071AC" w:rsidP="00456F51">
            <w:pPr>
              <w:rPr>
                <w:rFonts w:ascii="Arial" w:hAnsi="Arial" w:cs="Arial"/>
                <w:color w:val="000000"/>
                <w:sz w:val="23"/>
                <w:szCs w:val="23"/>
              </w:rPr>
            </w:pPr>
            <w:r>
              <w:rPr>
                <w:rFonts w:ascii="Arial" w:hAnsi="Arial" w:cs="Arial"/>
                <w:color w:val="000000"/>
                <w:sz w:val="23"/>
                <w:szCs w:val="23"/>
              </w:rPr>
              <w:t xml:space="preserve">3 X </w:t>
            </w:r>
            <w:r w:rsidRPr="00DE7AF3">
              <w:rPr>
                <w:rFonts w:ascii="Arial" w:hAnsi="Arial" w:cs="Arial"/>
                <w:color w:val="000000"/>
                <w:sz w:val="23"/>
                <w:szCs w:val="23"/>
              </w:rPr>
              <w:t xml:space="preserve">300 GB </w:t>
            </w:r>
            <w:r>
              <w:rPr>
                <w:rFonts w:ascii="Arial" w:hAnsi="Arial" w:cs="Arial"/>
                <w:color w:val="000000"/>
                <w:sz w:val="23"/>
                <w:szCs w:val="23"/>
              </w:rPr>
              <w:t>SAS</w:t>
            </w:r>
            <w:r w:rsidRPr="00DE7AF3">
              <w:rPr>
                <w:rFonts w:ascii="Arial" w:hAnsi="Arial" w:cs="Arial"/>
                <w:color w:val="000000"/>
                <w:sz w:val="23"/>
                <w:szCs w:val="23"/>
              </w:rPr>
              <w:t xml:space="preserve"> HDD</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DVD Drive</w:t>
            </w:r>
          </w:p>
        </w:tc>
        <w:tc>
          <w:tcPr>
            <w:tcW w:w="3126" w:type="dxa"/>
          </w:tcPr>
          <w:p w:rsidR="00A071AC" w:rsidRPr="00DE7AF3" w:rsidRDefault="00A071AC" w:rsidP="00456F5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Half-High SATA DVD-ROM</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PCI Expansion slots</w:t>
            </w:r>
          </w:p>
        </w:tc>
        <w:tc>
          <w:tcPr>
            <w:tcW w:w="3126" w:type="dxa"/>
          </w:tcPr>
          <w:p w:rsidR="00A071AC" w:rsidRPr="00DE7AF3" w:rsidRDefault="00A071AC" w:rsidP="00456F5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Four PCI Express slots</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External ports</w:t>
            </w:r>
          </w:p>
        </w:tc>
        <w:tc>
          <w:tcPr>
            <w:tcW w:w="3126" w:type="dxa"/>
          </w:tcPr>
          <w:p w:rsidR="00A071AC" w:rsidRPr="00DE7AF3" w:rsidRDefault="00A071AC" w:rsidP="00456F5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Two USB 2.0 ports on front. Four USB 2.0 ports, one DB-15 video, one DB-9 serial, two RJ-45 Gigabit Ethernet network ports on rear.</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Network</w:t>
            </w:r>
          </w:p>
        </w:tc>
        <w:tc>
          <w:tcPr>
            <w:tcW w:w="3126" w:type="dxa"/>
          </w:tcPr>
          <w:p w:rsidR="00A071AC" w:rsidRPr="00DE7AF3" w:rsidRDefault="00A071AC" w:rsidP="00456F5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 xml:space="preserve">Dual Gigabit Ethernet ports </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Power Supply</w:t>
            </w:r>
          </w:p>
        </w:tc>
        <w:tc>
          <w:tcPr>
            <w:tcW w:w="3126" w:type="dxa"/>
          </w:tcPr>
          <w:p w:rsidR="00A071AC" w:rsidRPr="00DE7AF3" w:rsidRDefault="00A071AC" w:rsidP="00456F5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Two 430W hot-swap 80Plus redundant power supplies</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Cooling</w:t>
            </w:r>
          </w:p>
        </w:tc>
        <w:tc>
          <w:tcPr>
            <w:tcW w:w="3126" w:type="dxa"/>
          </w:tcPr>
          <w:p w:rsidR="00A071AC" w:rsidRPr="00DE7AF3" w:rsidRDefault="00A071AC" w:rsidP="00456F5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One speed-controlled non-redundant fan.</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Keyboard</w:t>
            </w:r>
          </w:p>
        </w:tc>
        <w:tc>
          <w:tcPr>
            <w:tcW w:w="3126"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101 keys Keyboard</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Mouse</w:t>
            </w:r>
          </w:p>
        </w:tc>
        <w:tc>
          <w:tcPr>
            <w:tcW w:w="3126"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Optical Scroll Mouse</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Monitor</w:t>
            </w:r>
          </w:p>
        </w:tc>
        <w:tc>
          <w:tcPr>
            <w:tcW w:w="3126"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18.5” LED</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Operating system</w:t>
            </w:r>
          </w:p>
        </w:tc>
        <w:tc>
          <w:tcPr>
            <w:tcW w:w="3126"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 xml:space="preserve">Microsoft Windows 2008 R2 standard edition (64 bit ,5 CAL) </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r w:rsidR="00A071AC" w:rsidRPr="00DE7AF3" w:rsidTr="00456F51">
        <w:trPr>
          <w:jc w:val="center"/>
        </w:trPr>
        <w:tc>
          <w:tcPr>
            <w:tcW w:w="0" w:type="auto"/>
            <w:vMerge/>
            <w:vAlign w:val="center"/>
          </w:tcPr>
          <w:p w:rsidR="00A071AC" w:rsidRPr="00DE7AF3" w:rsidRDefault="00A071AC" w:rsidP="00456F51">
            <w:pPr>
              <w:rPr>
                <w:rFonts w:ascii="Arial" w:hAnsi="Arial" w:cs="Arial"/>
              </w:rPr>
            </w:pPr>
          </w:p>
        </w:tc>
        <w:tc>
          <w:tcPr>
            <w:tcW w:w="2250"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Warranty</w:t>
            </w:r>
          </w:p>
        </w:tc>
        <w:tc>
          <w:tcPr>
            <w:tcW w:w="3126" w:type="dxa"/>
          </w:tcPr>
          <w:p w:rsidR="00A071AC" w:rsidRPr="00DE7AF3" w:rsidRDefault="00A071AC" w:rsidP="00456F51">
            <w:pPr>
              <w:rPr>
                <w:rFonts w:ascii="Arial" w:hAnsi="Arial" w:cs="Arial"/>
                <w:color w:val="000000"/>
                <w:sz w:val="23"/>
                <w:szCs w:val="23"/>
              </w:rPr>
            </w:pPr>
            <w:r w:rsidRPr="00DE7AF3">
              <w:rPr>
                <w:rFonts w:ascii="Arial" w:hAnsi="Arial" w:cs="Arial"/>
                <w:color w:val="000000"/>
                <w:sz w:val="23"/>
                <w:szCs w:val="23"/>
              </w:rPr>
              <w:t>3 Year comprehensive , onsite</w:t>
            </w:r>
          </w:p>
        </w:tc>
        <w:tc>
          <w:tcPr>
            <w:tcW w:w="0" w:type="auto"/>
            <w:vMerge/>
            <w:vAlign w:val="center"/>
          </w:tcPr>
          <w:p w:rsidR="00A071AC" w:rsidRPr="00DE7AF3" w:rsidRDefault="00A071AC" w:rsidP="00456F51">
            <w:pPr>
              <w:rPr>
                <w:rFonts w:ascii="Arial" w:hAnsi="Arial" w:cs="Arial"/>
              </w:rPr>
            </w:pPr>
          </w:p>
        </w:tc>
        <w:tc>
          <w:tcPr>
            <w:tcW w:w="0" w:type="auto"/>
            <w:vMerge/>
            <w:vAlign w:val="center"/>
          </w:tcPr>
          <w:p w:rsidR="00A071AC" w:rsidRPr="00DE7AF3" w:rsidRDefault="00A071AC" w:rsidP="00456F51">
            <w:pPr>
              <w:rPr>
                <w:rFonts w:ascii="Arial" w:hAnsi="Arial" w:cs="Arial"/>
              </w:rPr>
            </w:pPr>
          </w:p>
        </w:tc>
      </w:tr>
    </w:tbl>
    <w:p w:rsidR="00A071AC" w:rsidRDefault="00A071AC" w:rsidP="00A071AC">
      <w:pPr>
        <w:rPr>
          <w:rFonts w:ascii="Arial" w:hAnsi="Arial" w:cs="Arial"/>
        </w:rPr>
      </w:pPr>
    </w:p>
    <w:p w:rsidR="00A071AC" w:rsidRDefault="00A071AC" w:rsidP="00A071AC"/>
    <w:p w:rsidR="00C76136" w:rsidRDefault="00C76136"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tbl>
      <w:tblPr>
        <w:tblW w:w="101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4583"/>
        <w:gridCol w:w="2350"/>
        <w:gridCol w:w="2350"/>
      </w:tblGrid>
      <w:tr w:rsidR="00FC33A8" w:rsidTr="00C76136">
        <w:trPr>
          <w:trHeight w:val="305"/>
        </w:trPr>
        <w:tc>
          <w:tcPr>
            <w:tcW w:w="896"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Sl.NO</w:t>
            </w:r>
          </w:p>
        </w:tc>
        <w:tc>
          <w:tcPr>
            <w:tcW w:w="4583"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Description of the item</w:t>
            </w:r>
          </w:p>
        </w:tc>
        <w:tc>
          <w:tcPr>
            <w:tcW w:w="2350"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QTY</w:t>
            </w:r>
          </w:p>
        </w:tc>
        <w:tc>
          <w:tcPr>
            <w:tcW w:w="2350"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LOCATION</w:t>
            </w:r>
          </w:p>
        </w:tc>
      </w:tr>
      <w:tr w:rsidR="00FC33A8" w:rsidTr="00C76136">
        <w:trPr>
          <w:trHeight w:val="646"/>
        </w:trPr>
        <w:tc>
          <w:tcPr>
            <w:tcW w:w="896" w:type="dxa"/>
          </w:tcPr>
          <w:p w:rsidR="00FC33A8" w:rsidRPr="00A831B9" w:rsidRDefault="00FC33A8" w:rsidP="00456F51">
            <w:pPr>
              <w:rPr>
                <w:rFonts w:ascii="Arial" w:hAnsi="Arial" w:cs="Arial"/>
              </w:rPr>
            </w:pPr>
            <w:r w:rsidRPr="00A831B9">
              <w:rPr>
                <w:rFonts w:ascii="Arial" w:hAnsi="Arial" w:cs="Arial"/>
              </w:rPr>
              <w:t>1</w:t>
            </w:r>
          </w:p>
        </w:tc>
        <w:tc>
          <w:tcPr>
            <w:tcW w:w="4583" w:type="dxa"/>
          </w:tcPr>
          <w:p w:rsidR="00FC33A8" w:rsidRPr="00A831B9" w:rsidRDefault="00FC33A8" w:rsidP="00456F51">
            <w:pPr>
              <w:rPr>
                <w:rFonts w:ascii="Arial" w:hAnsi="Arial" w:cs="Arial"/>
              </w:rPr>
            </w:pPr>
            <w:r w:rsidRPr="00A831B9">
              <w:rPr>
                <w:rFonts w:ascii="Arial" w:hAnsi="Arial" w:cs="Arial"/>
              </w:rPr>
              <w:t xml:space="preserve">SQL Server  2012 Standard Edition 64bit </w:t>
            </w:r>
          </w:p>
        </w:tc>
        <w:tc>
          <w:tcPr>
            <w:tcW w:w="2350" w:type="dxa"/>
          </w:tcPr>
          <w:p w:rsidR="00FC33A8" w:rsidRPr="00A831B9" w:rsidRDefault="00A071AC" w:rsidP="00456F51">
            <w:pPr>
              <w:rPr>
                <w:rFonts w:ascii="Arial" w:hAnsi="Arial" w:cs="Arial"/>
              </w:rPr>
            </w:pPr>
            <w:r>
              <w:rPr>
                <w:rFonts w:ascii="Arial" w:hAnsi="Arial" w:cs="Arial"/>
              </w:rPr>
              <w:t>2</w:t>
            </w:r>
          </w:p>
        </w:tc>
        <w:tc>
          <w:tcPr>
            <w:tcW w:w="2350" w:type="dxa"/>
          </w:tcPr>
          <w:p w:rsidR="00FC33A8" w:rsidRPr="00A831B9" w:rsidRDefault="004674CF" w:rsidP="00FC33A8">
            <w:pPr>
              <w:rPr>
                <w:rFonts w:ascii="Arial" w:hAnsi="Arial" w:cs="Arial"/>
              </w:rPr>
            </w:pPr>
            <w:r>
              <w:rPr>
                <w:rFonts w:ascii="Arial" w:hAnsi="Arial" w:cs="Arial"/>
              </w:rPr>
              <w:t>New Delhi</w:t>
            </w:r>
          </w:p>
        </w:tc>
      </w:tr>
      <w:tr w:rsidR="00FC33A8" w:rsidTr="00C76136">
        <w:trPr>
          <w:trHeight w:val="664"/>
        </w:trPr>
        <w:tc>
          <w:tcPr>
            <w:tcW w:w="896" w:type="dxa"/>
          </w:tcPr>
          <w:p w:rsidR="00FC33A8" w:rsidRPr="00A831B9" w:rsidRDefault="00FC33A8" w:rsidP="00456F51">
            <w:pPr>
              <w:rPr>
                <w:rFonts w:ascii="Arial" w:hAnsi="Arial" w:cs="Arial"/>
              </w:rPr>
            </w:pPr>
            <w:r w:rsidRPr="00A831B9">
              <w:rPr>
                <w:rFonts w:ascii="Arial" w:hAnsi="Arial" w:cs="Arial"/>
              </w:rPr>
              <w:t>2</w:t>
            </w:r>
          </w:p>
        </w:tc>
        <w:tc>
          <w:tcPr>
            <w:tcW w:w="4583" w:type="dxa"/>
          </w:tcPr>
          <w:p w:rsidR="00FC33A8" w:rsidRPr="00A831B9" w:rsidRDefault="00FC33A8" w:rsidP="00456F51">
            <w:pPr>
              <w:rPr>
                <w:rFonts w:ascii="Arial" w:hAnsi="Arial" w:cs="Arial"/>
              </w:rPr>
            </w:pPr>
            <w:r w:rsidRPr="00A831B9">
              <w:rPr>
                <w:rFonts w:ascii="Arial" w:hAnsi="Arial" w:cs="Arial"/>
              </w:rPr>
              <w:t>SQL Server 2012 Client Access License (CAL)</w:t>
            </w:r>
          </w:p>
        </w:tc>
        <w:tc>
          <w:tcPr>
            <w:tcW w:w="2350" w:type="dxa"/>
          </w:tcPr>
          <w:p w:rsidR="00FC33A8" w:rsidRPr="00A831B9" w:rsidRDefault="00A071AC" w:rsidP="00456F51">
            <w:pPr>
              <w:rPr>
                <w:rFonts w:ascii="Arial" w:hAnsi="Arial" w:cs="Arial"/>
              </w:rPr>
            </w:pPr>
            <w:r>
              <w:rPr>
                <w:rFonts w:ascii="Arial" w:hAnsi="Arial" w:cs="Arial"/>
              </w:rPr>
              <w:t>4</w:t>
            </w:r>
          </w:p>
        </w:tc>
        <w:tc>
          <w:tcPr>
            <w:tcW w:w="2350" w:type="dxa"/>
          </w:tcPr>
          <w:p w:rsidR="00FC33A8" w:rsidRPr="00A831B9" w:rsidRDefault="004674CF" w:rsidP="00456F51">
            <w:pPr>
              <w:rPr>
                <w:rFonts w:ascii="Arial" w:hAnsi="Arial" w:cs="Arial"/>
              </w:rPr>
            </w:pPr>
            <w:r>
              <w:rPr>
                <w:rFonts w:ascii="Arial" w:hAnsi="Arial" w:cs="Arial"/>
              </w:rPr>
              <w:t>New Delhi</w:t>
            </w:r>
          </w:p>
        </w:tc>
      </w:tr>
    </w:tbl>
    <w:p w:rsidR="00836D52" w:rsidRDefault="00836D52" w:rsidP="00836D52">
      <w:pPr>
        <w:rPr>
          <w:rFonts w:ascii="Arial" w:hAnsi="Arial" w:cs="Arial"/>
        </w:rPr>
      </w:pPr>
    </w:p>
    <w:p w:rsidR="00C76136" w:rsidRDefault="00C76136" w:rsidP="00836D52">
      <w:pPr>
        <w:rPr>
          <w:rFonts w:ascii="Arial" w:hAnsi="Arial" w:cs="Arial"/>
        </w:rPr>
      </w:pPr>
    </w:p>
    <w:p w:rsidR="00112F6F" w:rsidRDefault="00112F6F" w:rsidP="009E1E47">
      <w:pPr>
        <w:jc w:val="center"/>
      </w:pPr>
    </w:p>
    <w:tbl>
      <w:tblPr>
        <w:tblW w:w="10373" w:type="dxa"/>
        <w:tblInd w:w="-106" w:type="dxa"/>
        <w:tblLook w:val="0000"/>
      </w:tblPr>
      <w:tblGrid>
        <w:gridCol w:w="1980"/>
        <w:gridCol w:w="6314"/>
        <w:gridCol w:w="709"/>
        <w:gridCol w:w="1370"/>
      </w:tblGrid>
      <w:tr w:rsidR="004674CF" w:rsidRPr="00C73DE4" w:rsidTr="004674CF">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4674CF" w:rsidRPr="003A5E2F" w:rsidRDefault="004674CF" w:rsidP="00456F51">
            <w:pPr>
              <w:rPr>
                <w:rFonts w:ascii="Arial" w:hAnsi="Arial" w:cs="Arial"/>
                <w:b/>
                <w:bCs/>
                <w:sz w:val="20"/>
                <w:szCs w:val="20"/>
              </w:rPr>
            </w:pPr>
            <w:r w:rsidRPr="003A5E2F">
              <w:rPr>
                <w:rFonts w:ascii="Arial" w:hAnsi="Arial" w:cs="Arial"/>
                <w:b/>
                <w:bCs/>
                <w:sz w:val="20"/>
                <w:szCs w:val="20"/>
              </w:rPr>
              <w:t>Component</w:t>
            </w:r>
          </w:p>
        </w:tc>
        <w:tc>
          <w:tcPr>
            <w:tcW w:w="6314" w:type="dxa"/>
            <w:tcBorders>
              <w:top w:val="single" w:sz="4" w:space="0" w:color="auto"/>
              <w:left w:val="nil"/>
              <w:bottom w:val="single" w:sz="4" w:space="0" w:color="auto"/>
              <w:right w:val="single" w:sz="4" w:space="0" w:color="auto"/>
            </w:tcBorders>
            <w:noWrap/>
            <w:vAlign w:val="bottom"/>
          </w:tcPr>
          <w:p w:rsidR="004674CF" w:rsidRPr="00C73DE4" w:rsidRDefault="004674CF" w:rsidP="00456F51">
            <w:pPr>
              <w:rPr>
                <w:rFonts w:ascii="Arial" w:hAnsi="Arial" w:cs="Arial"/>
                <w:b/>
                <w:bCs/>
                <w:sz w:val="20"/>
                <w:szCs w:val="20"/>
              </w:rPr>
            </w:pPr>
            <w:r>
              <w:rPr>
                <w:rFonts w:ascii="Arial" w:hAnsi="Arial" w:cs="Arial"/>
                <w:b/>
                <w:bCs/>
                <w:sz w:val="20"/>
                <w:szCs w:val="20"/>
              </w:rPr>
              <w:t>Specification</w:t>
            </w:r>
          </w:p>
        </w:tc>
        <w:tc>
          <w:tcPr>
            <w:tcW w:w="709" w:type="dxa"/>
            <w:tcBorders>
              <w:top w:val="single" w:sz="4" w:space="0" w:color="auto"/>
              <w:left w:val="nil"/>
              <w:bottom w:val="single" w:sz="4" w:space="0" w:color="auto"/>
              <w:right w:val="single" w:sz="4" w:space="0" w:color="auto"/>
            </w:tcBorders>
          </w:tcPr>
          <w:p w:rsidR="004674CF" w:rsidRDefault="004674CF" w:rsidP="00456F51">
            <w:pPr>
              <w:rPr>
                <w:rFonts w:ascii="Arial" w:hAnsi="Arial" w:cs="Arial"/>
                <w:b/>
                <w:bCs/>
                <w:sz w:val="20"/>
                <w:szCs w:val="20"/>
              </w:rPr>
            </w:pPr>
            <w:r>
              <w:rPr>
                <w:rFonts w:ascii="Arial" w:hAnsi="Arial" w:cs="Arial"/>
                <w:b/>
                <w:bCs/>
                <w:sz w:val="20"/>
                <w:szCs w:val="20"/>
              </w:rPr>
              <w:t>QTY</w:t>
            </w:r>
          </w:p>
        </w:tc>
        <w:tc>
          <w:tcPr>
            <w:tcW w:w="1370" w:type="dxa"/>
            <w:tcBorders>
              <w:top w:val="single" w:sz="4" w:space="0" w:color="auto"/>
              <w:left w:val="nil"/>
              <w:bottom w:val="single" w:sz="4" w:space="0" w:color="auto"/>
              <w:right w:val="single" w:sz="4" w:space="0" w:color="auto"/>
            </w:tcBorders>
          </w:tcPr>
          <w:p w:rsidR="004674CF" w:rsidRDefault="004674CF" w:rsidP="00456F51">
            <w:pPr>
              <w:rPr>
                <w:rFonts w:ascii="Arial" w:hAnsi="Arial" w:cs="Arial"/>
                <w:b/>
                <w:bCs/>
                <w:sz w:val="20"/>
                <w:szCs w:val="20"/>
              </w:rPr>
            </w:pPr>
          </w:p>
        </w:tc>
      </w:tr>
      <w:tr w:rsidR="004674CF" w:rsidRPr="00C73DE4" w:rsidTr="004674CF">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4674CF" w:rsidRPr="00C73DE4" w:rsidRDefault="004674CF" w:rsidP="00456F51">
            <w:pPr>
              <w:rPr>
                <w:rFonts w:ascii="Arial" w:hAnsi="Arial" w:cs="Arial"/>
                <w:sz w:val="20"/>
                <w:szCs w:val="20"/>
              </w:rPr>
            </w:pPr>
          </w:p>
        </w:tc>
        <w:tc>
          <w:tcPr>
            <w:tcW w:w="6314" w:type="dxa"/>
            <w:tcBorders>
              <w:top w:val="single" w:sz="4" w:space="0" w:color="auto"/>
              <w:left w:val="nil"/>
              <w:bottom w:val="single" w:sz="4" w:space="0" w:color="auto"/>
              <w:right w:val="single" w:sz="4" w:space="0" w:color="auto"/>
            </w:tcBorders>
            <w:noWrap/>
            <w:vAlign w:val="bottom"/>
          </w:tcPr>
          <w:p w:rsidR="004674CF" w:rsidRPr="00C73DE4" w:rsidRDefault="004674CF" w:rsidP="00456F51">
            <w:pPr>
              <w:rPr>
                <w:rFonts w:ascii="Arial" w:hAnsi="Arial" w:cs="Arial"/>
                <w:b/>
                <w:bCs/>
                <w:sz w:val="20"/>
                <w:szCs w:val="20"/>
              </w:rPr>
            </w:pPr>
            <w:r w:rsidRPr="00C73DE4">
              <w:rPr>
                <w:rFonts w:ascii="Arial" w:hAnsi="Arial" w:cs="Arial"/>
                <w:b/>
                <w:bCs/>
                <w:sz w:val="20"/>
                <w:szCs w:val="20"/>
              </w:rPr>
              <w:t xml:space="preserve">Network Attached Storage Box (2TB </w:t>
            </w:r>
            <w:r>
              <w:rPr>
                <w:rFonts w:ascii="Arial" w:hAnsi="Arial" w:cs="Arial"/>
                <w:b/>
                <w:bCs/>
                <w:sz w:val="20"/>
                <w:szCs w:val="20"/>
              </w:rPr>
              <w:t>)</w:t>
            </w:r>
          </w:p>
        </w:tc>
        <w:tc>
          <w:tcPr>
            <w:tcW w:w="709" w:type="dxa"/>
            <w:vMerge w:val="restart"/>
            <w:tcBorders>
              <w:top w:val="single" w:sz="4" w:space="0" w:color="auto"/>
              <w:left w:val="nil"/>
              <w:right w:val="single" w:sz="4" w:space="0" w:color="auto"/>
            </w:tcBorders>
          </w:tcPr>
          <w:p w:rsidR="004674CF" w:rsidRDefault="004674CF" w:rsidP="00456F51">
            <w:pPr>
              <w:rPr>
                <w:rFonts w:ascii="Arial" w:hAnsi="Arial" w:cs="Arial"/>
                <w:b/>
                <w:bCs/>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Default="004674CF" w:rsidP="004674CF">
            <w:pPr>
              <w:rPr>
                <w:rFonts w:ascii="Arial" w:hAnsi="Arial" w:cs="Arial"/>
                <w:sz w:val="20"/>
                <w:szCs w:val="20"/>
              </w:rPr>
            </w:pPr>
          </w:p>
          <w:p w:rsid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r>
              <w:rPr>
                <w:rFonts w:ascii="Arial" w:hAnsi="Arial" w:cs="Arial"/>
                <w:sz w:val="20"/>
                <w:szCs w:val="20"/>
              </w:rPr>
              <w:t>1</w:t>
            </w:r>
          </w:p>
        </w:tc>
        <w:tc>
          <w:tcPr>
            <w:tcW w:w="1370" w:type="dxa"/>
            <w:tcBorders>
              <w:top w:val="single" w:sz="4" w:space="0" w:color="auto"/>
              <w:left w:val="nil"/>
              <w:right w:val="single" w:sz="4" w:space="0" w:color="auto"/>
            </w:tcBorders>
          </w:tcPr>
          <w:p w:rsidR="004674CF" w:rsidRPr="003A5E2F" w:rsidRDefault="004674CF" w:rsidP="00456F51">
            <w:pPr>
              <w:rPr>
                <w:rFonts w:ascii="Arial" w:hAnsi="Arial" w:cs="Arial"/>
                <w:b/>
                <w:bCs/>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Form Factor</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Desktop form factor</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Processor</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Embedded Marvell Processor, 256MB RAM</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Hard Disk Drives</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2 x 3.5" Easy-Swap SATA-II Hard Disk Drives</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48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Hard Disk Drive Bays</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2 x 3.5” Easy-Swap SATA-II Hard Disk Drives</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RAID Support</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RAID 1, JBOD</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6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Ethernet Ports</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1 x RJ45 10/100/1000Mbps (GbE) Ethernet port. LAN standards: IEEE 802.3, IEEE 802.3u</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Default="004674CF" w:rsidP="00456F51">
            <w:pPr>
              <w:rPr>
                <w:rFonts w:ascii="Trebuchet MS" w:hAnsi="Trebuchet MS" w:cs="Trebuchet MS"/>
                <w:color w:val="000000"/>
                <w:sz w:val="20"/>
                <w:szCs w:val="20"/>
              </w:rPr>
            </w:pPr>
          </w:p>
          <w:p w:rsidR="004674CF" w:rsidRPr="004674CF" w:rsidRDefault="004674CF" w:rsidP="004674CF">
            <w:pPr>
              <w:rPr>
                <w:rFonts w:ascii="Trebuchet MS" w:hAnsi="Trebuchet MS" w:cs="Trebuchet MS"/>
                <w:sz w:val="20"/>
                <w:szCs w:val="20"/>
              </w:rPr>
            </w:pPr>
            <w:r>
              <w:rPr>
                <w:rFonts w:ascii="Arial" w:hAnsi="Arial" w:cs="Arial"/>
              </w:rPr>
              <w:t>New Delhi</w:t>
            </w:r>
          </w:p>
        </w:tc>
      </w:tr>
      <w:tr w:rsidR="004674CF" w:rsidRPr="00C73DE4" w:rsidTr="004674CF">
        <w:trPr>
          <w:trHeight w:val="6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USB Ports</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3 x USB 2.0 ports (to connect external HDD, printers, UPS, Bluetooth dongle)</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Power</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AC Voltage 100-240 VAC</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6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Operating System</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Linux operating environment and suite of applications</w:t>
            </w:r>
          </w:p>
        </w:tc>
        <w:tc>
          <w:tcPr>
            <w:tcW w:w="709" w:type="dxa"/>
            <w:vMerge/>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456F5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 xml:space="preserve">Warranty </w:t>
            </w:r>
          </w:p>
        </w:tc>
        <w:tc>
          <w:tcPr>
            <w:tcW w:w="6314" w:type="dxa"/>
            <w:tcBorders>
              <w:top w:val="nil"/>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r w:rsidRPr="00C73DE4">
              <w:rPr>
                <w:rFonts w:ascii="Trebuchet MS" w:hAnsi="Trebuchet MS" w:cs="Trebuchet MS"/>
                <w:color w:val="000000"/>
                <w:sz w:val="20"/>
                <w:szCs w:val="20"/>
              </w:rPr>
              <w:t xml:space="preserve">3 year onsite warranty </w:t>
            </w:r>
          </w:p>
        </w:tc>
        <w:tc>
          <w:tcPr>
            <w:tcW w:w="709" w:type="dxa"/>
            <w:vMerge/>
            <w:tcBorders>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p>
        </w:tc>
        <w:tc>
          <w:tcPr>
            <w:tcW w:w="1370" w:type="dxa"/>
            <w:tcBorders>
              <w:left w:val="nil"/>
              <w:bottom w:val="single" w:sz="4" w:space="0" w:color="auto"/>
              <w:right w:val="single" w:sz="4" w:space="0" w:color="auto"/>
            </w:tcBorders>
          </w:tcPr>
          <w:p w:rsidR="004674CF" w:rsidRPr="00C73DE4" w:rsidRDefault="004674CF" w:rsidP="00456F51">
            <w:pPr>
              <w:rPr>
                <w:rFonts w:ascii="Trebuchet MS" w:hAnsi="Trebuchet MS" w:cs="Trebuchet MS"/>
                <w:color w:val="000000"/>
                <w:sz w:val="20"/>
                <w:szCs w:val="20"/>
              </w:rPr>
            </w:pPr>
          </w:p>
        </w:tc>
      </w:tr>
    </w:tbl>
    <w:p w:rsidR="004674CF" w:rsidRPr="00C73DE4" w:rsidRDefault="004674CF" w:rsidP="004674CF">
      <w:pPr>
        <w:rPr>
          <w:rFonts w:ascii="Arial" w:hAnsi="Arial" w:cs="Arial"/>
        </w:rP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C76136" w:rsidRDefault="00C76136" w:rsidP="009E1E47">
      <w:pPr>
        <w:jc w:val="center"/>
        <w:rPr>
          <w:b/>
          <w:color w:val="000000" w:themeColor="text1"/>
          <w:u w:val="single"/>
        </w:rPr>
      </w:pPr>
    </w:p>
    <w:p w:rsidR="007A1215" w:rsidRDefault="007A1215" w:rsidP="009E1E47">
      <w:pPr>
        <w:jc w:val="center"/>
        <w:rPr>
          <w:b/>
          <w:color w:val="000000" w:themeColor="text1"/>
          <w:u w:val="single"/>
        </w:rPr>
      </w:pPr>
    </w:p>
    <w:p w:rsidR="007A1215" w:rsidRDefault="007A1215" w:rsidP="009E1E47">
      <w:pPr>
        <w:jc w:val="center"/>
        <w:rPr>
          <w:b/>
          <w:color w:val="000000" w:themeColor="text1"/>
          <w:u w:val="single"/>
        </w:rPr>
      </w:pPr>
    </w:p>
    <w:p w:rsidR="002E5077" w:rsidRDefault="002E5077" w:rsidP="0008280F">
      <w:pPr>
        <w:pStyle w:val="Heading8"/>
        <w:jc w:val="center"/>
      </w:pPr>
    </w:p>
    <w:p w:rsidR="002E5077" w:rsidRDefault="002E5077" w:rsidP="0008280F">
      <w:pPr>
        <w:pStyle w:val="Heading8"/>
        <w:jc w:val="center"/>
      </w:pPr>
    </w:p>
    <w:p w:rsidR="002E5077" w:rsidRDefault="002E5077" w:rsidP="0008280F">
      <w:pPr>
        <w:pStyle w:val="Heading8"/>
        <w:jc w:val="cente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 xml:space="preserve">on 24 (hrs) X 7 (days) X 365 (days) basis. Complaints should be attended properly, maximum within 8 hrs. The service should be provided directly by Tenderer/Indian Agent.  Undertaking by the Principals that the spares for the equipment shall be available for at least </w:t>
      </w:r>
      <w:r w:rsidR="0002622F">
        <w:t>10</w:t>
      </w:r>
      <w:r>
        <w:t xml:space="preserve"> years from the date of supply. </w:t>
      </w:r>
    </w:p>
    <w:p w:rsidR="00112F6F" w:rsidRDefault="00112F6F" w:rsidP="00112F6F">
      <w:pPr>
        <w:pStyle w:val="ListContinue2"/>
        <w:numPr>
          <w:ilvl w:val="0"/>
          <w:numId w:val="15"/>
        </w:numPr>
        <w:jc w:val="both"/>
      </w:pPr>
      <w:r>
        <w:t xml:space="preserve">The service provider should have the necessary equipments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F701B0">
        <w:t xml:space="preserve">Hardware and </w:t>
      </w:r>
      <w:r w:rsidR="00216ADD">
        <w:t>software</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2F6380" w:rsidRDefault="002F6380">
      <w:pPr>
        <w:jc w:val="right"/>
        <w:rPr>
          <w:b/>
          <w:bCs/>
          <w:u w:val="single"/>
        </w:rPr>
      </w:pPr>
    </w:p>
    <w:p w:rsidR="007D4D55" w:rsidRDefault="007D4D55">
      <w:pPr>
        <w:jc w:val="right"/>
        <w:rPr>
          <w:b/>
          <w:bCs/>
          <w:u w:val="single"/>
        </w:rPr>
      </w:pPr>
    </w:p>
    <w:p w:rsidR="007D4D55" w:rsidRDefault="007D4D55">
      <w:pPr>
        <w:jc w:val="right"/>
        <w:rPr>
          <w:b/>
          <w:bCs/>
          <w:u w:val="single"/>
        </w:rPr>
      </w:pPr>
    </w:p>
    <w:p w:rsidR="005014A0" w:rsidRDefault="005014A0">
      <w:pPr>
        <w:jc w:val="right"/>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HLL Lifecare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We further confirm that no supplier or firm or individual other than Messrs. __________________________ (</w:t>
      </w:r>
      <w:r>
        <w:rPr>
          <w:i/>
          <w:iCs/>
          <w:color w:val="auto"/>
        </w:rPr>
        <w:t>name and address of the above agent</w:t>
      </w:r>
      <w:r>
        <w:rPr>
          <w:color w:val="auto"/>
        </w:rPr>
        <w:t>) is authorised to submit a tender, process the same further and enter into a contract with you against your requirement as contained in the above referred TE documents for the above goods manufactured by us.</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5014A0" w:rsidRDefault="005014A0">
      <w:pPr>
        <w:pStyle w:val="Default"/>
        <w:tabs>
          <w:tab w:val="left" w:pos="1080"/>
        </w:tabs>
        <w:ind w:left="960" w:hanging="960"/>
        <w:jc w:val="both"/>
        <w:rPr>
          <w:i/>
          <w:iCs/>
          <w:color w:val="auto"/>
        </w:rPr>
      </w:pPr>
    </w:p>
    <w:p w:rsidR="005014A0" w:rsidRDefault="005014A0">
      <w:pPr>
        <w:pStyle w:val="Default"/>
        <w:tabs>
          <w:tab w:val="left" w:pos="1080"/>
        </w:tabs>
        <w:ind w:left="960" w:hanging="960"/>
        <w:jc w:val="both"/>
        <w:rPr>
          <w:i/>
          <w:iCs/>
          <w:color w:val="auto"/>
        </w:rPr>
      </w:pPr>
      <w:r>
        <w:rPr>
          <w:i/>
          <w:iCs/>
          <w:color w:val="auto"/>
        </w:rPr>
        <w:t>Note:   1.</w:t>
      </w:r>
      <w:r>
        <w:rPr>
          <w:i/>
          <w:iCs/>
          <w:color w:val="auto"/>
        </w:rPr>
        <w:tab/>
        <w:t>This letter of authorisation should be on the letterhead of the manufacturing firm and should be signed by a person competent and having the power of attorney to legally bind the manufacturer.</w:t>
      </w:r>
    </w:p>
    <w:p w:rsidR="005014A0" w:rsidRDefault="005014A0">
      <w:pPr>
        <w:pStyle w:val="Default"/>
        <w:tabs>
          <w:tab w:val="left" w:pos="1080"/>
        </w:tabs>
        <w:ind w:left="960" w:hanging="240"/>
        <w:jc w:val="both"/>
        <w:rPr>
          <w:color w:val="auto"/>
        </w:rPr>
      </w:pPr>
      <w:r>
        <w:rPr>
          <w:i/>
          <w:iCs/>
          <w:color w:val="auto"/>
        </w:rPr>
        <w:t xml:space="preserve">2. Original letter may be sent. </w:t>
      </w:r>
    </w:p>
    <w:p w:rsidR="005014A0" w:rsidRDefault="005014A0">
      <w:pPr>
        <w:jc w:val="both"/>
        <w:sectPr w:rsidR="005014A0">
          <w:headerReference w:type="default" r:id="rId13"/>
          <w:footerReference w:type="default" r:id="rId14"/>
          <w:pgSz w:w="11909" w:h="16834" w:code="9"/>
          <w:pgMar w:top="1557" w:right="1151" w:bottom="1438" w:left="1200" w:header="719" w:footer="744" w:gutter="0"/>
          <w:cols w:space="720"/>
          <w:docGrid w:linePitch="360"/>
        </w:sectPr>
      </w:pPr>
    </w:p>
    <w:p w:rsidR="00C97E2F" w:rsidRDefault="005014A0" w:rsidP="00C97E2F">
      <w:pPr>
        <w:jc w:val="right"/>
        <w:rPr>
          <w:b/>
          <w:u w:val="single"/>
        </w:rPr>
      </w:pPr>
      <w:r>
        <w:lastRenderedPageBreak/>
        <w:tab/>
      </w:r>
      <w:r>
        <w:tab/>
      </w:r>
      <w:r>
        <w:tab/>
      </w:r>
      <w:r>
        <w:tab/>
      </w:r>
      <w:r>
        <w:tab/>
      </w:r>
      <w:r>
        <w:tab/>
      </w:r>
      <w:r>
        <w:tab/>
      </w:r>
      <w:r>
        <w:tab/>
      </w:r>
      <w:r>
        <w:tab/>
      </w:r>
      <w:r>
        <w:tab/>
      </w:r>
      <w:r>
        <w:tab/>
      </w:r>
      <w:r>
        <w:tab/>
      </w:r>
      <w:r>
        <w:tab/>
      </w:r>
      <w:r>
        <w:tab/>
      </w:r>
      <w:r w:rsidR="00C97E2F">
        <w:rPr>
          <w:b/>
          <w:u w:val="single"/>
        </w:rPr>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(Rs.)</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(Rs.)</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Total Tender price in Rs: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C97E2F">
      <w:pPr>
        <w:tabs>
          <w:tab w:val="left" w:pos="11286"/>
        </w:tabs>
        <w:rPr>
          <w:b/>
          <w:bCs/>
          <w:noProof/>
          <w:sz w:val="22"/>
          <w:szCs w:val="22"/>
        </w:rPr>
      </w:pPr>
      <w:r>
        <w:rPr>
          <w:noProof/>
          <w:sz w:val="22"/>
          <w:szCs w:val="22"/>
        </w:rPr>
        <w:lastRenderedPageBreak/>
        <w:tab/>
        <w:t xml:space="preserve">                          </w:t>
      </w:r>
      <w:r w:rsidRPr="00C97E2F">
        <w:rPr>
          <w:b/>
          <w:bCs/>
          <w:noProof/>
          <w:sz w:val="22"/>
          <w:szCs w:val="22"/>
        </w:rPr>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cost of Comprehensive Maintenance Contract (CMC) which includes preventive maintenance including testing &amp; calibration as per technical/ service /operational manual and labour,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(hrs)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08280F">
      <w:pPr>
        <w:pStyle w:val="Default"/>
        <w:jc w:val="right"/>
        <w:rPr>
          <w:color w:val="auto"/>
          <w:sz w:val="28"/>
          <w:szCs w:val="28"/>
        </w:rPr>
      </w:pPr>
      <w:r>
        <w:rPr>
          <w:b/>
          <w:bCs/>
          <w:color w:val="auto"/>
          <w:sz w:val="28"/>
          <w:szCs w:val="28"/>
        </w:rPr>
        <w:lastRenderedPageBreak/>
        <w:t xml:space="preserve">ANNEXURE – VI </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w:t>
      </w:r>
      <w:smartTag w:uri="urn:schemas-microsoft-com:office:smarttags" w:element="place">
        <w:smartTag w:uri="urn:schemas-microsoft-com:office:smarttags" w:element="PlaceName">
          <w:r w:rsidRPr="007D4D55">
            <w:rPr>
              <w:rFonts w:ascii="Arial" w:hAnsi="Arial"/>
              <w:b/>
              <w:bCs/>
              <w:color w:val="auto"/>
              <w:sz w:val="22"/>
              <w:szCs w:val="22"/>
            </w:rPr>
            <w:t>Floor</w:t>
          </w:r>
        </w:smartTag>
        <w:r w:rsidRPr="007D4D55">
          <w:rPr>
            <w:rFonts w:ascii="Arial" w:hAnsi="Arial"/>
            <w:b/>
            <w:bCs/>
            <w:color w:val="auto"/>
            <w:sz w:val="22"/>
            <w:szCs w:val="22"/>
          </w:rPr>
          <w:t xml:space="preserve"> </w:t>
        </w:r>
        <w:smartTag w:uri="urn:schemas-microsoft-com:office:smarttags" w:element="PlaceName">
          <w:r w:rsidRPr="007D4D55">
            <w:rPr>
              <w:rFonts w:ascii="Arial" w:hAnsi="Arial"/>
              <w:b/>
              <w:bCs/>
              <w:color w:val="auto"/>
              <w:sz w:val="22"/>
              <w:szCs w:val="22"/>
            </w:rPr>
            <w:t>Chambu</w:t>
          </w:r>
        </w:smartTag>
        <w:r w:rsidRPr="007D4D55">
          <w:rPr>
            <w:rFonts w:ascii="Arial" w:hAnsi="Arial"/>
            <w:b/>
            <w:bCs/>
            <w:color w:val="auto"/>
            <w:sz w:val="22"/>
            <w:szCs w:val="22"/>
          </w:rPr>
          <w:t xml:space="preserve"> </w:t>
        </w:r>
        <w:smartTag w:uri="urn:schemas-microsoft-com:office:smarttags" w:element="PlaceType">
          <w:r w:rsidRPr="007D4D55">
            <w:rPr>
              <w:rFonts w:ascii="Arial" w:hAnsi="Arial"/>
              <w:b/>
              <w:bCs/>
              <w:color w:val="auto"/>
              <w:sz w:val="22"/>
              <w:szCs w:val="22"/>
            </w:rPr>
            <w:t>Mansion</w:t>
          </w:r>
        </w:smartTag>
      </w:smartTag>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Kempapura-Coffee Board main road</w:t>
      </w:r>
    </w:p>
    <w:p w:rsidR="007D4D55" w:rsidRDefault="007D4D55" w:rsidP="007D4D55">
      <w:pPr>
        <w:pStyle w:val="Default"/>
        <w:rPr>
          <w:rFonts w:ascii="Arial" w:hAnsi="Arial"/>
          <w:b/>
          <w:bCs/>
          <w:color w:val="auto"/>
          <w:sz w:val="22"/>
          <w:szCs w:val="22"/>
        </w:rPr>
      </w:pPr>
      <w:smartTag w:uri="urn:schemas-microsoft-com:office:smarttags" w:element="City">
        <w:smartTag w:uri="urn:schemas-microsoft-com:office:smarttags" w:element="place">
          <w:r w:rsidRPr="007D4D55">
            <w:rPr>
              <w:rFonts w:ascii="Arial" w:hAnsi="Arial"/>
              <w:b/>
              <w:bCs/>
              <w:color w:val="auto"/>
              <w:sz w:val="22"/>
              <w:szCs w:val="22"/>
            </w:rPr>
            <w:t>Bangalore-</w:t>
          </w:r>
        </w:smartTag>
      </w:smartTag>
      <w:r w:rsidRPr="007D4D55">
        <w:rPr>
          <w:rFonts w:ascii="Arial" w:hAnsi="Arial"/>
          <w:b/>
          <w:bCs/>
          <w:color w:val="auto"/>
          <w:sz w:val="22"/>
          <w:szCs w:val="22"/>
        </w:rPr>
        <w:t xml:space="preserv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i.e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734E68">
      <w:pPr>
        <w:pStyle w:val="Default"/>
        <w:jc w:val="right"/>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61B8D" w:rsidP="00734E68">
      <w:pPr>
        <w:pStyle w:val="Default"/>
        <w:numPr>
          <w:ilvl w:val="0"/>
          <w:numId w:val="24"/>
        </w:numPr>
        <w:tabs>
          <w:tab w:val="left" w:pos="5040"/>
        </w:tabs>
        <w:spacing w:before="240" w:after="240"/>
        <w:ind w:hanging="720"/>
        <w:rPr>
          <w:color w:val="auto"/>
          <w:sz w:val="28"/>
          <w:szCs w:val="28"/>
        </w:rPr>
      </w:pPr>
      <w:r>
        <w:rPr>
          <w:color w:val="auto"/>
          <w:sz w:val="28"/>
          <w:szCs w:val="28"/>
        </w:rPr>
        <w:t xml:space="preserve"> </w:t>
      </w:r>
      <w:r w:rsidR="00734E68">
        <w:rPr>
          <w:color w:val="auto"/>
          <w:sz w:val="28"/>
          <w:szCs w:val="28"/>
        </w:rPr>
        <w:t>Supplier’s Name</w:t>
      </w:r>
      <w:r w:rsidR="00734E68">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r w:rsidR="00761B8D">
        <w:rPr>
          <w:color w:val="auto"/>
          <w:sz w:val="28"/>
          <w:szCs w:val="28"/>
        </w:rPr>
        <w:t xml:space="preserve"> </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734E68">
      <w:pPr>
        <w:pStyle w:val="Default"/>
        <w:jc w:val="right"/>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4A3D2B" w:rsidP="00734E68">
      <w:pPr>
        <w:pStyle w:val="Heading2"/>
      </w:pPr>
      <w:r>
        <w:t xml:space="preserve"> </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The supplier has failed to fulfil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1E665A">
      <w:pPr>
        <w:pStyle w:val="Default"/>
        <w:jc w:val="right"/>
        <w:rPr>
          <w:b/>
          <w:bCs/>
          <w:color w:val="auto"/>
          <w:sz w:val="28"/>
          <w:szCs w:val="28"/>
          <w:u w:val="single"/>
        </w:rPr>
      </w:pPr>
      <w:r>
        <w:rPr>
          <w:b/>
          <w:bCs/>
          <w:color w:val="auto"/>
          <w:sz w:val="28"/>
          <w:szCs w:val="28"/>
        </w:rPr>
        <w:t>ANNEXURE</w:t>
      </w:r>
      <w:r w:rsidR="001E665A">
        <w:rPr>
          <w:b/>
          <w:bCs/>
          <w:color w:val="auto"/>
          <w:sz w:val="28"/>
          <w:szCs w:val="28"/>
        </w:rPr>
        <w:t xml:space="preserve"> –</w:t>
      </w:r>
      <w:r w:rsidR="00216ADD">
        <w:rPr>
          <w:b/>
          <w:bCs/>
          <w:color w:val="auto"/>
          <w:sz w:val="28"/>
          <w:szCs w:val="28"/>
        </w:rPr>
        <w:t>I</w:t>
      </w:r>
      <w:r w:rsidR="001E665A">
        <w:rPr>
          <w:b/>
          <w:bCs/>
          <w:color w:val="auto"/>
          <w:sz w:val="28"/>
          <w:szCs w:val="28"/>
        </w:rPr>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Health care Services Divison</w:t>
      </w:r>
    </w:p>
    <w:p w:rsidR="001E665A" w:rsidRDefault="001E665A" w:rsidP="003F01F6">
      <w:pPr>
        <w:pStyle w:val="Default"/>
        <w:rPr>
          <w:color w:val="auto"/>
        </w:rPr>
      </w:pPr>
      <w:r w:rsidRPr="003F01F6">
        <w:rPr>
          <w:b/>
          <w:color w:val="auto"/>
        </w:rPr>
        <w:t>HLL Lifecare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5"/>
      <w:pgSz w:w="11909" w:h="16834" w:code="9"/>
      <w:pgMar w:top="1224" w:right="893" w:bottom="1080" w:left="749"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DA3" w:rsidRDefault="00847DA3">
      <w:r>
        <w:separator/>
      </w:r>
    </w:p>
  </w:endnote>
  <w:endnote w:type="continuationSeparator" w:id="1">
    <w:p w:rsidR="00847DA3" w:rsidRDefault="00847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CD7D61">
    <w:pPr>
      <w:pStyle w:val="Footer"/>
      <w:framePr w:wrap="around" w:vAnchor="text" w:hAnchor="margin" w:xAlign="center" w:y="1"/>
      <w:rPr>
        <w:rStyle w:val="PageNumber"/>
      </w:rPr>
    </w:pPr>
    <w:r>
      <w:rPr>
        <w:rStyle w:val="PageNumber"/>
      </w:rPr>
      <w:fldChar w:fldCharType="begin"/>
    </w:r>
    <w:r w:rsidR="00F53917">
      <w:rPr>
        <w:rStyle w:val="PageNumber"/>
      </w:rPr>
      <w:instrText xml:space="preserve">PAGE  </w:instrText>
    </w:r>
    <w:r>
      <w:rPr>
        <w:rStyle w:val="PageNumber"/>
      </w:rPr>
      <w:fldChar w:fldCharType="separate"/>
    </w:r>
    <w:r w:rsidR="00F53917">
      <w:rPr>
        <w:rStyle w:val="PageNumber"/>
        <w:noProof/>
      </w:rPr>
      <w:t>1</w:t>
    </w:r>
    <w:r>
      <w:rPr>
        <w:rStyle w:val="PageNumber"/>
      </w:rPr>
      <w:fldChar w:fldCharType="end"/>
    </w:r>
  </w:p>
  <w:p w:rsidR="00F53917" w:rsidRDefault="00F53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F53917">
    <w:pPr>
      <w:pStyle w:val="Footer"/>
      <w:pBdr>
        <w:bottom w:val="single" w:sz="6" w:space="1" w:color="auto"/>
      </w:pBdr>
      <w:tabs>
        <w:tab w:val="clear" w:pos="8640"/>
      </w:tabs>
      <w:jc w:val="center"/>
    </w:pPr>
  </w:p>
  <w:p w:rsidR="00F53917" w:rsidRDefault="00F53917">
    <w:pPr>
      <w:pStyle w:val="Footer"/>
      <w:tabs>
        <w:tab w:val="clear" w:pos="8640"/>
      </w:tabs>
      <w:jc w:val="center"/>
      <w:rPr>
        <w:sz w:val="20"/>
      </w:rPr>
    </w:pPr>
    <w:r>
      <w:rPr>
        <w:sz w:val="20"/>
      </w:rPr>
      <w:t>HLL/HCS/HLBS/MUM/2013/01/LTE</w:t>
    </w:r>
    <w:r>
      <w:rPr>
        <w:sz w:val="20"/>
      </w:rPr>
      <w:tab/>
      <w:t xml:space="preserve">Page </w:t>
    </w:r>
    <w:r w:rsidR="00CD7D61">
      <w:rPr>
        <w:sz w:val="20"/>
      </w:rPr>
      <w:fldChar w:fldCharType="begin"/>
    </w:r>
    <w:r>
      <w:rPr>
        <w:sz w:val="20"/>
      </w:rPr>
      <w:instrText xml:space="preserve"> PAGE </w:instrText>
    </w:r>
    <w:r w:rsidR="00CD7D61">
      <w:rPr>
        <w:sz w:val="20"/>
      </w:rPr>
      <w:fldChar w:fldCharType="separate"/>
    </w:r>
    <w:r w:rsidR="00CA065B">
      <w:rPr>
        <w:noProof/>
        <w:sz w:val="20"/>
      </w:rPr>
      <w:t>7</w:t>
    </w:r>
    <w:r w:rsidR="00CD7D61">
      <w:rPr>
        <w:sz w:val="20"/>
      </w:rPr>
      <w:fldChar w:fldCharType="end"/>
    </w:r>
    <w:r>
      <w:rPr>
        <w:sz w:val="20"/>
      </w:rPr>
      <w:t xml:space="preserve"> of </w:t>
    </w:r>
    <w:r w:rsidR="00CD7D61">
      <w:rPr>
        <w:sz w:val="20"/>
      </w:rPr>
      <w:fldChar w:fldCharType="begin"/>
    </w:r>
    <w:r>
      <w:rPr>
        <w:sz w:val="20"/>
      </w:rPr>
      <w:instrText xml:space="preserve"> NUMPAGES </w:instrText>
    </w:r>
    <w:r w:rsidR="00CD7D61">
      <w:rPr>
        <w:sz w:val="20"/>
      </w:rPr>
      <w:fldChar w:fldCharType="separate"/>
    </w:r>
    <w:r w:rsidR="00CA065B">
      <w:rPr>
        <w:noProof/>
        <w:sz w:val="20"/>
      </w:rPr>
      <w:t>19</w:t>
    </w:r>
    <w:r w:rsidR="00CD7D61">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DA3" w:rsidRDefault="00847DA3">
      <w:r>
        <w:separator/>
      </w:r>
    </w:p>
  </w:footnote>
  <w:footnote w:type="continuationSeparator" w:id="1">
    <w:p w:rsidR="00847DA3" w:rsidRDefault="00847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CD7D61">
    <w:pPr>
      <w:pStyle w:val="Header"/>
      <w:framePr w:wrap="around" w:vAnchor="text" w:hAnchor="margin" w:xAlign="right" w:y="1"/>
      <w:rPr>
        <w:rStyle w:val="PageNumber"/>
      </w:rPr>
    </w:pPr>
    <w:r>
      <w:rPr>
        <w:rStyle w:val="PageNumber"/>
      </w:rPr>
      <w:fldChar w:fldCharType="begin"/>
    </w:r>
    <w:r w:rsidR="00F53917">
      <w:rPr>
        <w:rStyle w:val="PageNumber"/>
      </w:rPr>
      <w:instrText xml:space="preserve">PAGE  </w:instrText>
    </w:r>
    <w:r>
      <w:rPr>
        <w:rStyle w:val="PageNumber"/>
      </w:rPr>
      <w:fldChar w:fldCharType="separate"/>
    </w:r>
    <w:r w:rsidR="00F53917">
      <w:rPr>
        <w:rStyle w:val="PageNumber"/>
      </w:rPr>
      <w:t>1</w:t>
    </w:r>
    <w:r>
      <w:rPr>
        <w:rStyle w:val="PageNumber"/>
      </w:rPr>
      <w:fldChar w:fldCharType="end"/>
    </w:r>
  </w:p>
  <w:p w:rsidR="00F53917" w:rsidRDefault="00F5391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CD7D61">
    <w:pPr>
      <w:pStyle w:val="Header"/>
      <w:tabs>
        <w:tab w:val="clear" w:pos="4320"/>
        <w:tab w:val="clear" w:pos="8640"/>
      </w:tabs>
      <w:jc w:val="center"/>
    </w:pPr>
    <w:r w:rsidRPr="00CD7D61">
      <w:rPr>
        <w:noProof/>
      </w:rPr>
      <w:pict>
        <v:line id="_x0000_s2055" style="position:absolute;left:0;text-align:left;z-index:251657216" from="1.25pt,17.3pt" to="511.25pt,17.3pt"/>
      </w:pict>
    </w:r>
    <w:r w:rsidR="00F53917">
      <w:t>HLL Lifecare Limited</w:t>
    </w:r>
  </w:p>
  <w:p w:rsidR="00F53917" w:rsidRDefault="00F53917">
    <w:pPr>
      <w:pStyle w:val="Header"/>
      <w:tabs>
        <w:tab w:val="clear" w:pos="4320"/>
        <w:tab w:val="clear" w:pos="8640"/>
      </w:tabs>
      <w:jc w:val="center"/>
    </w:pPr>
  </w:p>
  <w:p w:rsidR="00F53917" w:rsidRDefault="00F53917">
    <w:pPr>
      <w:pStyle w:val="Header"/>
      <w:tabs>
        <w:tab w:val="clear" w:pos="4320"/>
        <w:tab w:val="clear" w:pos="864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F53917">
    <w:pPr>
      <w:pBdr>
        <w:bottom w:val="single" w:sz="6" w:space="1" w:color="auto"/>
      </w:pBdr>
      <w:ind w:left="240" w:hanging="240"/>
      <w:jc w:val="center"/>
    </w:pPr>
    <w:r>
      <w:rPr>
        <w:sz w:val="20"/>
      </w:rPr>
      <w:t>HLL LIFECARE LTD</w:t>
    </w:r>
  </w:p>
  <w:p w:rsidR="00F53917" w:rsidRDefault="00F53917">
    <w:pPr>
      <w:pBdr>
        <w:bottom w:val="single" w:sz="6" w:space="1" w:color="auto"/>
      </w:pBdr>
      <w:ind w:left="240" w:hanging="240"/>
      <w:jc w:val="center"/>
    </w:pPr>
    <w:r>
      <w:t>Procurement of Equipment</w:t>
    </w:r>
    <w:r>
      <w:rPr>
        <w:b/>
        <w:bCs/>
        <w:i/>
        <w:iCs/>
      </w:rPr>
      <w:t xml:space="preserve"> </w:t>
    </w:r>
    <w:r>
      <w:t>for HCS Division ,</w:t>
    </w:r>
    <w:smartTag w:uri="urn:schemas-microsoft-com:office:smarttags" w:element="City">
      <w:smartTag w:uri="urn:schemas-microsoft-com:office:smarttags" w:element="place">
        <w:r>
          <w:t>BANGALORE</w:t>
        </w:r>
      </w:smartTag>
    </w:smartTag>
    <w:r>
      <w:t>.</w:t>
    </w:r>
  </w:p>
  <w:p w:rsidR="00F53917" w:rsidRDefault="00F53917">
    <w:pPr>
      <w:ind w:left="240" w:hanging="240"/>
      <w:jc w:val="center"/>
      <w:rPr>
        <w:bCs/>
      </w:rPr>
    </w:pPr>
  </w:p>
  <w:p w:rsidR="00F53917" w:rsidRDefault="00F53917">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CD7D61">
    <w:pPr>
      <w:pStyle w:val="Header"/>
      <w:spacing w:before="120"/>
      <w:jc w:val="center"/>
    </w:pPr>
    <w:r w:rsidRPr="00CD7D61">
      <w:pict>
        <v:line id="_x0000_s2056" style="position:absolute;left:0;text-align:left;z-index:251658240" from="0,27pt" to="492pt,27pt"/>
      </w:pict>
    </w:r>
    <w:r w:rsidR="00F53917">
      <w:t>HLL Lifecare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4"/>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20"/>
  <w:displayHorizontalDrawingGridEvery w:val="2"/>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C62808"/>
    <w:rsid w:val="0000426E"/>
    <w:rsid w:val="00006412"/>
    <w:rsid w:val="000156C5"/>
    <w:rsid w:val="0002622F"/>
    <w:rsid w:val="000338C9"/>
    <w:rsid w:val="00037FC1"/>
    <w:rsid w:val="00047182"/>
    <w:rsid w:val="00051877"/>
    <w:rsid w:val="00053037"/>
    <w:rsid w:val="00053FDB"/>
    <w:rsid w:val="000772EE"/>
    <w:rsid w:val="0008280F"/>
    <w:rsid w:val="000D3C90"/>
    <w:rsid w:val="000E26C4"/>
    <w:rsid w:val="000E3933"/>
    <w:rsid w:val="000E45F4"/>
    <w:rsid w:val="000F6D22"/>
    <w:rsid w:val="000F6ECC"/>
    <w:rsid w:val="001025E4"/>
    <w:rsid w:val="00102AE2"/>
    <w:rsid w:val="00112F6F"/>
    <w:rsid w:val="001229A9"/>
    <w:rsid w:val="001229D8"/>
    <w:rsid w:val="00124FF8"/>
    <w:rsid w:val="00133A93"/>
    <w:rsid w:val="00133BEE"/>
    <w:rsid w:val="00136CCD"/>
    <w:rsid w:val="00140BC6"/>
    <w:rsid w:val="001415DD"/>
    <w:rsid w:val="001546F9"/>
    <w:rsid w:val="00154E02"/>
    <w:rsid w:val="0015545C"/>
    <w:rsid w:val="001712C5"/>
    <w:rsid w:val="00174745"/>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34B7A"/>
    <w:rsid w:val="00247C7B"/>
    <w:rsid w:val="00251B26"/>
    <w:rsid w:val="00267C21"/>
    <w:rsid w:val="00274EB8"/>
    <w:rsid w:val="00290AE5"/>
    <w:rsid w:val="002A1168"/>
    <w:rsid w:val="002A2E10"/>
    <w:rsid w:val="002B37DA"/>
    <w:rsid w:val="002C2ECE"/>
    <w:rsid w:val="002C3844"/>
    <w:rsid w:val="002E5077"/>
    <w:rsid w:val="002F157D"/>
    <w:rsid w:val="002F1F18"/>
    <w:rsid w:val="002F6380"/>
    <w:rsid w:val="002F6477"/>
    <w:rsid w:val="003152C7"/>
    <w:rsid w:val="00325E8B"/>
    <w:rsid w:val="003402C5"/>
    <w:rsid w:val="0034096C"/>
    <w:rsid w:val="003451BC"/>
    <w:rsid w:val="0035528D"/>
    <w:rsid w:val="00360747"/>
    <w:rsid w:val="00375095"/>
    <w:rsid w:val="0038235C"/>
    <w:rsid w:val="003839BB"/>
    <w:rsid w:val="00397721"/>
    <w:rsid w:val="003A3220"/>
    <w:rsid w:val="003A7576"/>
    <w:rsid w:val="003C1F9A"/>
    <w:rsid w:val="003C28F4"/>
    <w:rsid w:val="003E4294"/>
    <w:rsid w:val="003F01F6"/>
    <w:rsid w:val="003F0C29"/>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975"/>
    <w:rsid w:val="004A3D2B"/>
    <w:rsid w:val="004A71C2"/>
    <w:rsid w:val="004E38C3"/>
    <w:rsid w:val="004F1CDF"/>
    <w:rsid w:val="005014A0"/>
    <w:rsid w:val="0051182B"/>
    <w:rsid w:val="0051776E"/>
    <w:rsid w:val="005205F9"/>
    <w:rsid w:val="00521750"/>
    <w:rsid w:val="00543E94"/>
    <w:rsid w:val="0055742E"/>
    <w:rsid w:val="0058260E"/>
    <w:rsid w:val="005857FA"/>
    <w:rsid w:val="005A2647"/>
    <w:rsid w:val="005B5E42"/>
    <w:rsid w:val="005B6103"/>
    <w:rsid w:val="005C04D3"/>
    <w:rsid w:val="005C2DD7"/>
    <w:rsid w:val="005D550B"/>
    <w:rsid w:val="005E2BDF"/>
    <w:rsid w:val="005E3219"/>
    <w:rsid w:val="006038CA"/>
    <w:rsid w:val="00604A07"/>
    <w:rsid w:val="00627B38"/>
    <w:rsid w:val="00636F0A"/>
    <w:rsid w:val="006371F0"/>
    <w:rsid w:val="006415B1"/>
    <w:rsid w:val="006543C4"/>
    <w:rsid w:val="00696F4E"/>
    <w:rsid w:val="006C361B"/>
    <w:rsid w:val="006C41D3"/>
    <w:rsid w:val="006D76FB"/>
    <w:rsid w:val="006E65CD"/>
    <w:rsid w:val="00706FA4"/>
    <w:rsid w:val="00720038"/>
    <w:rsid w:val="00727C3C"/>
    <w:rsid w:val="00734E68"/>
    <w:rsid w:val="00737504"/>
    <w:rsid w:val="007473CD"/>
    <w:rsid w:val="00747AC3"/>
    <w:rsid w:val="00761B8D"/>
    <w:rsid w:val="00762379"/>
    <w:rsid w:val="007747B8"/>
    <w:rsid w:val="007841FF"/>
    <w:rsid w:val="00784631"/>
    <w:rsid w:val="00786786"/>
    <w:rsid w:val="00787EEE"/>
    <w:rsid w:val="007947B4"/>
    <w:rsid w:val="0079617D"/>
    <w:rsid w:val="007A1215"/>
    <w:rsid w:val="007C1574"/>
    <w:rsid w:val="007C3924"/>
    <w:rsid w:val="007D4D55"/>
    <w:rsid w:val="007D5313"/>
    <w:rsid w:val="007F669C"/>
    <w:rsid w:val="007F7205"/>
    <w:rsid w:val="00806C03"/>
    <w:rsid w:val="00821E4F"/>
    <w:rsid w:val="008226BE"/>
    <w:rsid w:val="00823235"/>
    <w:rsid w:val="00831C07"/>
    <w:rsid w:val="00836D52"/>
    <w:rsid w:val="00842493"/>
    <w:rsid w:val="00844E70"/>
    <w:rsid w:val="00846218"/>
    <w:rsid w:val="00847DA3"/>
    <w:rsid w:val="00870DBD"/>
    <w:rsid w:val="00871B5F"/>
    <w:rsid w:val="00875421"/>
    <w:rsid w:val="00884BB7"/>
    <w:rsid w:val="00884F8E"/>
    <w:rsid w:val="00887792"/>
    <w:rsid w:val="008A17C7"/>
    <w:rsid w:val="008B34C6"/>
    <w:rsid w:val="008C709A"/>
    <w:rsid w:val="008F05EB"/>
    <w:rsid w:val="008F575A"/>
    <w:rsid w:val="008F72B3"/>
    <w:rsid w:val="00901F92"/>
    <w:rsid w:val="00911E64"/>
    <w:rsid w:val="009159E7"/>
    <w:rsid w:val="00921CBF"/>
    <w:rsid w:val="009232EE"/>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A071AC"/>
    <w:rsid w:val="00A23FF5"/>
    <w:rsid w:val="00A27582"/>
    <w:rsid w:val="00A4788E"/>
    <w:rsid w:val="00A550E2"/>
    <w:rsid w:val="00A65F29"/>
    <w:rsid w:val="00A6622F"/>
    <w:rsid w:val="00A66788"/>
    <w:rsid w:val="00A829E3"/>
    <w:rsid w:val="00A84DDD"/>
    <w:rsid w:val="00AA3FAD"/>
    <w:rsid w:val="00AB3590"/>
    <w:rsid w:val="00AC4128"/>
    <w:rsid w:val="00AC57D7"/>
    <w:rsid w:val="00AE5BD8"/>
    <w:rsid w:val="00B00AE6"/>
    <w:rsid w:val="00B07AC3"/>
    <w:rsid w:val="00B1661F"/>
    <w:rsid w:val="00B24BC4"/>
    <w:rsid w:val="00B40905"/>
    <w:rsid w:val="00B50F63"/>
    <w:rsid w:val="00B54F66"/>
    <w:rsid w:val="00B55634"/>
    <w:rsid w:val="00B61FF1"/>
    <w:rsid w:val="00B66EC4"/>
    <w:rsid w:val="00B96AE4"/>
    <w:rsid w:val="00BE7173"/>
    <w:rsid w:val="00C06D28"/>
    <w:rsid w:val="00C216AB"/>
    <w:rsid w:val="00C217D7"/>
    <w:rsid w:val="00C27FE2"/>
    <w:rsid w:val="00C44F31"/>
    <w:rsid w:val="00C50C03"/>
    <w:rsid w:val="00C55B9A"/>
    <w:rsid w:val="00C57C90"/>
    <w:rsid w:val="00C62808"/>
    <w:rsid w:val="00C64A12"/>
    <w:rsid w:val="00C6661C"/>
    <w:rsid w:val="00C71D17"/>
    <w:rsid w:val="00C76136"/>
    <w:rsid w:val="00C770AC"/>
    <w:rsid w:val="00C82255"/>
    <w:rsid w:val="00C8783D"/>
    <w:rsid w:val="00C9067D"/>
    <w:rsid w:val="00C97E2F"/>
    <w:rsid w:val="00CA065B"/>
    <w:rsid w:val="00CA1380"/>
    <w:rsid w:val="00CC11EE"/>
    <w:rsid w:val="00CC7D1F"/>
    <w:rsid w:val="00CD2837"/>
    <w:rsid w:val="00CD7603"/>
    <w:rsid w:val="00CD7D61"/>
    <w:rsid w:val="00CE4831"/>
    <w:rsid w:val="00CE538B"/>
    <w:rsid w:val="00CE5834"/>
    <w:rsid w:val="00D23896"/>
    <w:rsid w:val="00D23BA3"/>
    <w:rsid w:val="00D364A7"/>
    <w:rsid w:val="00D44870"/>
    <w:rsid w:val="00D46D77"/>
    <w:rsid w:val="00D801F5"/>
    <w:rsid w:val="00DA3FF9"/>
    <w:rsid w:val="00DB599A"/>
    <w:rsid w:val="00DB637C"/>
    <w:rsid w:val="00DB7674"/>
    <w:rsid w:val="00DD1F5A"/>
    <w:rsid w:val="00DD2AF3"/>
    <w:rsid w:val="00DE56E5"/>
    <w:rsid w:val="00DF74E5"/>
    <w:rsid w:val="00E0065B"/>
    <w:rsid w:val="00E04874"/>
    <w:rsid w:val="00E219C2"/>
    <w:rsid w:val="00E33C34"/>
    <w:rsid w:val="00E66887"/>
    <w:rsid w:val="00E67FCE"/>
    <w:rsid w:val="00E8358A"/>
    <w:rsid w:val="00E914B1"/>
    <w:rsid w:val="00EA2FC1"/>
    <w:rsid w:val="00EA6018"/>
    <w:rsid w:val="00EB05F0"/>
    <w:rsid w:val="00EB5A18"/>
    <w:rsid w:val="00EB5CBC"/>
    <w:rsid w:val="00EB7FAD"/>
    <w:rsid w:val="00EC3B65"/>
    <w:rsid w:val="00EC4061"/>
    <w:rsid w:val="00EE10A0"/>
    <w:rsid w:val="00F07374"/>
    <w:rsid w:val="00F1691D"/>
    <w:rsid w:val="00F34124"/>
    <w:rsid w:val="00F437EF"/>
    <w:rsid w:val="00F53917"/>
    <w:rsid w:val="00F63ADD"/>
    <w:rsid w:val="00F701B0"/>
    <w:rsid w:val="00F734FA"/>
    <w:rsid w:val="00F75B95"/>
    <w:rsid w:val="00F96B80"/>
    <w:rsid w:val="00FA1477"/>
    <w:rsid w:val="00FA34FD"/>
    <w:rsid w:val="00FA3D95"/>
    <w:rsid w:val="00FA5BCD"/>
    <w:rsid w:val="00FC33A8"/>
    <w:rsid w:val="00FC3FE2"/>
    <w:rsid w:val="00FD0C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0">
    <w:name w:val="normal"/>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s>
</file>

<file path=word/webSettings.xml><?xml version="1.0" encoding="utf-8"?>
<w:webSettings xmlns:r="http://schemas.openxmlformats.org/officeDocument/2006/relationships" xmlns:w="http://schemas.openxmlformats.org/wordprocessingml/2006/main">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fecareh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4957</Words>
  <Characters>28259</Characters>
  <Application>Microsoft Office Word</Application>
  <DocSecurity>0</DocSecurity>
  <Lines>235</Lines>
  <Paragraphs>66</Paragraphs>
  <ScaleCrop>false</ScaleCrop>
  <Company/>
  <LinksUpToDate>false</LinksUpToDate>
  <CharactersWithSpaces>33150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Windows User</cp:lastModifiedBy>
  <cp:revision>12</cp:revision>
  <cp:lastPrinted>2013-02-06T09:35:00Z</cp:lastPrinted>
  <dcterms:created xsi:type="dcterms:W3CDTF">2013-02-23T14:31:00Z</dcterms:created>
  <dcterms:modified xsi:type="dcterms:W3CDTF">2013-02-23T14:53:00Z</dcterms:modified>
</cp:coreProperties>
</file>