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B0" w:rsidRDefault="003D4E9F" w:rsidP="009B125D">
      <w:pPr>
        <w:pStyle w:val="Title"/>
      </w:pPr>
      <w:r>
        <w:t xml:space="preserve">Second </w:t>
      </w:r>
      <w:r w:rsidR="00981A53">
        <w:t xml:space="preserve">Corrigendum to RFP – Consultancy for </w:t>
      </w:r>
      <w:r w:rsidR="00430F1B">
        <w:t>Rollout of Generic Drug stores</w:t>
      </w:r>
    </w:p>
    <w:p w:rsidR="00981A53" w:rsidRDefault="009B125D">
      <w:r>
        <w:t>The following changes are made to the RFP – HLL/CHO/SP/RFP/</w:t>
      </w:r>
      <w:r w:rsidR="00430F1B">
        <w:t>Generic Drugs</w:t>
      </w:r>
      <w:r>
        <w:t>/2012-13/1</w:t>
      </w:r>
    </w:p>
    <w:p w:rsidR="00981A53" w:rsidRPr="009B125D" w:rsidRDefault="00981A53">
      <w:pPr>
        <w:rPr>
          <w:b/>
        </w:rPr>
      </w:pPr>
      <w:r w:rsidRPr="009B125D">
        <w:rPr>
          <w:b/>
          <w:sz w:val="24"/>
        </w:rPr>
        <w:t>5. Bid Imperatives:</w:t>
      </w:r>
    </w:p>
    <w:p w:rsidR="00981A53" w:rsidRDefault="00981A53">
      <w:r>
        <w:t xml:space="preserve">Last Date of Submission of Bids – Changed to </w:t>
      </w:r>
      <w:r w:rsidRPr="006B1ADC">
        <w:rPr>
          <w:b/>
        </w:rPr>
        <w:t>1</w:t>
      </w:r>
      <w:r w:rsidR="003D4E9F">
        <w:rPr>
          <w:b/>
        </w:rPr>
        <w:t>7</w:t>
      </w:r>
      <w:bookmarkStart w:id="0" w:name="_GoBack"/>
      <w:bookmarkEnd w:id="0"/>
      <w:r w:rsidRPr="006B1ADC">
        <w:rPr>
          <w:b/>
          <w:vertAlign w:val="superscript"/>
        </w:rPr>
        <w:t>th</w:t>
      </w:r>
      <w:r w:rsidRPr="006B1ADC">
        <w:rPr>
          <w:b/>
        </w:rPr>
        <w:t xml:space="preserve"> December, 2012</w:t>
      </w:r>
    </w:p>
    <w:p w:rsidR="00981A53" w:rsidRDefault="00981A53">
      <w:r>
        <w:t>Dates for opening of Technical and Financial Bid would be informed to the bidding parties:</w:t>
      </w:r>
    </w:p>
    <w:p w:rsidR="00430F1B" w:rsidRPr="00430F1B" w:rsidRDefault="00430F1B">
      <w:pPr>
        <w:rPr>
          <w:b/>
        </w:rPr>
      </w:pPr>
      <w:r w:rsidRPr="00430F1B">
        <w:rPr>
          <w:b/>
          <w:sz w:val="24"/>
        </w:rPr>
        <w:t>There are no other changes in the RFP document</w:t>
      </w:r>
      <w:r w:rsidR="00E9126C">
        <w:rPr>
          <w:b/>
          <w:sz w:val="24"/>
        </w:rPr>
        <w:t>.</w:t>
      </w:r>
    </w:p>
    <w:p w:rsidR="00D458CB" w:rsidRDefault="00D458CB"/>
    <w:p w:rsidR="002721E5" w:rsidRDefault="002721E5"/>
    <w:p w:rsidR="002721E5" w:rsidRPr="002721E5" w:rsidRDefault="002721E5" w:rsidP="002721E5">
      <w:pPr>
        <w:spacing w:after="0" w:line="240" w:lineRule="auto"/>
        <w:rPr>
          <w:b/>
          <w:sz w:val="24"/>
          <w:szCs w:val="24"/>
        </w:rPr>
      </w:pPr>
      <w:r w:rsidRPr="002721E5">
        <w:rPr>
          <w:b/>
          <w:sz w:val="24"/>
          <w:szCs w:val="24"/>
        </w:rPr>
        <w:t>SP DEPARTMENT</w:t>
      </w:r>
    </w:p>
    <w:p w:rsidR="002721E5" w:rsidRPr="002721E5" w:rsidRDefault="002721E5">
      <w:pPr>
        <w:rPr>
          <w:b/>
        </w:rPr>
      </w:pPr>
      <w:r w:rsidRPr="002721E5">
        <w:rPr>
          <w:b/>
          <w:sz w:val="24"/>
          <w:szCs w:val="24"/>
        </w:rPr>
        <w:t>HLL LIFECARE LTD.</w:t>
      </w:r>
    </w:p>
    <w:sectPr w:rsidR="002721E5" w:rsidRPr="002721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7D9" w:rsidRDefault="006017D9" w:rsidP="002721E5">
      <w:pPr>
        <w:spacing w:after="0" w:line="240" w:lineRule="auto"/>
      </w:pPr>
      <w:r>
        <w:separator/>
      </w:r>
    </w:p>
  </w:endnote>
  <w:endnote w:type="continuationSeparator" w:id="0">
    <w:p w:rsidR="006017D9" w:rsidRDefault="006017D9" w:rsidP="0027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7D9" w:rsidRDefault="006017D9" w:rsidP="002721E5">
      <w:pPr>
        <w:spacing w:after="0" w:line="240" w:lineRule="auto"/>
      </w:pPr>
      <w:r>
        <w:separator/>
      </w:r>
    </w:p>
  </w:footnote>
  <w:footnote w:type="continuationSeparator" w:id="0">
    <w:p w:rsidR="006017D9" w:rsidRDefault="006017D9" w:rsidP="00272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E5" w:rsidRDefault="002721E5" w:rsidP="002721E5">
    <w:pPr>
      <w:pStyle w:val="Header"/>
      <w:jc w:val="right"/>
    </w:pPr>
    <w:r>
      <w:rPr>
        <w:noProof/>
      </w:rPr>
      <w:drawing>
        <wp:inline distT="0" distB="0" distL="0" distR="0">
          <wp:extent cx="1847850" cy="68902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pora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090" cy="689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53"/>
    <w:rsid w:val="002721E5"/>
    <w:rsid w:val="003562D9"/>
    <w:rsid w:val="003D4E9F"/>
    <w:rsid w:val="00430F1B"/>
    <w:rsid w:val="00500485"/>
    <w:rsid w:val="006017D9"/>
    <w:rsid w:val="006B1ADC"/>
    <w:rsid w:val="00981A53"/>
    <w:rsid w:val="009A3E2A"/>
    <w:rsid w:val="009B125D"/>
    <w:rsid w:val="00B1144D"/>
    <w:rsid w:val="00CF37B0"/>
    <w:rsid w:val="00D458CB"/>
    <w:rsid w:val="00D471A2"/>
    <w:rsid w:val="00E9126C"/>
    <w:rsid w:val="00F9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12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12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272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1E5"/>
  </w:style>
  <w:style w:type="paragraph" w:styleId="Footer">
    <w:name w:val="footer"/>
    <w:basedOn w:val="Normal"/>
    <w:link w:val="FooterChar"/>
    <w:uiPriority w:val="99"/>
    <w:unhideWhenUsed/>
    <w:rsid w:val="00272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1E5"/>
  </w:style>
  <w:style w:type="paragraph" w:styleId="BalloonText">
    <w:name w:val="Balloon Text"/>
    <w:basedOn w:val="Normal"/>
    <w:link w:val="BalloonTextChar"/>
    <w:uiPriority w:val="99"/>
    <w:semiHidden/>
    <w:unhideWhenUsed/>
    <w:rsid w:val="0027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12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12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272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1E5"/>
  </w:style>
  <w:style w:type="paragraph" w:styleId="Footer">
    <w:name w:val="footer"/>
    <w:basedOn w:val="Normal"/>
    <w:link w:val="FooterChar"/>
    <w:uiPriority w:val="99"/>
    <w:unhideWhenUsed/>
    <w:rsid w:val="00272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1E5"/>
  </w:style>
  <w:style w:type="paragraph" w:styleId="BalloonText">
    <w:name w:val="Balloon Text"/>
    <w:basedOn w:val="Normal"/>
    <w:link w:val="BalloonTextChar"/>
    <w:uiPriority w:val="99"/>
    <w:semiHidden/>
    <w:unhideWhenUsed/>
    <w:rsid w:val="0027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HLL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 LAP</dc:creator>
  <cp:keywords/>
  <dc:description/>
  <cp:lastModifiedBy>HLL LAP</cp:lastModifiedBy>
  <cp:revision>3</cp:revision>
  <cp:lastPrinted>2012-11-26T11:53:00Z</cp:lastPrinted>
  <dcterms:created xsi:type="dcterms:W3CDTF">2012-12-10T06:40:00Z</dcterms:created>
  <dcterms:modified xsi:type="dcterms:W3CDTF">2012-12-10T06:40:00Z</dcterms:modified>
</cp:coreProperties>
</file>