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86" w:rsidRDefault="003A591D" w:rsidP="000167CB">
      <w:pPr>
        <w:spacing w:line="240" w:lineRule="auto"/>
        <w:rPr>
          <w:rFonts w:ascii="Book Antiqua" w:hAnsi="Book Antiqua"/>
          <w:b/>
          <w:bCs/>
          <w:iCs/>
          <w:u w:val="single"/>
        </w:rPr>
      </w:pPr>
      <w:r>
        <w:rPr>
          <w:rFonts w:ascii="Book Antiqua" w:hAnsi="Book Antiqua"/>
          <w:b/>
          <w:bCs/>
          <w:iCs/>
          <w:u w:val="single"/>
        </w:rPr>
        <w:t xml:space="preserve">Minutes of Vendor meeting for the </w:t>
      </w:r>
      <w:r w:rsidR="00EF096D" w:rsidRPr="00481D4A">
        <w:rPr>
          <w:rFonts w:ascii="Book Antiqua" w:hAnsi="Book Antiqua"/>
          <w:b/>
          <w:bCs/>
          <w:iCs/>
          <w:u w:val="single"/>
        </w:rPr>
        <w:t>Bid for enlistment of contractors</w:t>
      </w:r>
      <w:r w:rsidR="00E23779" w:rsidRPr="00481D4A">
        <w:rPr>
          <w:rFonts w:ascii="Book Antiqua" w:hAnsi="Book Antiqua"/>
          <w:b/>
          <w:bCs/>
          <w:iCs/>
          <w:u w:val="single"/>
        </w:rPr>
        <w:t xml:space="preserve"> (CIVIL) </w:t>
      </w:r>
      <w:r w:rsidR="00EF096D" w:rsidRPr="00481D4A">
        <w:rPr>
          <w:rFonts w:ascii="Book Antiqua" w:hAnsi="Book Antiqua"/>
          <w:b/>
          <w:bCs/>
          <w:iCs/>
          <w:u w:val="single"/>
        </w:rPr>
        <w:t xml:space="preserve">for various construction works of HLL </w:t>
      </w:r>
      <w:proofErr w:type="spellStart"/>
      <w:r w:rsidR="00EF096D" w:rsidRPr="00481D4A">
        <w:rPr>
          <w:rFonts w:ascii="Book Antiqua" w:hAnsi="Book Antiqua"/>
          <w:b/>
          <w:bCs/>
          <w:iCs/>
          <w:u w:val="single"/>
        </w:rPr>
        <w:t>Lifecare</w:t>
      </w:r>
      <w:proofErr w:type="spellEnd"/>
      <w:r w:rsidR="00EF096D" w:rsidRPr="00481D4A">
        <w:rPr>
          <w:rFonts w:ascii="Book Antiqua" w:hAnsi="Book Antiqua"/>
          <w:b/>
          <w:bCs/>
          <w:iCs/>
          <w:u w:val="single"/>
        </w:rPr>
        <w:t xml:space="preserve"> Limited  </w:t>
      </w:r>
    </w:p>
    <w:p w:rsidR="00CB4135" w:rsidRPr="00481D4A" w:rsidRDefault="00CB4135" w:rsidP="000167CB">
      <w:pPr>
        <w:spacing w:line="240" w:lineRule="auto"/>
        <w:rPr>
          <w:rFonts w:ascii="Book Antiqua" w:hAnsi="Book Antiqua"/>
          <w:b/>
          <w:bCs/>
          <w:iCs/>
          <w:u w:val="single"/>
        </w:rPr>
      </w:pPr>
    </w:p>
    <w:p w:rsidR="00E23779" w:rsidRPr="00481D4A" w:rsidRDefault="000167CB" w:rsidP="000167CB">
      <w:pPr>
        <w:spacing w:line="240" w:lineRule="auto"/>
        <w:rPr>
          <w:rFonts w:ascii="Book Antiqua" w:hAnsi="Book Antiqua"/>
          <w:b/>
        </w:rPr>
      </w:pPr>
      <w:r w:rsidRPr="00481D4A">
        <w:rPr>
          <w:rFonts w:ascii="Book Antiqua" w:hAnsi="Book Antiqua"/>
          <w:bCs/>
          <w:iCs/>
        </w:rPr>
        <w:t xml:space="preserve"> </w:t>
      </w:r>
      <w:r w:rsidR="00E23779" w:rsidRPr="00481D4A">
        <w:rPr>
          <w:rFonts w:ascii="Book Antiqua" w:hAnsi="Book Antiqua"/>
        </w:rPr>
        <w:t xml:space="preserve">Tendering limit </w:t>
      </w:r>
      <w:proofErr w:type="spellStart"/>
      <w:r w:rsidR="00E23779" w:rsidRPr="00481D4A">
        <w:rPr>
          <w:rFonts w:ascii="Book Antiqua" w:hAnsi="Book Antiqua"/>
        </w:rPr>
        <w:t>upto</w:t>
      </w:r>
      <w:proofErr w:type="spellEnd"/>
      <w:r w:rsidR="00E23779" w:rsidRPr="00481D4A">
        <w:rPr>
          <w:rFonts w:ascii="Book Antiqua" w:hAnsi="Book Antiqua"/>
        </w:rPr>
        <w:t xml:space="preserve"> Rs. 5 </w:t>
      </w:r>
      <w:proofErr w:type="spellStart"/>
      <w:proofErr w:type="gramStart"/>
      <w:r w:rsidR="00E23779" w:rsidRPr="00481D4A">
        <w:rPr>
          <w:rFonts w:ascii="Book Antiqua" w:hAnsi="Book Antiqua"/>
        </w:rPr>
        <w:t>Crores</w:t>
      </w:r>
      <w:proofErr w:type="spellEnd"/>
      <w:r w:rsidR="00E23779" w:rsidRPr="00481D4A">
        <w:rPr>
          <w:rFonts w:ascii="Book Antiqua" w:hAnsi="Book Antiqua"/>
        </w:rPr>
        <w:t xml:space="preserve"> </w:t>
      </w:r>
      <w:r w:rsidR="00FE58C8">
        <w:rPr>
          <w:rFonts w:ascii="Book Antiqua" w:hAnsi="Book Antiqua"/>
        </w:rPr>
        <w:t xml:space="preserve"> (</w:t>
      </w:r>
      <w:proofErr w:type="gramEnd"/>
      <w:r w:rsidR="00FE58C8">
        <w:rPr>
          <w:rFonts w:ascii="Book Antiqua" w:hAnsi="Book Antiqua"/>
        </w:rPr>
        <w:t>Class C)</w:t>
      </w:r>
      <w:r w:rsidR="006700E4">
        <w:rPr>
          <w:rFonts w:ascii="Book Antiqua" w:hAnsi="Book Antiqua"/>
        </w:rPr>
        <w:t xml:space="preserve"> </w:t>
      </w:r>
      <w:r w:rsidR="00EF096D" w:rsidRPr="00481D4A">
        <w:rPr>
          <w:rFonts w:ascii="Book Antiqua" w:hAnsi="Book Antiqua"/>
        </w:rPr>
        <w:t xml:space="preserve"> and </w:t>
      </w:r>
      <w:r w:rsidR="00E23779" w:rsidRPr="00481D4A">
        <w:rPr>
          <w:rFonts w:ascii="Book Antiqua" w:hAnsi="Book Antiqua"/>
        </w:rPr>
        <w:t xml:space="preserve">Rs. 1 </w:t>
      </w:r>
      <w:proofErr w:type="spellStart"/>
      <w:r w:rsidR="00E23779" w:rsidRPr="00481D4A">
        <w:rPr>
          <w:rFonts w:ascii="Book Antiqua" w:hAnsi="Book Antiqua"/>
        </w:rPr>
        <w:t>Crore</w:t>
      </w:r>
      <w:proofErr w:type="spellEnd"/>
      <w:r w:rsidR="00FE58C8">
        <w:rPr>
          <w:rFonts w:ascii="Book Antiqua" w:hAnsi="Book Antiqua"/>
        </w:rPr>
        <w:t>(Class D</w:t>
      </w:r>
      <w:r w:rsidR="00E23779" w:rsidRPr="00481D4A">
        <w:rPr>
          <w:rFonts w:ascii="Book Antiqua" w:hAnsi="Book Antiqua"/>
          <w:b/>
        </w:rPr>
        <w:t xml:space="preserve"> </w:t>
      </w:r>
      <w:r w:rsidR="00EF096D" w:rsidRPr="00481D4A">
        <w:rPr>
          <w:rFonts w:ascii="Book Antiqua" w:hAnsi="Book Antiqua"/>
          <w:b/>
        </w:rPr>
        <w:t>)</w:t>
      </w:r>
    </w:p>
    <w:p w:rsidR="00EF096D" w:rsidRPr="00481D4A" w:rsidRDefault="00EF096D" w:rsidP="00EF096D">
      <w:pPr>
        <w:spacing w:line="240" w:lineRule="auto"/>
        <w:rPr>
          <w:rFonts w:ascii="Book Antiqua" w:hAnsi="Book Antiqua"/>
          <w:b/>
          <w:sz w:val="24"/>
          <w:szCs w:val="24"/>
          <w:u w:val="single"/>
        </w:rPr>
      </w:pPr>
      <w:r w:rsidRPr="00481D4A">
        <w:rPr>
          <w:rFonts w:ascii="Book Antiqua" w:hAnsi="Book Antiqua"/>
          <w:b/>
          <w:sz w:val="24"/>
          <w:szCs w:val="24"/>
          <w:u w:val="single"/>
        </w:rPr>
        <w:t xml:space="preserve">Vendor meeting on </w:t>
      </w:r>
      <w:r w:rsidR="00FE58C8">
        <w:rPr>
          <w:rFonts w:ascii="Book Antiqua" w:hAnsi="Book Antiqua"/>
          <w:b/>
          <w:sz w:val="24"/>
          <w:szCs w:val="24"/>
          <w:u w:val="single"/>
        </w:rPr>
        <w:t>19</w:t>
      </w:r>
      <w:r w:rsidRPr="00481D4A">
        <w:rPr>
          <w:rFonts w:ascii="Book Antiqua" w:hAnsi="Book Antiqua"/>
          <w:b/>
          <w:sz w:val="24"/>
          <w:szCs w:val="24"/>
          <w:u w:val="single"/>
        </w:rPr>
        <w:t>.0</w:t>
      </w:r>
      <w:r w:rsidR="00FE58C8">
        <w:rPr>
          <w:rFonts w:ascii="Book Antiqua" w:hAnsi="Book Antiqua"/>
          <w:b/>
          <w:sz w:val="24"/>
          <w:szCs w:val="24"/>
          <w:u w:val="single"/>
        </w:rPr>
        <w:t>6</w:t>
      </w:r>
      <w:r w:rsidRPr="00481D4A">
        <w:rPr>
          <w:rFonts w:ascii="Book Antiqua" w:hAnsi="Book Antiqua"/>
          <w:b/>
          <w:sz w:val="24"/>
          <w:szCs w:val="24"/>
          <w:u w:val="single"/>
        </w:rPr>
        <w:t>.2013</w:t>
      </w:r>
    </w:p>
    <w:p w:rsidR="0054381D" w:rsidRDefault="0054381D" w:rsidP="004A103B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M/s Sparrow Construction Management &amp; Consultancy</w:t>
      </w:r>
      <w:r w:rsidR="00B63CCF">
        <w:rPr>
          <w:rFonts w:ascii="Book Antiqua" w:hAnsi="Book Antiqua"/>
        </w:rPr>
        <w:t xml:space="preserve"> pointed out that</w:t>
      </w:r>
      <w:r w:rsidR="006460A8">
        <w:rPr>
          <w:rFonts w:ascii="Book Antiqua" w:hAnsi="Book Antiqua"/>
        </w:rPr>
        <w:t xml:space="preserve"> they have only three years experience</w:t>
      </w:r>
      <w:r>
        <w:rPr>
          <w:rFonts w:ascii="Book Antiqua" w:hAnsi="Book Antiqua"/>
        </w:rPr>
        <w:t xml:space="preserve"> and whether they can be considered for enlistment</w:t>
      </w:r>
      <w:r w:rsidR="00B44CAF">
        <w:rPr>
          <w:rFonts w:ascii="Book Antiqua" w:hAnsi="Book Antiqua"/>
        </w:rPr>
        <w:t>.</w:t>
      </w:r>
      <w:r w:rsidR="00830CC7">
        <w:rPr>
          <w:rFonts w:ascii="Book Antiqua" w:hAnsi="Book Antiqua"/>
        </w:rPr>
        <w:t xml:space="preserve"> </w:t>
      </w:r>
      <w:r w:rsidR="00B44CAF">
        <w:rPr>
          <w:rFonts w:ascii="Book Antiqua" w:hAnsi="Book Antiqua"/>
        </w:rPr>
        <w:t xml:space="preserve">HLL informed that </w:t>
      </w:r>
      <w:r w:rsidR="006460A8">
        <w:rPr>
          <w:rFonts w:ascii="Book Antiqua" w:hAnsi="Book Antiqua"/>
        </w:rPr>
        <w:t xml:space="preserve">three years </w:t>
      </w:r>
      <w:r w:rsidR="002A7066">
        <w:rPr>
          <w:rFonts w:ascii="Book Antiqua" w:hAnsi="Book Antiqua"/>
        </w:rPr>
        <w:t>experience is</w:t>
      </w:r>
      <w:r w:rsidR="006460A8">
        <w:rPr>
          <w:rFonts w:ascii="Book Antiqua" w:hAnsi="Book Antiqua"/>
        </w:rPr>
        <w:t xml:space="preserve"> ok, but they should not have incurred any loss </w:t>
      </w:r>
      <w:r w:rsidR="002A7066">
        <w:rPr>
          <w:rFonts w:ascii="Book Antiqua" w:hAnsi="Book Antiqua"/>
        </w:rPr>
        <w:t xml:space="preserve">in </w:t>
      </w:r>
      <w:r w:rsidR="006460A8">
        <w:rPr>
          <w:rFonts w:ascii="Book Antiqua" w:hAnsi="Book Antiqua"/>
        </w:rPr>
        <w:t>more than two years</w:t>
      </w:r>
      <w:r w:rsidR="002A7066">
        <w:rPr>
          <w:rFonts w:ascii="Book Antiqua" w:hAnsi="Book Antiqua"/>
        </w:rPr>
        <w:t xml:space="preserve"> in the last three years ending 31</w:t>
      </w:r>
      <w:r w:rsidR="002A7066" w:rsidRPr="002A7066">
        <w:rPr>
          <w:rFonts w:ascii="Book Antiqua" w:hAnsi="Book Antiqua"/>
          <w:vertAlign w:val="superscript"/>
        </w:rPr>
        <w:t>st</w:t>
      </w:r>
      <w:r w:rsidR="002A7066">
        <w:rPr>
          <w:rFonts w:ascii="Book Antiqua" w:hAnsi="Book Antiqua"/>
        </w:rPr>
        <w:t xml:space="preserve"> March 2013</w:t>
      </w:r>
      <w:r w:rsidR="006460A8">
        <w:rPr>
          <w:rFonts w:ascii="Book Antiqua" w:hAnsi="Book Antiqua"/>
        </w:rPr>
        <w:t>.</w:t>
      </w:r>
      <w:r w:rsidR="002A7066">
        <w:rPr>
          <w:rFonts w:ascii="Book Antiqua" w:hAnsi="Book Antiqua"/>
        </w:rPr>
        <w:t xml:space="preserve"> </w:t>
      </w:r>
    </w:p>
    <w:p w:rsidR="00B63CCF" w:rsidRDefault="002A7066" w:rsidP="004A103B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However non enlisted parties can apply for individual tenders, if they fulfill</w:t>
      </w:r>
      <w:r w:rsidR="00ED0107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the eligibility criteria for individual tenders</w:t>
      </w:r>
      <w:r w:rsidR="0054381D">
        <w:rPr>
          <w:rFonts w:ascii="Book Antiqua" w:hAnsi="Book Antiqua"/>
        </w:rPr>
        <w:t xml:space="preserve"> prescribed there in</w:t>
      </w:r>
      <w:r>
        <w:rPr>
          <w:rFonts w:ascii="Book Antiqua" w:hAnsi="Book Antiqua"/>
        </w:rPr>
        <w:t>.</w:t>
      </w:r>
    </w:p>
    <w:p w:rsidR="0054381D" w:rsidRDefault="0054381D" w:rsidP="004A103B">
      <w:pPr>
        <w:spacing w:line="240" w:lineRule="auto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Sri.Thomas</w:t>
      </w:r>
      <w:proofErr w:type="spellEnd"/>
      <w:r>
        <w:rPr>
          <w:rFonts w:ascii="Book Antiqua" w:hAnsi="Book Antiqua"/>
        </w:rPr>
        <w:t xml:space="preserve"> Joseph &amp; </w:t>
      </w:r>
      <w:proofErr w:type="spellStart"/>
      <w:r w:rsidR="003474AD">
        <w:rPr>
          <w:rFonts w:ascii="Book Antiqua" w:hAnsi="Book Antiqua"/>
        </w:rPr>
        <w:t>Sri.</w:t>
      </w:r>
      <w:r w:rsidR="00ED0107" w:rsidRPr="003474AD">
        <w:rPr>
          <w:rFonts w:ascii="Book Antiqua" w:hAnsi="Book Antiqua"/>
        </w:rPr>
        <w:t>M</w:t>
      </w:r>
      <w:r w:rsidRPr="003474AD">
        <w:rPr>
          <w:rFonts w:ascii="Book Antiqua" w:hAnsi="Book Antiqua"/>
        </w:rPr>
        <w:t>.G.Joseph</w:t>
      </w:r>
      <w:proofErr w:type="spellEnd"/>
      <w:r w:rsidR="008350A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told that </w:t>
      </w:r>
      <w:r w:rsidR="004F4209">
        <w:rPr>
          <w:rFonts w:ascii="Book Antiqua" w:hAnsi="Book Antiqua"/>
        </w:rPr>
        <w:t xml:space="preserve">their </w:t>
      </w:r>
      <w:r w:rsidR="000B210D">
        <w:rPr>
          <w:rFonts w:ascii="Book Antiqua" w:hAnsi="Book Antiqua"/>
        </w:rPr>
        <w:t>company (Castle Builders) has</w:t>
      </w:r>
      <w:r w:rsidR="004F420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done work for HLL</w:t>
      </w:r>
      <w:r w:rsidR="008350A2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Now </w:t>
      </w:r>
      <w:r w:rsidR="004F4209">
        <w:rPr>
          <w:rFonts w:ascii="Book Antiqua" w:hAnsi="Book Antiqua"/>
        </w:rPr>
        <w:t>the partners</w:t>
      </w:r>
      <w:r>
        <w:rPr>
          <w:rFonts w:ascii="Book Antiqua" w:hAnsi="Book Antiqua"/>
        </w:rPr>
        <w:t xml:space="preserve"> are </w:t>
      </w:r>
      <w:r w:rsidR="000B210D">
        <w:rPr>
          <w:rFonts w:ascii="Book Antiqua" w:hAnsi="Book Antiqua"/>
        </w:rPr>
        <w:t>applying separately on their own names</w:t>
      </w:r>
      <w:r>
        <w:rPr>
          <w:rFonts w:ascii="Book Antiqua" w:hAnsi="Book Antiqua"/>
        </w:rPr>
        <w:t>.</w:t>
      </w:r>
      <w:r w:rsidR="004F4209">
        <w:rPr>
          <w:rFonts w:ascii="Book Antiqua" w:hAnsi="Book Antiqua"/>
        </w:rPr>
        <w:t xml:space="preserve"> HLL informed that they can </w:t>
      </w:r>
      <w:r w:rsidR="0061726E">
        <w:rPr>
          <w:rFonts w:ascii="Book Antiqua" w:hAnsi="Book Antiqua"/>
        </w:rPr>
        <w:t>appl</w:t>
      </w:r>
      <w:r w:rsidR="00B20622">
        <w:rPr>
          <w:rFonts w:ascii="Book Antiqua" w:hAnsi="Book Antiqua"/>
        </w:rPr>
        <w:t>y</w:t>
      </w:r>
      <w:r w:rsidR="0061726E">
        <w:rPr>
          <w:rFonts w:ascii="Book Antiqua" w:hAnsi="Book Antiqua"/>
        </w:rPr>
        <w:t xml:space="preserve"> </w:t>
      </w:r>
      <w:r w:rsidR="004F4209">
        <w:rPr>
          <w:rFonts w:ascii="Book Antiqua" w:hAnsi="Book Antiqua"/>
        </w:rPr>
        <w:t xml:space="preserve">separately </w:t>
      </w:r>
      <w:r w:rsidR="0061726E">
        <w:rPr>
          <w:rFonts w:ascii="Book Antiqua" w:hAnsi="Book Antiqua"/>
        </w:rPr>
        <w:t xml:space="preserve">for the bid for enlistment, </w:t>
      </w:r>
      <w:r w:rsidR="004F4209">
        <w:rPr>
          <w:rFonts w:ascii="Book Antiqua" w:hAnsi="Book Antiqua"/>
        </w:rPr>
        <w:t xml:space="preserve">provided that they </w:t>
      </w:r>
      <w:r w:rsidR="0062265B">
        <w:rPr>
          <w:rFonts w:ascii="Book Antiqua" w:hAnsi="Book Antiqua"/>
        </w:rPr>
        <w:t>have</w:t>
      </w:r>
      <w:r w:rsidR="004F4209">
        <w:rPr>
          <w:rFonts w:ascii="Book Antiqua" w:hAnsi="Book Antiqua"/>
        </w:rPr>
        <w:t xml:space="preserve"> the experience and eligibility criteria separately as per tender document.</w:t>
      </w:r>
    </w:p>
    <w:p w:rsidR="00A15A96" w:rsidRDefault="00A15A96" w:rsidP="004A103B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HLL also informed that if </w:t>
      </w:r>
      <w:r w:rsidR="00BB50BD">
        <w:rPr>
          <w:rFonts w:ascii="Book Antiqua" w:hAnsi="Book Antiqua"/>
        </w:rPr>
        <w:t>there is no</w:t>
      </w:r>
      <w:r w:rsidR="00434C05">
        <w:rPr>
          <w:rFonts w:ascii="Book Antiqua" w:hAnsi="Book Antiqua"/>
        </w:rPr>
        <w:t xml:space="preserve"> response from </w:t>
      </w:r>
      <w:r w:rsidR="0061726E">
        <w:rPr>
          <w:rFonts w:ascii="Book Antiqua" w:hAnsi="Book Antiqua"/>
        </w:rPr>
        <w:t>the enlisted</w:t>
      </w:r>
      <w:r>
        <w:rPr>
          <w:rFonts w:ascii="Book Antiqua" w:hAnsi="Book Antiqua"/>
        </w:rPr>
        <w:t xml:space="preserve"> parties </w:t>
      </w:r>
      <w:r w:rsidR="00B20622">
        <w:rPr>
          <w:rFonts w:ascii="Book Antiqua" w:hAnsi="Book Antiqua"/>
        </w:rPr>
        <w:t>against tender enquir</w:t>
      </w:r>
      <w:r w:rsidR="00661429">
        <w:rPr>
          <w:rFonts w:ascii="Book Antiqua" w:hAnsi="Book Antiqua"/>
        </w:rPr>
        <w:t>y</w:t>
      </w:r>
      <w:r w:rsidR="00B20622">
        <w:rPr>
          <w:rFonts w:ascii="Book Antiqua" w:hAnsi="Book Antiqua"/>
        </w:rPr>
        <w:t xml:space="preserve"> sent by HLL </w:t>
      </w:r>
      <w:r w:rsidR="00434C05">
        <w:rPr>
          <w:rFonts w:ascii="Book Antiqua" w:hAnsi="Book Antiqua"/>
        </w:rPr>
        <w:t>for three consecutive tenders</w:t>
      </w:r>
      <w:r w:rsidR="00661429">
        <w:rPr>
          <w:rFonts w:ascii="Book Antiqua" w:hAnsi="Book Antiqua"/>
        </w:rPr>
        <w:t xml:space="preserve"> without satisfactory reason</w:t>
      </w:r>
      <w:r w:rsidR="00434C05">
        <w:rPr>
          <w:rFonts w:ascii="Book Antiqua" w:hAnsi="Book Antiqua"/>
        </w:rPr>
        <w:t xml:space="preserve">, it will lead </w:t>
      </w:r>
      <w:r w:rsidR="00BB50BD">
        <w:rPr>
          <w:rFonts w:ascii="Book Antiqua" w:hAnsi="Book Antiqua"/>
        </w:rPr>
        <w:t xml:space="preserve">to </w:t>
      </w:r>
      <w:r w:rsidR="00434C05">
        <w:rPr>
          <w:rFonts w:ascii="Book Antiqua" w:hAnsi="Book Antiqua"/>
        </w:rPr>
        <w:t xml:space="preserve">6 months suspension of the bidder from enlistment. </w:t>
      </w:r>
    </w:p>
    <w:p w:rsidR="00EF096D" w:rsidRPr="00EF096D" w:rsidRDefault="00EF096D" w:rsidP="004A103B">
      <w:pPr>
        <w:spacing w:line="240" w:lineRule="auto"/>
        <w:jc w:val="both"/>
        <w:rPr>
          <w:rFonts w:ascii="Book Antiqua" w:hAnsi="Book Antiqua"/>
          <w:b/>
          <w:bCs/>
          <w:iCs/>
        </w:rPr>
      </w:pPr>
    </w:p>
    <w:p w:rsidR="00E23779" w:rsidRPr="00E23779" w:rsidRDefault="00E23779" w:rsidP="004A103B">
      <w:pPr>
        <w:spacing w:line="360" w:lineRule="auto"/>
        <w:jc w:val="both"/>
        <w:rPr>
          <w:rFonts w:ascii="Book Antiqua" w:hAnsi="Book Antiqua"/>
          <w:b/>
          <w:bCs/>
          <w:iCs/>
        </w:rPr>
      </w:pPr>
    </w:p>
    <w:p w:rsidR="006E744E" w:rsidRDefault="006E744E" w:rsidP="004A103B">
      <w:pPr>
        <w:jc w:val="both"/>
      </w:pPr>
    </w:p>
    <w:sectPr w:rsidR="006E744E" w:rsidSect="00C25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85A"/>
    <w:multiLevelType w:val="multilevel"/>
    <w:tmpl w:val="9702D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3779"/>
    <w:rsid w:val="000167CB"/>
    <w:rsid w:val="000761B7"/>
    <w:rsid w:val="000B16FF"/>
    <w:rsid w:val="000B210D"/>
    <w:rsid w:val="000B31C7"/>
    <w:rsid w:val="000E7928"/>
    <w:rsid w:val="002A7066"/>
    <w:rsid w:val="002B17F7"/>
    <w:rsid w:val="003474AD"/>
    <w:rsid w:val="00381195"/>
    <w:rsid w:val="003A591D"/>
    <w:rsid w:val="003C3573"/>
    <w:rsid w:val="00434C05"/>
    <w:rsid w:val="00481D4A"/>
    <w:rsid w:val="004A103B"/>
    <w:rsid w:val="004A4480"/>
    <w:rsid w:val="004A5D26"/>
    <w:rsid w:val="004F4209"/>
    <w:rsid w:val="00502E34"/>
    <w:rsid w:val="0053365B"/>
    <w:rsid w:val="0054381D"/>
    <w:rsid w:val="005B0E1F"/>
    <w:rsid w:val="00607FD6"/>
    <w:rsid w:val="0061726E"/>
    <w:rsid w:val="0062265B"/>
    <w:rsid w:val="00643DA8"/>
    <w:rsid w:val="006460A8"/>
    <w:rsid w:val="006474E5"/>
    <w:rsid w:val="00657208"/>
    <w:rsid w:val="00661429"/>
    <w:rsid w:val="00666A60"/>
    <w:rsid w:val="006700E4"/>
    <w:rsid w:val="006E744E"/>
    <w:rsid w:val="007018A1"/>
    <w:rsid w:val="007B4BF3"/>
    <w:rsid w:val="007C31E7"/>
    <w:rsid w:val="00830CC7"/>
    <w:rsid w:val="008350A2"/>
    <w:rsid w:val="008657AE"/>
    <w:rsid w:val="0088302A"/>
    <w:rsid w:val="008C18D7"/>
    <w:rsid w:val="008C51AA"/>
    <w:rsid w:val="008E4799"/>
    <w:rsid w:val="009D59AC"/>
    <w:rsid w:val="00A15A96"/>
    <w:rsid w:val="00B20622"/>
    <w:rsid w:val="00B44CAF"/>
    <w:rsid w:val="00B45405"/>
    <w:rsid w:val="00B63CCF"/>
    <w:rsid w:val="00B703A5"/>
    <w:rsid w:val="00B70B86"/>
    <w:rsid w:val="00BB50BD"/>
    <w:rsid w:val="00C17184"/>
    <w:rsid w:val="00C25F4F"/>
    <w:rsid w:val="00C67778"/>
    <w:rsid w:val="00CB4135"/>
    <w:rsid w:val="00CD1034"/>
    <w:rsid w:val="00E23779"/>
    <w:rsid w:val="00ED0107"/>
    <w:rsid w:val="00EF096D"/>
    <w:rsid w:val="00F31A34"/>
    <w:rsid w:val="00F43E10"/>
    <w:rsid w:val="00FE58C8"/>
    <w:rsid w:val="00FF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77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LIDYA</cp:lastModifiedBy>
  <cp:revision>47</cp:revision>
  <cp:lastPrinted>2013-06-24T10:07:00Z</cp:lastPrinted>
  <dcterms:created xsi:type="dcterms:W3CDTF">2013-01-02T19:46:00Z</dcterms:created>
  <dcterms:modified xsi:type="dcterms:W3CDTF">2013-06-25T05:33:00Z</dcterms:modified>
</cp:coreProperties>
</file>