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लाइफ़केयर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लिमिटेड</w:t>
      </w:r>
      <w:proofErr w:type="spellEnd"/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</w:t>
      </w:r>
      <w:proofErr w:type="spellStart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>उघम</w:t>
      </w:r>
      <w:proofErr w:type="spellEnd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/(A Govt. </w:t>
      </w:r>
      <w:proofErr w:type="gramStart"/>
      <w:r w:rsidRPr="00A6768C">
        <w:rPr>
          <w:b/>
          <w:bCs/>
          <w:sz w:val="24"/>
          <w:szCs w:val="24"/>
        </w:rPr>
        <w:t>of</w:t>
      </w:r>
      <w:proofErr w:type="gramEnd"/>
      <w:r w:rsidRPr="00A6768C">
        <w:rPr>
          <w:b/>
          <w:bCs/>
          <w:sz w:val="24"/>
          <w:szCs w:val="24"/>
        </w:rPr>
        <w:t xml:space="preserve">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नं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.1 ,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लिंगवेल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>टावर्स</w:t>
      </w:r>
      <w:proofErr w:type="spellEnd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/No. 185, Plot No.1, </w:t>
      </w:r>
      <w:proofErr w:type="spellStart"/>
      <w:r w:rsidRPr="00A6768C">
        <w:rPr>
          <w:b/>
          <w:bCs/>
          <w:sz w:val="24"/>
          <w:szCs w:val="24"/>
        </w:rPr>
        <w:t>Lingavel</w:t>
      </w:r>
      <w:proofErr w:type="spellEnd"/>
      <w:r w:rsidRPr="00A6768C">
        <w:rPr>
          <w:b/>
          <w:bCs/>
          <w:sz w:val="24"/>
          <w:szCs w:val="24"/>
        </w:rPr>
        <w:t xml:space="preserve">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</w:t>
      </w:r>
      <w:proofErr w:type="gram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ब</w:t>
      </w:r>
      <w:proofErr w:type="gram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ाईपास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proofErr w:type="spellEnd"/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</w:t>
      </w:r>
      <w:proofErr w:type="spellStart"/>
      <w:r w:rsidRPr="00A6768C">
        <w:rPr>
          <w:b/>
          <w:bCs/>
          <w:sz w:val="24"/>
          <w:szCs w:val="24"/>
        </w:rPr>
        <w:t>Vijayanagar</w:t>
      </w:r>
      <w:proofErr w:type="spellEnd"/>
      <w:r w:rsidRPr="00A6768C">
        <w:rPr>
          <w:b/>
          <w:bCs/>
          <w:sz w:val="24"/>
          <w:szCs w:val="24"/>
        </w:rPr>
        <w:t>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वेलाचेरी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चेन्नई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>/</w:t>
      </w:r>
      <w:proofErr w:type="spellStart"/>
      <w:r w:rsidRPr="00A6768C">
        <w:rPr>
          <w:b/>
          <w:bCs/>
          <w:sz w:val="24"/>
          <w:szCs w:val="24"/>
        </w:rPr>
        <w:t>Velachery</w:t>
      </w:r>
      <w:proofErr w:type="spellEnd"/>
      <w:r w:rsidRPr="00A6768C">
        <w:rPr>
          <w:b/>
          <w:bCs/>
          <w:sz w:val="24"/>
          <w:szCs w:val="24"/>
        </w:rPr>
        <w:t xml:space="preserve">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>AMENDMENT TO TENDER - 1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 xml:space="preserve">TENDER FOR SUPPLY OF BLOOD BANK EQUIPMENTS   AT   DESIGNATED MEDICAL COLLEGE BLOOD </w:t>
      </w:r>
      <w:proofErr w:type="gramStart"/>
      <w:r w:rsidR="00A6768C" w:rsidRPr="00D4517A">
        <w:rPr>
          <w:rFonts w:ascii="Times New Roman" w:hAnsi="Times New Roman" w:cs="Times New Roman"/>
          <w:sz w:val="20"/>
          <w:szCs w:val="20"/>
        </w:rPr>
        <w:t>BANKS  STATE</w:t>
      </w:r>
      <w:proofErr w:type="gramEnd"/>
      <w:r w:rsidR="00A6768C" w:rsidRPr="00D4517A">
        <w:rPr>
          <w:rFonts w:ascii="Times New Roman" w:hAnsi="Times New Roman" w:cs="Times New Roman"/>
          <w:sz w:val="20"/>
          <w:szCs w:val="20"/>
        </w:rPr>
        <w:t xml:space="preserve"> OF   UTTAR PRADESH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3E09BC" w:rsidRPr="00CC7237" w:rsidTr="003F6484">
        <w:trPr>
          <w:trHeight w:val="480"/>
          <w:jc w:val="center"/>
        </w:trPr>
        <w:tc>
          <w:tcPr>
            <w:tcW w:w="570" w:type="dxa"/>
            <w:vAlign w:val="center"/>
          </w:tcPr>
          <w:p w:rsidR="003E09BC" w:rsidRPr="00CC7237" w:rsidRDefault="003E09BC" w:rsidP="009B5D6D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3E09BC" w:rsidRPr="00163E9A" w:rsidRDefault="003E09BC" w:rsidP="009B5D6D">
            <w:pPr>
              <w:rPr>
                <w:b/>
                <w:bCs/>
                <w:sz w:val="28"/>
                <w:szCs w:val="28"/>
              </w:rPr>
            </w:pPr>
            <w:r w:rsidRPr="00163E9A">
              <w:rPr>
                <w:b/>
                <w:bCs/>
                <w:sz w:val="28"/>
                <w:szCs w:val="28"/>
              </w:rPr>
              <w:t>Distillation Plant (water Purifier)</w:t>
            </w:r>
          </w:p>
        </w:tc>
        <w:tc>
          <w:tcPr>
            <w:tcW w:w="1380" w:type="dxa"/>
            <w:vAlign w:val="center"/>
          </w:tcPr>
          <w:p w:rsidR="003E09BC" w:rsidRPr="00CC7237" w:rsidRDefault="003E09BC" w:rsidP="009B5D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</w:tbl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HLL/CMO/HCD/UP-MCH/BB/2015-16/</w:t>
      </w:r>
      <w:r w:rsidR="00DB4904">
        <w:rPr>
          <w:color w:val="auto"/>
          <w:sz w:val="24"/>
          <w:szCs w:val="24"/>
        </w:rPr>
        <w:t>0</w:t>
      </w:r>
      <w:r w:rsidRPr="00A6768C">
        <w:rPr>
          <w:color w:val="auto"/>
          <w:sz w:val="24"/>
          <w:szCs w:val="24"/>
        </w:rPr>
        <w:t>8,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17.03.2016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17.03.2016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5F11CF" w:rsidRDefault="005F11CF" w:rsidP="005F11CF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14.03.2016                                                                    </w:t>
      </w:r>
      <w:r>
        <w:rPr>
          <w:b/>
          <w:bCs/>
          <w:sz w:val="28"/>
          <w:szCs w:val="28"/>
        </w:rPr>
        <w:tab/>
        <w:t xml:space="preserve">Vice President (Marketing) </w:t>
      </w: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A03BB"/>
    <w:rsid w:val="00063587"/>
    <w:rsid w:val="00297E56"/>
    <w:rsid w:val="003B124F"/>
    <w:rsid w:val="003E09BC"/>
    <w:rsid w:val="00542230"/>
    <w:rsid w:val="005B035D"/>
    <w:rsid w:val="005F11CF"/>
    <w:rsid w:val="006A0E63"/>
    <w:rsid w:val="007201C0"/>
    <w:rsid w:val="007A03BB"/>
    <w:rsid w:val="007D3066"/>
    <w:rsid w:val="00831F8F"/>
    <w:rsid w:val="009559C5"/>
    <w:rsid w:val="00A6768C"/>
    <w:rsid w:val="00C03127"/>
    <w:rsid w:val="00C3660F"/>
    <w:rsid w:val="00D4517A"/>
    <w:rsid w:val="00DB4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88402-77C1-4FD3-9F81-599C60770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5</cp:revision>
  <dcterms:created xsi:type="dcterms:W3CDTF">2016-03-14T13:48:00Z</dcterms:created>
  <dcterms:modified xsi:type="dcterms:W3CDTF">2016-03-14T14:50:00Z</dcterms:modified>
</cp:coreProperties>
</file>