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1376" w:tblpY="4398"/>
        <w:tblW w:w="131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671"/>
        <w:gridCol w:w="1819"/>
        <w:gridCol w:w="2648"/>
        <w:gridCol w:w="3299"/>
        <w:gridCol w:w="294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0" w:type="dxa"/>
          </w:tcPr>
          <w:p>
            <w:pPr>
              <w:pStyle w:val="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Page No.</w:t>
            </w:r>
          </w:p>
          <w:p>
            <w:pPr>
              <w:pStyle w:val="11"/>
              <w:jc w:val="center"/>
            </w:pPr>
          </w:p>
        </w:tc>
        <w:tc>
          <w:tcPr>
            <w:tcW w:w="1671" w:type="dxa"/>
          </w:tcPr>
          <w:p>
            <w:pPr>
              <w:pStyle w:val="11"/>
              <w:jc w:val="center"/>
            </w:pPr>
            <w:r>
              <w:rPr>
                <w:b/>
                <w:bCs/>
                <w:color w:val="auto"/>
              </w:rPr>
              <w:t>Clause</w:t>
            </w:r>
          </w:p>
        </w:tc>
        <w:tc>
          <w:tcPr>
            <w:tcW w:w="1819" w:type="dxa"/>
          </w:tcPr>
          <w:p>
            <w:pPr>
              <w:pStyle w:val="11"/>
              <w:jc w:val="center"/>
            </w:pPr>
            <w:r>
              <w:rPr>
                <w:b/>
                <w:bCs/>
              </w:rPr>
              <w:t>Sub clause</w:t>
            </w:r>
          </w:p>
        </w:tc>
        <w:tc>
          <w:tcPr>
            <w:tcW w:w="2648" w:type="dxa"/>
          </w:tcPr>
          <w:p>
            <w:pPr>
              <w:pStyle w:val="11"/>
              <w:jc w:val="center"/>
            </w:pPr>
            <w:r>
              <w:rPr>
                <w:b/>
                <w:bCs/>
                <w:color w:val="auto"/>
              </w:rPr>
              <w:t>Tender Clause as in the tender document</w:t>
            </w:r>
          </w:p>
        </w:tc>
        <w:tc>
          <w:tcPr>
            <w:tcW w:w="3299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Request for clarification / modification</w:t>
            </w:r>
          </w:p>
        </w:tc>
        <w:tc>
          <w:tcPr>
            <w:tcW w:w="2949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Clarification/ Modified Clause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671" w:type="dxa"/>
          </w:tcPr>
          <w:p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Section – VII </w:t>
            </w:r>
          </w:p>
        </w:tc>
        <w:tc>
          <w:tcPr>
            <w:tcW w:w="1819" w:type="dxa"/>
          </w:tcPr>
          <w:p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Technical Specifications</w:t>
            </w:r>
          </w:p>
          <w:p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Schedule No:1</w:t>
            </w:r>
          </w:p>
          <w:p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Essential Items to be included with the Unit</w:t>
            </w:r>
          </w:p>
        </w:tc>
        <w:tc>
          <w:tcPr>
            <w:tcW w:w="2648" w:type="dxa"/>
          </w:tcPr>
          <w:p>
            <w:pPr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 xml:space="preserve">PRESSURE INJECTOR latest model single head with remote control, standard make with 50 compatible disposable syringes. </w:t>
            </w:r>
          </w:p>
        </w:tc>
        <w:tc>
          <w:tcPr>
            <w:tcW w:w="3299" w:type="dxa"/>
          </w:tcPr>
          <w:p>
            <w:pPr>
              <w:tabs>
                <w:tab w:val="left" w:pos="2565"/>
              </w:tabs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Considering the decisions taken in the Second Pre bid meeting held on 17.04.2017.  </w:t>
            </w:r>
          </w:p>
        </w:tc>
        <w:tc>
          <w:tcPr>
            <w:tcW w:w="2949" w:type="dxa"/>
          </w:tcPr>
          <w:p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Deleted</w:t>
            </w:r>
          </w:p>
        </w:tc>
      </w:tr>
    </w:tbl>
    <w:p>
      <w:pPr>
        <w:jc w:val="both"/>
        <w:rPr>
          <w:rFonts w:hint="default" w:ascii="Arial" w:hAnsi="Arial" w:cs="Arial"/>
          <w:sz w:val="24"/>
          <w:szCs w:val="24"/>
        </w:rPr>
      </w:pPr>
    </w:p>
    <w:p>
      <w:pPr>
        <w:jc w:val="both"/>
        <w:rPr>
          <w:rFonts w:hint="default" w:ascii="Arial" w:hAnsi="Arial" w:cs="Arial"/>
          <w:sz w:val="24"/>
          <w:szCs w:val="24"/>
        </w:rPr>
      </w:pPr>
    </w:p>
    <w:p>
      <w:pPr>
        <w:jc w:val="both"/>
        <w:rPr>
          <w:rFonts w:hint="default" w:ascii="Arial" w:hAnsi="Arial" w:cs="Arial"/>
          <w:b/>
          <w:bCs/>
          <w:sz w:val="24"/>
          <w:szCs w:val="24"/>
          <w:lang w:val="en-US"/>
        </w:rPr>
      </w:pPr>
      <w:r>
        <w:rPr>
          <w:rFonts w:hint="default" w:ascii="Arial" w:hAnsi="Arial" w:cs="Arial"/>
          <w:b/>
          <w:bCs/>
          <w:sz w:val="24"/>
          <w:szCs w:val="24"/>
          <w:lang w:val="en-US"/>
        </w:rPr>
        <w:t>AMENDMENT NO: 7</w:t>
      </w:r>
    </w:p>
    <w:p>
      <w:pPr>
        <w:jc w:val="both"/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</w:p>
    <w:p>
      <w:pPr>
        <w:jc w:val="both"/>
        <w:rPr>
          <w:rFonts w:hint="default" w:ascii="Arial" w:hAnsi="Arial" w:cs="Arial"/>
          <w:sz w:val="24"/>
          <w:szCs w:val="24"/>
          <w:lang w:val="en-GB" w:eastAsia="en-GB"/>
        </w:rPr>
      </w:pPr>
    </w:p>
    <w:sectPr>
      <w:headerReference r:id="rId3" w:type="default"/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angal">
    <w:altName w:val="Cambria Math"/>
    <w:panose1 w:val="02040503050203030202"/>
    <w:charset w:val="01"/>
    <w:family w:val="roman"/>
    <w:pitch w:val="default"/>
    <w:sig w:usb0="00000000" w:usb1="00000000" w:usb2="00000000" w:usb3="00000000" w:csb0="00000000" w:csb1="0000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Arial" w:hAnsi="Arial" w:cs="Arial"/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7CD"/>
    <w:rsid w:val="000100CB"/>
    <w:rsid w:val="00011C45"/>
    <w:rsid w:val="00012C6F"/>
    <w:rsid w:val="00023F13"/>
    <w:rsid w:val="00026C5C"/>
    <w:rsid w:val="00046A9E"/>
    <w:rsid w:val="00062B45"/>
    <w:rsid w:val="00073F0D"/>
    <w:rsid w:val="0008124C"/>
    <w:rsid w:val="0008238B"/>
    <w:rsid w:val="000A438E"/>
    <w:rsid w:val="000B0BD6"/>
    <w:rsid w:val="000D0CEC"/>
    <w:rsid w:val="000F4213"/>
    <w:rsid w:val="00101898"/>
    <w:rsid w:val="001038B2"/>
    <w:rsid w:val="0010762A"/>
    <w:rsid w:val="001267AB"/>
    <w:rsid w:val="00162293"/>
    <w:rsid w:val="0018501B"/>
    <w:rsid w:val="00191E4F"/>
    <w:rsid w:val="001D0948"/>
    <w:rsid w:val="002069C3"/>
    <w:rsid w:val="0023110A"/>
    <w:rsid w:val="00237256"/>
    <w:rsid w:val="002501C6"/>
    <w:rsid w:val="00264A0E"/>
    <w:rsid w:val="0027286E"/>
    <w:rsid w:val="002839CB"/>
    <w:rsid w:val="00286E72"/>
    <w:rsid w:val="002A008E"/>
    <w:rsid w:val="00342711"/>
    <w:rsid w:val="00383E15"/>
    <w:rsid w:val="003C694C"/>
    <w:rsid w:val="003E2A6C"/>
    <w:rsid w:val="003F4014"/>
    <w:rsid w:val="003F6260"/>
    <w:rsid w:val="004072A0"/>
    <w:rsid w:val="0041460D"/>
    <w:rsid w:val="004232AE"/>
    <w:rsid w:val="00424235"/>
    <w:rsid w:val="00425ED6"/>
    <w:rsid w:val="00427C7E"/>
    <w:rsid w:val="00442EA9"/>
    <w:rsid w:val="0048678A"/>
    <w:rsid w:val="004E7618"/>
    <w:rsid w:val="004F5154"/>
    <w:rsid w:val="004F6A8C"/>
    <w:rsid w:val="0056411B"/>
    <w:rsid w:val="00565A6A"/>
    <w:rsid w:val="005C6756"/>
    <w:rsid w:val="0061223F"/>
    <w:rsid w:val="0061668B"/>
    <w:rsid w:val="006752AA"/>
    <w:rsid w:val="006A0FFE"/>
    <w:rsid w:val="006A2686"/>
    <w:rsid w:val="00756C5D"/>
    <w:rsid w:val="00757B63"/>
    <w:rsid w:val="00760C3F"/>
    <w:rsid w:val="00772D47"/>
    <w:rsid w:val="00787809"/>
    <w:rsid w:val="007B0786"/>
    <w:rsid w:val="007B0819"/>
    <w:rsid w:val="007F6728"/>
    <w:rsid w:val="00806F09"/>
    <w:rsid w:val="00847AA5"/>
    <w:rsid w:val="008522F1"/>
    <w:rsid w:val="008919FC"/>
    <w:rsid w:val="0089769F"/>
    <w:rsid w:val="008C24F7"/>
    <w:rsid w:val="008D05C0"/>
    <w:rsid w:val="008D48D1"/>
    <w:rsid w:val="008D4D78"/>
    <w:rsid w:val="008E0EAC"/>
    <w:rsid w:val="008E47CD"/>
    <w:rsid w:val="008E5A46"/>
    <w:rsid w:val="00923EE6"/>
    <w:rsid w:val="00935958"/>
    <w:rsid w:val="009417CD"/>
    <w:rsid w:val="009555FB"/>
    <w:rsid w:val="00983394"/>
    <w:rsid w:val="00994849"/>
    <w:rsid w:val="009A1CEF"/>
    <w:rsid w:val="009A4878"/>
    <w:rsid w:val="009B0388"/>
    <w:rsid w:val="009D6B92"/>
    <w:rsid w:val="00A02A68"/>
    <w:rsid w:val="00A21B49"/>
    <w:rsid w:val="00A3749D"/>
    <w:rsid w:val="00A61A59"/>
    <w:rsid w:val="00A92EA2"/>
    <w:rsid w:val="00AA75D6"/>
    <w:rsid w:val="00AB6B1C"/>
    <w:rsid w:val="00AE037E"/>
    <w:rsid w:val="00B05A54"/>
    <w:rsid w:val="00B60B3E"/>
    <w:rsid w:val="00B704EB"/>
    <w:rsid w:val="00BA42DD"/>
    <w:rsid w:val="00BC2FDB"/>
    <w:rsid w:val="00C025D7"/>
    <w:rsid w:val="00C10C62"/>
    <w:rsid w:val="00C15505"/>
    <w:rsid w:val="00C17216"/>
    <w:rsid w:val="00C36EC7"/>
    <w:rsid w:val="00C535D5"/>
    <w:rsid w:val="00C61651"/>
    <w:rsid w:val="00C62637"/>
    <w:rsid w:val="00CA48F7"/>
    <w:rsid w:val="00CC2E22"/>
    <w:rsid w:val="00CD3AF6"/>
    <w:rsid w:val="00CE17E9"/>
    <w:rsid w:val="00D0582B"/>
    <w:rsid w:val="00D33197"/>
    <w:rsid w:val="00D5289D"/>
    <w:rsid w:val="00D9077E"/>
    <w:rsid w:val="00D97CC7"/>
    <w:rsid w:val="00DA5EA0"/>
    <w:rsid w:val="00DA7D54"/>
    <w:rsid w:val="00DB40FA"/>
    <w:rsid w:val="00DD075A"/>
    <w:rsid w:val="00DD4B93"/>
    <w:rsid w:val="00DE5F8F"/>
    <w:rsid w:val="00DF2E81"/>
    <w:rsid w:val="00E17D6D"/>
    <w:rsid w:val="00E27B11"/>
    <w:rsid w:val="00E4286B"/>
    <w:rsid w:val="00E430A9"/>
    <w:rsid w:val="00E557BD"/>
    <w:rsid w:val="00E86C65"/>
    <w:rsid w:val="00EE79C3"/>
    <w:rsid w:val="00F34A7F"/>
    <w:rsid w:val="00F57C6F"/>
    <w:rsid w:val="00F7512F"/>
    <w:rsid w:val="00F94F05"/>
    <w:rsid w:val="00FD25CF"/>
    <w:rsid w:val="00FF3F12"/>
    <w:rsid w:val="19C86936"/>
    <w:rsid w:val="37AD7BC2"/>
    <w:rsid w:val="4C0479A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Mangal" w:asciiTheme="minorHAnsi" w:hAnsiTheme="minorHAnsi" w:eastAsiaTheme="minorEastAsia"/>
      <w:sz w:val="22"/>
      <w:lang w:val="en-US" w:eastAsia="en-US" w:bidi="hi-IN"/>
    </w:rPr>
  </w:style>
  <w:style w:type="paragraph" w:styleId="2">
    <w:name w:val="heading 1"/>
    <w:basedOn w:val="1"/>
    <w:next w:val="1"/>
    <w:link w:val="18"/>
    <w:qFormat/>
    <w:uiPriority w:val="0"/>
    <w:pPr>
      <w:keepNext/>
      <w:widowControl w:val="0"/>
      <w:autoSpaceDE w:val="0"/>
      <w:autoSpaceDN w:val="0"/>
      <w:adjustRightInd w:val="0"/>
      <w:spacing w:after="0" w:line="240" w:lineRule="auto"/>
      <w:ind w:left="120"/>
      <w:outlineLvl w:val="0"/>
    </w:pPr>
    <w:rPr>
      <w:rFonts w:ascii="Arial" w:hAnsi="Arial" w:eastAsia="Times New Roman" w:cs="Arial"/>
      <w:spacing w:val="-1"/>
      <w:sz w:val="24"/>
      <w:szCs w:val="24"/>
      <w:u w:val="single"/>
      <w:lang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2"/>
    <w:basedOn w:val="1"/>
    <w:link w:val="17"/>
    <w:qFormat/>
    <w:uiPriority w:val="0"/>
    <w:pPr>
      <w:widowControl w:val="0"/>
      <w:tabs>
        <w:tab w:val="left" w:pos="1980"/>
        <w:tab w:val="left" w:pos="3580"/>
        <w:tab w:val="left" w:pos="5440"/>
        <w:tab w:val="left" w:pos="7220"/>
        <w:tab w:val="left" w:pos="8340"/>
        <w:tab w:val="left" w:pos="8931"/>
      </w:tabs>
      <w:autoSpaceDE w:val="0"/>
      <w:autoSpaceDN w:val="0"/>
      <w:adjustRightInd w:val="0"/>
      <w:spacing w:after="0" w:line="240" w:lineRule="auto"/>
      <w:ind w:right="49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4">
    <w:name w:val="footer"/>
    <w:basedOn w:val="1"/>
    <w:link w:val="13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12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List"/>
    <w:basedOn w:val="1"/>
    <w:qFormat/>
    <w:uiPriority w:val="0"/>
    <w:pPr>
      <w:spacing w:after="0" w:line="240" w:lineRule="auto"/>
      <w:ind w:left="360" w:hanging="360"/>
      <w:contextualSpacing/>
    </w:pPr>
    <w:rPr>
      <w:rFonts w:ascii="Times New Roman" w:hAnsi="Times New Roman" w:eastAsia="Times New Roman" w:cs="Times New Roman"/>
      <w:sz w:val="24"/>
      <w:szCs w:val="24"/>
      <w:lang w:bidi="ar-SA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table" w:styleId="10">
    <w:name w:val="Table Grid"/>
    <w:basedOn w:val="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color w:val="000000"/>
      <w:sz w:val="24"/>
      <w:szCs w:val="24"/>
      <w:lang w:val="en-US" w:eastAsia="en-US" w:bidi="hi-IN"/>
    </w:rPr>
  </w:style>
  <w:style w:type="character" w:customStyle="1" w:styleId="12">
    <w:name w:val="Header Char"/>
    <w:basedOn w:val="7"/>
    <w:link w:val="5"/>
    <w:semiHidden/>
    <w:qFormat/>
    <w:uiPriority w:val="99"/>
    <w:rPr>
      <w:rFonts w:cs="Mangal"/>
    </w:rPr>
  </w:style>
  <w:style w:type="character" w:customStyle="1" w:styleId="13">
    <w:name w:val="Footer Char"/>
    <w:basedOn w:val="7"/>
    <w:link w:val="4"/>
    <w:semiHidden/>
    <w:uiPriority w:val="99"/>
    <w:rPr>
      <w:rFonts w:cs="Mangal"/>
    </w:rPr>
  </w:style>
  <w:style w:type="paragraph" w:customStyle="1" w:styleId="14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="Calibri" w:hAnsi="Calibri" w:eastAsia="Calibri"/>
      <w:szCs w:val="22"/>
      <w:lang w:bidi="ar-SA"/>
    </w:rPr>
  </w:style>
  <w:style w:type="paragraph" w:customStyle="1" w:styleId="15">
    <w:name w:val="No Spacing"/>
    <w:basedOn w:val="1"/>
    <w:qFormat/>
    <w:uiPriority w:val="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6">
    <w:name w:val="apple-converted-space"/>
    <w:basedOn w:val="7"/>
    <w:uiPriority w:val="0"/>
  </w:style>
  <w:style w:type="character" w:customStyle="1" w:styleId="17">
    <w:name w:val="Body Text 2 Char"/>
    <w:basedOn w:val="7"/>
    <w:link w:val="3"/>
    <w:qFormat/>
    <w:uiPriority w:val="0"/>
    <w:rPr>
      <w:rFonts w:ascii="Arial" w:hAnsi="Arial" w:eastAsia="Times New Roman" w:cs="Arial"/>
      <w:sz w:val="24"/>
      <w:szCs w:val="24"/>
      <w:lang w:bidi="ar-SA"/>
    </w:rPr>
  </w:style>
  <w:style w:type="character" w:customStyle="1" w:styleId="18">
    <w:name w:val="Heading 1 Char"/>
    <w:basedOn w:val="7"/>
    <w:link w:val="2"/>
    <w:uiPriority w:val="0"/>
    <w:rPr>
      <w:rFonts w:ascii="Arial" w:hAnsi="Arial" w:eastAsia="Times New Roman" w:cs="Arial"/>
      <w:spacing w:val="-1"/>
      <w:sz w:val="24"/>
      <w:szCs w:val="24"/>
      <w:u w:val="singl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6FF9B1-E179-4A1C-A3A8-EA6D33DA19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1844</Words>
  <Characters>10512</Characters>
  <Lines>87</Lines>
  <Paragraphs>24</Paragraphs>
  <ScaleCrop>false</ScaleCrop>
  <LinksUpToDate>false</LinksUpToDate>
  <CharactersWithSpaces>12332</CharactersWithSpaces>
  <Application>WPS Office_10.2.0.5811_F1E327BC-269C-435d-A152-05C5408002CA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2017-04-03T12:14:00Z</dcterms:created>
  <dc:creator>sreekumar</dc:creator>
  <cp:lastModifiedBy>admin</cp:lastModifiedBy>
  <dcterms:modified xsi:type="dcterms:W3CDTF">2017-04-24T04:11:00Z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