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8pt;height:63.35pt" o:ole="">
            <v:imagedata r:id="rId8" o:title=""/>
          </v:shape>
          <o:OLEObject Type="Embed" ProgID="MSPhotoEd.3" ShapeID="_x0000_i1025" DrawAspect="Content" ObjectID="_1699970311"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739DC" w:rsidRPr="00617500" w:rsidRDefault="004739DC">
      <w:pPr>
        <w:pStyle w:val="BodyText"/>
        <w:spacing w:after="0"/>
        <w:jc w:val="both"/>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8A1B58" w:rsidRPr="008A1B58">
        <w:rPr>
          <w:rFonts w:ascii="Arial" w:hAnsi="Arial" w:cs="Arial"/>
          <w:b/>
          <w:bCs/>
          <w:color w:val="FF0000"/>
          <w:sz w:val="22"/>
        </w:rPr>
        <w:t xml:space="preserve">Additional Manpower </w:t>
      </w:r>
      <w:r w:rsidRPr="00617500">
        <w:rPr>
          <w:rFonts w:ascii="Arial" w:hAnsi="Arial" w:cs="Arial"/>
          <w:b/>
          <w:bCs/>
          <w:color w:val="FF0000"/>
          <w:sz w:val="22"/>
        </w:rPr>
        <w:t>/</w:t>
      </w:r>
      <w:r w:rsidR="00E62B2D">
        <w:rPr>
          <w:rFonts w:ascii="Arial" w:hAnsi="Arial" w:cs="Arial"/>
          <w:b/>
          <w:bCs/>
          <w:color w:val="FF0000"/>
          <w:sz w:val="22"/>
        </w:rPr>
        <w:t>202</w:t>
      </w:r>
      <w:r w:rsidR="005E1CE4">
        <w:rPr>
          <w:rFonts w:ascii="Arial" w:hAnsi="Arial" w:cs="Arial"/>
          <w:b/>
          <w:bCs/>
          <w:color w:val="FF0000"/>
          <w:sz w:val="22"/>
        </w:rPr>
        <w:t>1</w:t>
      </w:r>
      <w:r w:rsidR="00E62B2D">
        <w:rPr>
          <w:rFonts w:ascii="Arial" w:hAnsi="Arial" w:cs="Arial"/>
          <w:b/>
          <w:bCs/>
          <w:color w:val="FF0000"/>
          <w:sz w:val="22"/>
        </w:rPr>
        <w:t>-202</w:t>
      </w:r>
      <w:r w:rsidR="005E1CE4">
        <w:rPr>
          <w:rFonts w:ascii="Arial" w:hAnsi="Arial" w:cs="Arial"/>
          <w:b/>
          <w:bCs/>
          <w:color w:val="FF0000"/>
          <w:sz w:val="22"/>
        </w:rPr>
        <w:t>2</w:t>
      </w:r>
      <w:r w:rsidR="000B4C98">
        <w:rPr>
          <w:rFonts w:ascii="Arial" w:hAnsi="Arial" w:cs="Arial"/>
          <w:b/>
          <w:bCs/>
          <w:color w:val="FF0000"/>
          <w:sz w:val="22"/>
        </w:rPr>
        <w:t xml:space="preserve"> </w:t>
      </w:r>
      <w:r w:rsidRPr="00617500">
        <w:rPr>
          <w:rFonts w:ascii="Arial" w:hAnsi="Arial" w:cs="Arial"/>
          <w:b/>
          <w:bCs/>
          <w:color w:val="FF0000"/>
        </w:rPr>
        <w:t xml:space="preserve">                   </w:t>
      </w:r>
      <w:r w:rsidR="008A1B58">
        <w:rPr>
          <w:rFonts w:ascii="Arial" w:hAnsi="Arial" w:cs="Arial"/>
          <w:b/>
          <w:bCs/>
          <w:color w:val="FF0000"/>
        </w:rPr>
        <w:t xml:space="preserve">              </w:t>
      </w:r>
      <w:r w:rsidRPr="00617500">
        <w:rPr>
          <w:rFonts w:ascii="Arial" w:hAnsi="Arial" w:cs="Arial"/>
          <w:b/>
          <w:bCs/>
          <w:color w:val="FF0000"/>
        </w:rPr>
        <w:t xml:space="preserve">Date: </w:t>
      </w:r>
      <w:r w:rsidR="005E1CE4">
        <w:rPr>
          <w:rFonts w:ascii="Arial" w:hAnsi="Arial" w:cs="Arial"/>
          <w:b/>
          <w:bCs/>
          <w:color w:val="FF0000"/>
        </w:rPr>
        <w:t>02.12</w:t>
      </w:r>
      <w:r w:rsidR="002B2402">
        <w:rPr>
          <w:rFonts w:ascii="Arial" w:hAnsi="Arial" w:cs="Arial"/>
          <w:b/>
          <w:bCs/>
          <w:color w:val="FF0000"/>
        </w:rPr>
        <w:t>.202</w:t>
      </w:r>
      <w:r w:rsidR="005E1CE4">
        <w:rPr>
          <w:rFonts w:ascii="Arial" w:hAnsi="Arial" w:cs="Arial"/>
          <w:b/>
          <w:bCs/>
          <w:color w:val="FF0000"/>
        </w:rPr>
        <w:t>1</w:t>
      </w:r>
    </w:p>
    <w:p w:rsidR="004739DC" w:rsidRDefault="004739DC">
      <w:pPr>
        <w:pStyle w:val="BodyText"/>
        <w:spacing w:after="0"/>
        <w:jc w:val="both"/>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B4683C" w:rsidRPr="00660052" w:rsidRDefault="00B4683C" w:rsidP="00B4683C">
      <w:pPr>
        <w:pStyle w:val="BodyText"/>
        <w:jc w:val="both"/>
        <w:rPr>
          <w:rFonts w:ascii="Arial" w:hAnsi="Arial" w:cs="Arial"/>
          <w:sz w:val="28"/>
        </w:rPr>
      </w:pPr>
      <w:r w:rsidRPr="00660052">
        <w:rPr>
          <w:rFonts w:ascii="Arial" w:hAnsi="Arial" w:cs="Arial"/>
          <w:sz w:val="28"/>
        </w:rPr>
        <w:t xml:space="preserve">Sealed Tenders are invited from Experienced and Registered Contractors for carrying out the various additional works in various sections i.e. Administration, Stores, QC &amp; Lab, OCP, Electrical Department, Mechanical Department, and BDU etc. in our Factory at Kanagala - 591225 on daily contract basis by engaging manpower for a period of </w:t>
      </w:r>
      <w:smartTag w:uri="urn:schemas-microsoft-com:office:smarttags" w:element="stockticker">
        <w:r w:rsidRPr="00660052">
          <w:rPr>
            <w:rFonts w:ascii="Arial" w:hAnsi="Arial" w:cs="Arial"/>
            <w:sz w:val="28"/>
          </w:rPr>
          <w:t>ONE</w:t>
        </w:r>
      </w:smartTag>
      <w:r w:rsidRPr="00660052">
        <w:rPr>
          <w:rFonts w:ascii="Arial" w:hAnsi="Arial" w:cs="Arial"/>
          <w:sz w:val="28"/>
        </w:rPr>
        <w:t xml:space="preserve"> Year.  The general terms and conditions will be applicable as per the Annexure- </w:t>
      </w:r>
      <w:proofErr w:type="gramStart"/>
      <w:r w:rsidRPr="00660052">
        <w:rPr>
          <w:rFonts w:ascii="Arial" w:hAnsi="Arial" w:cs="Arial"/>
          <w:sz w:val="28"/>
        </w:rPr>
        <w:t>A</w:t>
      </w:r>
      <w:proofErr w:type="gramEnd"/>
      <w:r w:rsidRPr="00660052">
        <w:rPr>
          <w:rFonts w:ascii="Arial" w:hAnsi="Arial" w:cs="Arial"/>
          <w:sz w:val="28"/>
        </w:rPr>
        <w:t xml:space="preserve">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No of Requirements</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660052" w:rsidRDefault="00B4683C" w:rsidP="00B4683C">
            <w:pPr>
              <w:jc w:val="center"/>
              <w:rPr>
                <w:rFonts w:ascii="Arial" w:hAnsi="Arial" w:cs="Arial"/>
                <w:sz w:val="26"/>
                <w:szCs w:val="26"/>
              </w:rPr>
            </w:pPr>
            <w:r w:rsidRPr="00660052">
              <w:rPr>
                <w:rFonts w:ascii="Arial" w:hAnsi="Arial" w:cs="Arial"/>
                <w:sz w:val="26"/>
                <w:szCs w:val="26"/>
              </w:rPr>
              <w:t>Manpower</w:t>
            </w:r>
            <w:r w:rsidR="009A7CFB" w:rsidRPr="00660052">
              <w:rPr>
                <w:rFonts w:ascii="Arial" w:hAnsi="Arial" w:cs="Arial"/>
                <w:sz w:val="26"/>
                <w:szCs w:val="26"/>
              </w:rPr>
              <w:t xml:space="preserve"> for Miscellaneous Work </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660052" w:rsidRDefault="00B4683C" w:rsidP="00B4683C">
            <w:pPr>
              <w:jc w:val="center"/>
              <w:rPr>
                <w:rFonts w:ascii="Arial" w:hAnsi="Arial" w:cs="Arial"/>
                <w:sz w:val="26"/>
                <w:szCs w:val="26"/>
              </w:rPr>
            </w:pPr>
            <w:r w:rsidRPr="00660052">
              <w:rPr>
                <w:rFonts w:ascii="Arial" w:hAnsi="Arial" w:cs="Arial"/>
                <w:sz w:val="26"/>
                <w:szCs w:val="26"/>
              </w:rPr>
              <w:t>10</w:t>
            </w:r>
          </w:p>
        </w:tc>
      </w:tr>
    </w:tbl>
    <w:p w:rsidR="00B16311" w:rsidRPr="00660052" w:rsidRDefault="00B16311">
      <w:pPr>
        <w:pStyle w:val="BodyText"/>
        <w:jc w:val="both"/>
        <w:rPr>
          <w:rFonts w:ascii="Arial" w:hAnsi="Arial" w:cs="Arial"/>
          <w:sz w:val="14"/>
          <w:szCs w:val="14"/>
        </w:rPr>
      </w:pPr>
    </w:p>
    <w:p w:rsidR="0007622A" w:rsidRPr="00660052" w:rsidRDefault="0007622A" w:rsidP="00660052">
      <w:pPr>
        <w:pStyle w:val="BodyText"/>
        <w:numPr>
          <w:ilvl w:val="0"/>
          <w:numId w:val="10"/>
        </w:numPr>
        <w:jc w:val="both"/>
        <w:rPr>
          <w:rFonts w:ascii="Arial" w:hAnsi="Arial" w:cs="Arial"/>
          <w:sz w:val="28"/>
        </w:rPr>
      </w:pPr>
      <w:r w:rsidRPr="00660052">
        <w:rPr>
          <w:rFonts w:ascii="Arial" w:hAnsi="Arial" w:cs="Arial"/>
          <w:sz w:val="28"/>
        </w:rPr>
        <w:t xml:space="preserve">The completed tenders should reach </w:t>
      </w:r>
      <w:r w:rsidR="00660052" w:rsidRPr="00660052">
        <w:rPr>
          <w:rFonts w:ascii="Arial" w:hAnsi="Arial" w:cs="Arial"/>
          <w:sz w:val="28"/>
        </w:rPr>
        <w:t xml:space="preserve">to the undersigned </w:t>
      </w:r>
      <w:r w:rsidRPr="00660052">
        <w:rPr>
          <w:rFonts w:ascii="Arial" w:hAnsi="Arial" w:cs="Arial"/>
          <w:sz w:val="28"/>
        </w:rPr>
        <w:t xml:space="preserve">on or before </w:t>
      </w:r>
      <w:r w:rsidR="00E96DE3" w:rsidRPr="00660052">
        <w:rPr>
          <w:rFonts w:ascii="Arial" w:hAnsi="Arial" w:cs="Arial"/>
          <w:sz w:val="28"/>
        </w:rPr>
        <w:t>1</w:t>
      </w:r>
      <w:r w:rsidR="00660052" w:rsidRPr="00660052">
        <w:rPr>
          <w:rFonts w:ascii="Arial" w:hAnsi="Arial" w:cs="Arial"/>
          <w:sz w:val="28"/>
        </w:rPr>
        <w:t>7</w:t>
      </w:r>
      <w:r w:rsidR="00E62B2D" w:rsidRPr="00660052">
        <w:rPr>
          <w:rFonts w:ascii="Arial" w:hAnsi="Arial" w:cs="Arial"/>
          <w:sz w:val="28"/>
        </w:rPr>
        <w:t>.</w:t>
      </w:r>
      <w:r w:rsidR="00660052" w:rsidRPr="00660052">
        <w:rPr>
          <w:rFonts w:ascii="Arial" w:hAnsi="Arial" w:cs="Arial"/>
          <w:sz w:val="28"/>
        </w:rPr>
        <w:t>12</w:t>
      </w:r>
      <w:r w:rsidRPr="00660052">
        <w:rPr>
          <w:rFonts w:ascii="Arial" w:hAnsi="Arial" w:cs="Arial"/>
          <w:sz w:val="28"/>
        </w:rPr>
        <w:t>.202</w:t>
      </w:r>
      <w:r w:rsidR="00660052" w:rsidRPr="00660052">
        <w:rPr>
          <w:rFonts w:ascii="Arial" w:hAnsi="Arial" w:cs="Arial"/>
          <w:sz w:val="28"/>
        </w:rPr>
        <w:t>1</w:t>
      </w:r>
      <w:r w:rsidRPr="00660052">
        <w:rPr>
          <w:rFonts w:ascii="Arial" w:hAnsi="Arial" w:cs="Arial"/>
          <w:sz w:val="28"/>
        </w:rPr>
        <w:t xml:space="preserve"> 17:15 Hrs.</w:t>
      </w:r>
    </w:p>
    <w:p w:rsidR="00660052" w:rsidRPr="00660052" w:rsidRDefault="00660052" w:rsidP="00660052">
      <w:pPr>
        <w:pStyle w:val="BodyText"/>
        <w:jc w:val="both"/>
        <w:rPr>
          <w:rFonts w:ascii="Arial" w:hAnsi="Arial" w:cs="Arial"/>
          <w:sz w:val="18"/>
          <w:szCs w:val="14"/>
        </w:rPr>
      </w:pPr>
    </w:p>
    <w:p w:rsidR="00660052" w:rsidRPr="00660052" w:rsidRDefault="00660052" w:rsidP="00660052">
      <w:pPr>
        <w:pStyle w:val="BodyText"/>
        <w:numPr>
          <w:ilvl w:val="0"/>
          <w:numId w:val="10"/>
        </w:numPr>
        <w:jc w:val="both"/>
        <w:rPr>
          <w:rFonts w:ascii="Arial" w:hAnsi="Arial" w:cs="Arial"/>
          <w:sz w:val="28"/>
        </w:rPr>
      </w:pPr>
      <w:r w:rsidRPr="00660052">
        <w:rPr>
          <w:rFonts w:ascii="Arial" w:hAnsi="Arial" w:cs="Arial"/>
          <w:sz w:val="28"/>
        </w:rPr>
        <w:t>EMD &amp; Security Deposit: As per the Office Memorandum No</w:t>
      </w:r>
      <w:proofErr w:type="gramStart"/>
      <w:r w:rsidRPr="00660052">
        <w:rPr>
          <w:rFonts w:ascii="Arial" w:hAnsi="Arial" w:cs="Arial"/>
          <w:sz w:val="28"/>
        </w:rPr>
        <w:t>:8515</w:t>
      </w:r>
      <w:proofErr w:type="gramEnd"/>
      <w:r w:rsidRPr="00660052">
        <w:rPr>
          <w:rFonts w:ascii="Arial" w:hAnsi="Arial" w:cs="Arial"/>
          <w:sz w:val="28"/>
        </w:rPr>
        <w:t xml:space="preserve"> dt.9.11.2020, EMD exempted till 31.12.2021. In lieu of EMD, we are ensuring Bid Security Declaration from the tenderer which available along with this tender document. Also Performance Security Deposit reduced from existing 5% to 3% of the work order value.</w:t>
      </w:r>
    </w:p>
    <w:p w:rsidR="00660052" w:rsidRPr="006E460A" w:rsidRDefault="00660052" w:rsidP="00660052">
      <w:pPr>
        <w:pStyle w:val="BodyText"/>
        <w:jc w:val="both"/>
        <w:rPr>
          <w:rFonts w:ascii="Arial" w:hAnsi="Arial" w:cs="Arial"/>
          <w:sz w:val="12"/>
          <w:szCs w:val="8"/>
        </w:rPr>
      </w:pPr>
    </w:p>
    <w:p w:rsidR="0007622A" w:rsidRPr="00660052" w:rsidRDefault="0007622A" w:rsidP="00660052">
      <w:pPr>
        <w:pStyle w:val="BodyText"/>
        <w:numPr>
          <w:ilvl w:val="0"/>
          <w:numId w:val="10"/>
        </w:numPr>
        <w:jc w:val="both"/>
        <w:rPr>
          <w:rFonts w:ascii="Arial" w:hAnsi="Arial" w:cs="Arial"/>
          <w:sz w:val="28"/>
        </w:rPr>
      </w:pPr>
      <w:r w:rsidRPr="00660052">
        <w:rPr>
          <w:rFonts w:ascii="Arial" w:hAnsi="Arial" w:cs="Arial"/>
          <w:sz w:val="28"/>
        </w:rPr>
        <w:t xml:space="preserve">The tender will be opened on </w:t>
      </w:r>
      <w:r w:rsidR="00E96DE3" w:rsidRPr="00660052">
        <w:rPr>
          <w:rFonts w:ascii="Arial" w:hAnsi="Arial" w:cs="Arial"/>
          <w:sz w:val="28"/>
        </w:rPr>
        <w:t>1</w:t>
      </w:r>
      <w:r w:rsidR="00660052" w:rsidRPr="00660052">
        <w:rPr>
          <w:rFonts w:ascii="Arial" w:hAnsi="Arial" w:cs="Arial"/>
          <w:sz w:val="28"/>
        </w:rPr>
        <w:t>8</w:t>
      </w:r>
      <w:r w:rsidR="00E62B2D" w:rsidRPr="00660052">
        <w:rPr>
          <w:rFonts w:ascii="Arial" w:hAnsi="Arial" w:cs="Arial"/>
          <w:sz w:val="28"/>
        </w:rPr>
        <w:t>.</w:t>
      </w:r>
      <w:r w:rsidR="00660052" w:rsidRPr="00660052">
        <w:rPr>
          <w:rFonts w:ascii="Arial" w:hAnsi="Arial" w:cs="Arial"/>
          <w:sz w:val="28"/>
        </w:rPr>
        <w:t>12</w:t>
      </w:r>
      <w:r w:rsidRPr="00660052">
        <w:rPr>
          <w:rFonts w:ascii="Arial" w:hAnsi="Arial" w:cs="Arial"/>
          <w:sz w:val="28"/>
        </w:rPr>
        <w:t>.202</w:t>
      </w:r>
      <w:r w:rsidR="00660052" w:rsidRPr="00660052">
        <w:rPr>
          <w:rFonts w:ascii="Arial" w:hAnsi="Arial" w:cs="Arial"/>
          <w:sz w:val="28"/>
        </w:rPr>
        <w:t>1</w:t>
      </w:r>
      <w:r w:rsidRPr="00660052">
        <w:rPr>
          <w:rFonts w:ascii="Arial" w:hAnsi="Arial" w:cs="Arial"/>
          <w:sz w:val="28"/>
        </w:rPr>
        <w:t xml:space="preserve"> at 11:00 AM. Or if the tender will not open on said date the convenient date will be communicated to the tenderer.   </w:t>
      </w:r>
    </w:p>
    <w:p w:rsidR="00660052" w:rsidRPr="006E460A" w:rsidRDefault="00660052" w:rsidP="00660052">
      <w:pPr>
        <w:pStyle w:val="BodyText"/>
        <w:jc w:val="both"/>
        <w:rPr>
          <w:rFonts w:ascii="Arial" w:hAnsi="Arial" w:cs="Arial"/>
          <w:sz w:val="14"/>
          <w:szCs w:val="10"/>
        </w:rPr>
      </w:pPr>
    </w:p>
    <w:p w:rsidR="0007622A" w:rsidRPr="00660052" w:rsidRDefault="0007622A" w:rsidP="00660052">
      <w:pPr>
        <w:pStyle w:val="BodyText"/>
        <w:numPr>
          <w:ilvl w:val="0"/>
          <w:numId w:val="10"/>
        </w:numPr>
        <w:jc w:val="both"/>
        <w:rPr>
          <w:rFonts w:ascii="Arial" w:hAnsi="Arial" w:cs="Arial"/>
          <w:sz w:val="28"/>
        </w:rPr>
      </w:pPr>
      <w:r w:rsidRPr="00660052">
        <w:rPr>
          <w:rFonts w:ascii="Arial" w:hAnsi="Arial" w:cs="Arial"/>
          <w:sz w:val="28"/>
        </w:rPr>
        <w:t>The questioner enclosed with this tender is to be submitted along with the quotation.</w:t>
      </w:r>
    </w:p>
    <w:p w:rsidR="00660052" w:rsidRPr="006E460A" w:rsidRDefault="00660052" w:rsidP="00660052">
      <w:pPr>
        <w:pStyle w:val="BodyText"/>
        <w:jc w:val="both"/>
        <w:rPr>
          <w:rFonts w:ascii="Arial" w:hAnsi="Arial" w:cs="Arial"/>
          <w:sz w:val="14"/>
          <w:szCs w:val="10"/>
        </w:rPr>
      </w:pPr>
    </w:p>
    <w:p w:rsidR="00660052" w:rsidRDefault="0007622A" w:rsidP="00660052">
      <w:pPr>
        <w:pStyle w:val="BodyText"/>
        <w:numPr>
          <w:ilvl w:val="0"/>
          <w:numId w:val="10"/>
        </w:numPr>
        <w:jc w:val="both"/>
        <w:rPr>
          <w:rFonts w:ascii="Arial" w:hAnsi="Arial" w:cs="Arial"/>
          <w:sz w:val="28"/>
        </w:rPr>
      </w:pPr>
      <w:r w:rsidRPr="00660052">
        <w:rPr>
          <w:rFonts w:ascii="Arial" w:hAnsi="Arial" w:cs="Arial"/>
          <w:sz w:val="28"/>
        </w:rPr>
        <w:t>Preference will be given to L1 party. However, HLL reserves the rights to allot the contract to the other parties other than L</w:t>
      </w:r>
      <w:r w:rsidR="00660052">
        <w:rPr>
          <w:rFonts w:ascii="Arial" w:hAnsi="Arial" w:cs="Arial"/>
          <w:sz w:val="28"/>
        </w:rPr>
        <w:t>1</w:t>
      </w:r>
    </w:p>
    <w:p w:rsidR="0007622A" w:rsidRPr="00660052" w:rsidRDefault="0007622A" w:rsidP="00660052">
      <w:pPr>
        <w:rPr>
          <w:rFonts w:ascii="Arial" w:hAnsi="Arial" w:cs="Arial"/>
          <w:b/>
        </w:rPr>
      </w:pPr>
      <w:r w:rsidRPr="00660052">
        <w:rPr>
          <w:rFonts w:ascii="Arial" w:hAnsi="Arial" w:cs="Arial"/>
          <w:b/>
        </w:rPr>
        <w:t xml:space="preserve">                                                                             </w:t>
      </w:r>
      <w:r w:rsidRPr="00660052">
        <w:rPr>
          <w:rFonts w:ascii="Arial" w:hAnsi="Arial" w:cs="Arial"/>
          <w:b/>
        </w:rPr>
        <w:tab/>
      </w:r>
      <w:r w:rsidRPr="00660052">
        <w:rPr>
          <w:rFonts w:ascii="Arial" w:hAnsi="Arial" w:cs="Arial"/>
          <w:b/>
        </w:rPr>
        <w:tab/>
      </w:r>
    </w:p>
    <w:p w:rsidR="00B3097D" w:rsidRPr="00660052" w:rsidRDefault="00B3097D" w:rsidP="0007622A">
      <w:pPr>
        <w:jc w:val="right"/>
        <w:rPr>
          <w:rFonts w:ascii="Arial" w:hAnsi="Arial" w:cs="Arial"/>
          <w:b/>
        </w:rPr>
      </w:pPr>
    </w:p>
    <w:p w:rsidR="00B3097D" w:rsidRPr="00660052" w:rsidRDefault="00B3097D" w:rsidP="0007622A">
      <w:pPr>
        <w:jc w:val="right"/>
        <w:rPr>
          <w:rFonts w:ascii="Arial" w:hAnsi="Arial" w:cs="Arial"/>
          <w:b/>
        </w:rPr>
      </w:pPr>
    </w:p>
    <w:p w:rsidR="0007622A" w:rsidRPr="00660052" w:rsidRDefault="00660052" w:rsidP="0007622A">
      <w:pPr>
        <w:jc w:val="right"/>
        <w:rPr>
          <w:rFonts w:ascii="Arial" w:hAnsi="Arial" w:cs="Arial"/>
          <w:b/>
        </w:rPr>
      </w:pPr>
      <w:r w:rsidRPr="00660052">
        <w:rPr>
          <w:rFonts w:ascii="Arial" w:hAnsi="Arial" w:cs="Arial"/>
          <w:b/>
        </w:rPr>
        <w:t xml:space="preserve">Senior </w:t>
      </w:r>
      <w:r w:rsidR="0007622A" w:rsidRPr="00660052">
        <w:rPr>
          <w:rFonts w:ascii="Arial" w:hAnsi="Arial" w:cs="Arial"/>
          <w:b/>
        </w:rPr>
        <w:t xml:space="preserve">Manager (HR) </w:t>
      </w:r>
    </w:p>
    <w:p w:rsidR="0007622A" w:rsidRPr="00660052" w:rsidRDefault="0007622A" w:rsidP="0007622A">
      <w:pPr>
        <w:jc w:val="both"/>
      </w:pPr>
      <w:r w:rsidRPr="00660052">
        <w:t xml:space="preserve"> </w:t>
      </w:r>
    </w:p>
    <w:p w:rsidR="0007622A" w:rsidRPr="00660052" w:rsidRDefault="0007622A" w:rsidP="0007622A">
      <w:pPr>
        <w:jc w:val="both"/>
      </w:pPr>
    </w:p>
    <w:p w:rsidR="0007622A" w:rsidRPr="00660052" w:rsidRDefault="0007622A" w:rsidP="0007622A">
      <w:pPr>
        <w:jc w:val="both"/>
      </w:pPr>
    </w:p>
    <w:p w:rsidR="0007622A" w:rsidRPr="00660052" w:rsidRDefault="0007622A" w:rsidP="0007622A">
      <w:pPr>
        <w:jc w:val="both"/>
      </w:pPr>
    </w:p>
    <w:p w:rsidR="00B3097D" w:rsidRPr="00660052" w:rsidRDefault="00B3097D" w:rsidP="0007622A">
      <w:pPr>
        <w:jc w:val="both"/>
        <w:rPr>
          <w:rFonts w:ascii="Arial" w:hAnsi="Arial" w:cs="Arial"/>
          <w:b/>
          <w:bCs/>
        </w:rPr>
      </w:pPr>
    </w:p>
    <w:p w:rsidR="0007622A" w:rsidRDefault="0007622A" w:rsidP="00660052">
      <w:pPr>
        <w:jc w:val="center"/>
        <w:rPr>
          <w:rFonts w:ascii="Arial" w:hAnsi="Arial" w:cs="Arial"/>
          <w:b/>
          <w:bCs/>
        </w:rPr>
      </w:pPr>
      <w:proofErr w:type="gramStart"/>
      <w:r>
        <w:rPr>
          <w:rFonts w:ascii="Arial" w:hAnsi="Arial" w:cs="Arial"/>
          <w:b/>
          <w:bCs/>
        </w:rPr>
        <w:t>Questionnaire – General Information of the Tenderer.</w:t>
      </w:r>
      <w:proofErr w:type="gramEnd"/>
    </w:p>
    <w:p w:rsidR="0007622A" w:rsidRDefault="0007622A" w:rsidP="0007622A">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07622A" w:rsidTr="00E438E1">
        <w:trPr>
          <w:trHeight w:val="413"/>
        </w:trPr>
        <w:tc>
          <w:tcPr>
            <w:tcW w:w="540" w:type="dxa"/>
            <w:vAlign w:val="center"/>
          </w:tcPr>
          <w:p w:rsidR="0007622A" w:rsidRDefault="0007622A" w:rsidP="00EC4148">
            <w:pPr>
              <w:jc w:val="center"/>
              <w:rPr>
                <w:rFonts w:ascii="Arial" w:hAnsi="Arial" w:cs="Arial"/>
                <w:b/>
                <w:bCs/>
              </w:rPr>
            </w:pPr>
            <w:r>
              <w:rPr>
                <w:rFonts w:ascii="Arial" w:hAnsi="Arial" w:cs="Arial"/>
                <w:b/>
                <w:bCs/>
              </w:rPr>
              <w:t>Sl.</w:t>
            </w:r>
          </w:p>
        </w:tc>
        <w:tc>
          <w:tcPr>
            <w:tcW w:w="4140" w:type="dxa"/>
            <w:vAlign w:val="center"/>
          </w:tcPr>
          <w:p w:rsidR="0007622A" w:rsidRDefault="0007622A" w:rsidP="00EC4148">
            <w:pPr>
              <w:jc w:val="center"/>
              <w:rPr>
                <w:rFonts w:ascii="Arial" w:hAnsi="Arial" w:cs="Arial"/>
                <w:b/>
                <w:bCs/>
              </w:rPr>
            </w:pPr>
            <w:r>
              <w:rPr>
                <w:rFonts w:ascii="Arial" w:hAnsi="Arial" w:cs="Arial"/>
                <w:b/>
                <w:bCs/>
              </w:rPr>
              <w:t>Subject</w:t>
            </w:r>
          </w:p>
        </w:tc>
        <w:tc>
          <w:tcPr>
            <w:tcW w:w="4032" w:type="dxa"/>
            <w:vAlign w:val="center"/>
          </w:tcPr>
          <w:p w:rsidR="0007622A" w:rsidRDefault="0007622A" w:rsidP="00EC4148">
            <w:pPr>
              <w:jc w:val="center"/>
              <w:rPr>
                <w:rFonts w:ascii="Arial" w:hAnsi="Arial" w:cs="Arial"/>
                <w:b/>
                <w:bCs/>
              </w:rPr>
            </w:pPr>
            <w:r>
              <w:rPr>
                <w:rFonts w:ascii="Arial" w:hAnsi="Arial" w:cs="Arial"/>
                <w:b/>
                <w:bCs/>
              </w:rPr>
              <w:t>Details</w:t>
            </w:r>
          </w:p>
        </w:tc>
      </w:tr>
      <w:tr w:rsidR="0007622A" w:rsidTr="00EC4148">
        <w:trPr>
          <w:trHeight w:val="652"/>
        </w:trPr>
        <w:tc>
          <w:tcPr>
            <w:tcW w:w="540" w:type="dxa"/>
            <w:vAlign w:val="center"/>
          </w:tcPr>
          <w:p w:rsidR="0007622A" w:rsidRDefault="0007622A" w:rsidP="00EC4148">
            <w:pPr>
              <w:jc w:val="center"/>
              <w:rPr>
                <w:rFonts w:ascii="Arial" w:hAnsi="Arial" w:cs="Arial"/>
              </w:rPr>
            </w:pPr>
            <w:r>
              <w:rPr>
                <w:rFonts w:ascii="Arial" w:hAnsi="Arial" w:cs="Arial"/>
              </w:rPr>
              <w:t>1</w:t>
            </w:r>
          </w:p>
        </w:tc>
        <w:tc>
          <w:tcPr>
            <w:tcW w:w="4140" w:type="dxa"/>
            <w:vAlign w:val="center"/>
          </w:tcPr>
          <w:p w:rsidR="0007622A" w:rsidRDefault="0007622A" w:rsidP="00EC4148">
            <w:pPr>
              <w:rPr>
                <w:rFonts w:ascii="Arial" w:hAnsi="Arial" w:cs="Arial"/>
              </w:rPr>
            </w:pPr>
            <w:r>
              <w:rPr>
                <w:rFonts w:ascii="Arial" w:hAnsi="Arial" w:cs="Arial"/>
              </w:rPr>
              <w:t xml:space="preserve">Name of  </w:t>
            </w:r>
            <w:r w:rsidR="00B3097D">
              <w:rPr>
                <w:rFonts w:ascii="Arial" w:hAnsi="Arial" w:cs="Arial"/>
              </w:rPr>
              <w:t xml:space="preserve">the </w:t>
            </w:r>
            <w:r>
              <w:rPr>
                <w:rFonts w:ascii="Arial" w:hAnsi="Arial" w:cs="Arial"/>
              </w:rPr>
              <w:t xml:space="preserve">Contractor </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2</w:t>
            </w:r>
          </w:p>
        </w:tc>
        <w:tc>
          <w:tcPr>
            <w:tcW w:w="4140" w:type="dxa"/>
            <w:vAlign w:val="center"/>
          </w:tcPr>
          <w:p w:rsidR="0007622A" w:rsidRDefault="0007622A" w:rsidP="00EC4148">
            <w:pPr>
              <w:rPr>
                <w:rFonts w:ascii="Arial" w:hAnsi="Arial" w:cs="Arial"/>
              </w:rPr>
            </w:pPr>
            <w:r>
              <w:rPr>
                <w:rFonts w:ascii="Arial" w:hAnsi="Arial" w:cs="Arial"/>
              </w:rPr>
              <w:t xml:space="preserve">Contact </w:t>
            </w:r>
            <w:r w:rsidR="00E438E1">
              <w:rPr>
                <w:rFonts w:ascii="Arial" w:hAnsi="Arial" w:cs="Arial"/>
              </w:rPr>
              <w:t>P</w:t>
            </w:r>
            <w:r>
              <w:rPr>
                <w:rFonts w:ascii="Arial" w:hAnsi="Arial" w:cs="Arial"/>
              </w:rPr>
              <w:t xml:space="preserve">erson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Telephone No/Fax No/E-mail ID</w:t>
            </w: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p>
        </w:tc>
      </w:tr>
      <w:tr w:rsidR="0007622A" w:rsidTr="00E438E1">
        <w:trPr>
          <w:trHeight w:val="1043"/>
        </w:trPr>
        <w:tc>
          <w:tcPr>
            <w:tcW w:w="540" w:type="dxa"/>
            <w:vAlign w:val="center"/>
          </w:tcPr>
          <w:p w:rsidR="0007622A" w:rsidRDefault="0007622A" w:rsidP="00EC4148">
            <w:pPr>
              <w:jc w:val="center"/>
              <w:rPr>
                <w:rFonts w:ascii="Arial" w:hAnsi="Arial" w:cs="Arial"/>
              </w:rPr>
            </w:pPr>
            <w:r>
              <w:rPr>
                <w:rFonts w:ascii="Arial" w:hAnsi="Arial" w:cs="Arial"/>
              </w:rPr>
              <w:t>3</w:t>
            </w:r>
          </w:p>
        </w:tc>
        <w:tc>
          <w:tcPr>
            <w:tcW w:w="4140" w:type="dxa"/>
            <w:vAlign w:val="center"/>
          </w:tcPr>
          <w:p w:rsidR="0007622A" w:rsidRDefault="0007622A" w:rsidP="00EC4148">
            <w:pPr>
              <w:rPr>
                <w:rFonts w:ascii="Arial" w:hAnsi="Arial" w:cs="Arial"/>
              </w:rPr>
            </w:pPr>
            <w:r>
              <w:rPr>
                <w:rFonts w:ascii="Arial" w:hAnsi="Arial" w:cs="Arial"/>
              </w:rPr>
              <w:t xml:space="preserve">In case the contract is awarded </w:t>
            </w:r>
          </w:p>
          <w:p w:rsidR="0007622A" w:rsidRDefault="00E438E1" w:rsidP="00E438E1">
            <w:pPr>
              <w:rPr>
                <w:rFonts w:ascii="Arial" w:hAnsi="Arial" w:cs="Arial"/>
              </w:rPr>
            </w:pPr>
            <w:r>
              <w:rPr>
                <w:rFonts w:ascii="Arial" w:hAnsi="Arial" w:cs="Arial"/>
              </w:rPr>
              <w:t>Manpower</w:t>
            </w:r>
            <w:r w:rsidR="0007622A">
              <w:rPr>
                <w:rFonts w:ascii="Arial" w:hAnsi="Arial" w:cs="Arial"/>
              </w:rPr>
              <w:t xml:space="preserve"> capacity per day</w:t>
            </w:r>
            <w:r>
              <w:rPr>
                <w:rFonts w:ascii="Arial" w:hAnsi="Arial" w:cs="Arial"/>
              </w:rPr>
              <w:t>.</w:t>
            </w:r>
            <w:r w:rsidR="0007622A">
              <w:rPr>
                <w:rFonts w:ascii="Arial" w:hAnsi="Arial" w:cs="Arial"/>
              </w:rPr>
              <w:t xml:space="preserve"> </w:t>
            </w: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Max. Persons employed ………..  </w:t>
            </w:r>
          </w:p>
          <w:p w:rsidR="0007622A" w:rsidRDefault="0007622A" w:rsidP="00EC4148">
            <w:pPr>
              <w:rPr>
                <w:rFonts w:ascii="Arial" w:hAnsi="Arial" w:cs="Arial"/>
              </w:rPr>
            </w:pPr>
            <w:r>
              <w:rPr>
                <w:rFonts w:ascii="Arial" w:hAnsi="Arial" w:cs="Arial"/>
              </w:rPr>
              <w:t xml:space="preserve">                                         Per day </w:t>
            </w:r>
          </w:p>
        </w:tc>
      </w:tr>
      <w:tr w:rsidR="0007622A" w:rsidTr="00EC4148">
        <w:trPr>
          <w:trHeight w:val="458"/>
        </w:trPr>
        <w:tc>
          <w:tcPr>
            <w:tcW w:w="540" w:type="dxa"/>
            <w:vAlign w:val="center"/>
          </w:tcPr>
          <w:p w:rsidR="0007622A" w:rsidRDefault="0007622A" w:rsidP="00EC4148">
            <w:pPr>
              <w:jc w:val="center"/>
              <w:rPr>
                <w:rFonts w:ascii="Arial" w:hAnsi="Arial" w:cs="Arial"/>
              </w:rPr>
            </w:pPr>
            <w:r>
              <w:rPr>
                <w:rFonts w:ascii="Arial" w:hAnsi="Arial" w:cs="Arial"/>
              </w:rPr>
              <w:t>4</w:t>
            </w:r>
          </w:p>
        </w:tc>
        <w:tc>
          <w:tcPr>
            <w:tcW w:w="4140" w:type="dxa"/>
            <w:vAlign w:val="center"/>
          </w:tcPr>
          <w:p w:rsidR="0007622A" w:rsidRDefault="0007622A" w:rsidP="00EC4148">
            <w:pPr>
              <w:rPr>
                <w:rFonts w:ascii="Arial" w:hAnsi="Arial" w:cs="Arial"/>
              </w:rPr>
            </w:pPr>
            <w:r w:rsidRPr="00E53267">
              <w:rPr>
                <w:rFonts w:ascii="Arial" w:hAnsi="Arial" w:cs="Arial"/>
              </w:rPr>
              <w:t>GST Registration</w:t>
            </w:r>
            <w:r>
              <w:rPr>
                <w:rFonts w:ascii="Arial" w:hAnsi="Arial" w:cs="Arial"/>
              </w:rPr>
              <w:t xml:space="preserve"> No</w:t>
            </w:r>
            <w:r w:rsidR="00E438E1">
              <w:rPr>
                <w:rFonts w:ascii="Arial" w:hAnsi="Arial" w:cs="Arial"/>
              </w:rPr>
              <w:t>,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5</w:t>
            </w:r>
          </w:p>
        </w:tc>
        <w:tc>
          <w:tcPr>
            <w:tcW w:w="4140" w:type="dxa"/>
            <w:vAlign w:val="center"/>
          </w:tcPr>
          <w:p w:rsidR="0007622A" w:rsidRDefault="0007622A" w:rsidP="00EC4148">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6</w:t>
            </w:r>
          </w:p>
        </w:tc>
        <w:tc>
          <w:tcPr>
            <w:tcW w:w="4140" w:type="dxa"/>
            <w:vAlign w:val="center"/>
          </w:tcPr>
          <w:p w:rsidR="0007622A" w:rsidRDefault="0007622A" w:rsidP="00EC4148">
            <w:pPr>
              <w:rPr>
                <w:rFonts w:ascii="Arial" w:hAnsi="Arial" w:cs="Arial"/>
              </w:rPr>
            </w:pPr>
            <w:r>
              <w:rPr>
                <w:rFonts w:ascii="Arial" w:hAnsi="Arial" w:cs="Arial"/>
              </w:rPr>
              <w:t>EPF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7</w:t>
            </w:r>
          </w:p>
        </w:tc>
        <w:tc>
          <w:tcPr>
            <w:tcW w:w="4140" w:type="dxa"/>
            <w:vAlign w:val="center"/>
          </w:tcPr>
          <w:p w:rsidR="0007622A" w:rsidRDefault="0007622A" w:rsidP="00EC4148">
            <w:pPr>
              <w:rPr>
                <w:rFonts w:ascii="Arial" w:hAnsi="Arial" w:cs="Arial"/>
              </w:rPr>
            </w:pPr>
            <w:r>
              <w:rPr>
                <w:rFonts w:ascii="Arial" w:hAnsi="Arial" w:cs="Arial"/>
              </w:rPr>
              <w:t>ESI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8</w:t>
            </w:r>
          </w:p>
        </w:tc>
        <w:tc>
          <w:tcPr>
            <w:tcW w:w="4140" w:type="dxa"/>
            <w:vAlign w:val="center"/>
          </w:tcPr>
          <w:p w:rsidR="0007622A" w:rsidRDefault="0007622A" w:rsidP="00EC4148">
            <w:pPr>
              <w:rPr>
                <w:rFonts w:ascii="Arial" w:hAnsi="Arial" w:cs="Arial"/>
              </w:rPr>
            </w:pPr>
            <w:r>
              <w:rPr>
                <w:rFonts w:ascii="Arial" w:hAnsi="Arial" w:cs="Arial"/>
              </w:rPr>
              <w:t>Labour License, if applicable</w:t>
            </w:r>
          </w:p>
        </w:tc>
        <w:tc>
          <w:tcPr>
            <w:tcW w:w="4032" w:type="dxa"/>
            <w:vAlign w:val="center"/>
          </w:tcPr>
          <w:p w:rsidR="0007622A" w:rsidRDefault="0007622A" w:rsidP="00EC4148">
            <w:pPr>
              <w:rPr>
                <w:rFonts w:ascii="Arial" w:hAnsi="Arial" w:cs="Arial"/>
              </w:rPr>
            </w:pPr>
          </w:p>
        </w:tc>
      </w:tr>
    </w:tbl>
    <w:p w:rsidR="0007622A" w:rsidRDefault="0007622A" w:rsidP="0007622A">
      <w:pPr>
        <w:rPr>
          <w:rFonts w:ascii="Arial" w:hAnsi="Arial" w:cs="Arial"/>
        </w:rPr>
      </w:pPr>
    </w:p>
    <w:p w:rsidR="0007622A" w:rsidRDefault="0007622A" w:rsidP="0007622A">
      <w:pPr>
        <w:tabs>
          <w:tab w:val="left" w:pos="325"/>
          <w:tab w:val="left" w:pos="689"/>
          <w:tab w:val="left" w:pos="1079"/>
          <w:tab w:val="left" w:pos="5499"/>
        </w:tabs>
        <w:ind w:right="-214"/>
        <w:jc w:val="center"/>
        <w:rPr>
          <w:rFonts w:ascii="Arial" w:hAnsi="Arial" w:cs="Arial"/>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07622A" w:rsidRDefault="0007622A" w:rsidP="0007622A">
      <w:pPr>
        <w:ind w:left="720" w:firstLine="720"/>
        <w:rPr>
          <w:rFonts w:ascii="Arial" w:hAnsi="Arial" w:cs="Arial"/>
        </w:rPr>
      </w:pPr>
      <w:r>
        <w:rPr>
          <w:rFonts w:ascii="Arial" w:hAnsi="Arial" w:cs="Arial"/>
        </w:rPr>
        <w:t xml:space="preserve">                                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E62B2D" w:rsidRDefault="00E62B2D">
      <w:pPr>
        <w:pStyle w:val="BodyText"/>
        <w:jc w:val="both"/>
        <w:rPr>
          <w:rFonts w:ascii="Arial" w:hAnsi="Arial" w:cs="Arial"/>
          <w:b/>
          <w:bCs/>
          <w:u w:val="single"/>
        </w:rPr>
      </w:pPr>
    </w:p>
    <w:p w:rsidR="00E62B2D" w:rsidRDefault="00E62B2D">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4739DC" w:rsidRDefault="004739DC" w:rsidP="00660052">
      <w:pPr>
        <w:pStyle w:val="BodyText"/>
        <w:jc w:val="center"/>
        <w:rPr>
          <w:rFonts w:ascii="Arial" w:hAnsi="Arial" w:cs="Arial"/>
          <w:b/>
          <w:bCs/>
          <w:u w:val="single"/>
        </w:rPr>
      </w:pPr>
      <w:r>
        <w:rPr>
          <w:rFonts w:ascii="Arial" w:hAnsi="Arial" w:cs="Arial"/>
          <w:b/>
          <w:bCs/>
          <w:u w:val="single"/>
        </w:rPr>
        <w:t xml:space="preserve">Rate Schedule </w:t>
      </w:r>
      <w:r w:rsidRPr="00E438E1">
        <w:rPr>
          <w:rFonts w:ascii="Arial" w:hAnsi="Arial" w:cs="Arial"/>
          <w:b/>
          <w:bCs/>
          <w:u w:val="single"/>
        </w:rPr>
        <w:t xml:space="preserve">for </w:t>
      </w:r>
      <w:r w:rsidR="00E438E1" w:rsidRPr="00E438E1">
        <w:rPr>
          <w:rFonts w:ascii="Arial" w:hAnsi="Arial" w:cs="Arial"/>
          <w:b/>
          <w:bCs/>
          <w:u w:val="single"/>
        </w:rPr>
        <w:t>Additional (Unskilled) Manpower</w:t>
      </w:r>
      <w:r w:rsidR="001F0AC5" w:rsidRPr="00E438E1">
        <w:rPr>
          <w:rFonts w:ascii="Arial" w:hAnsi="Arial" w:cs="Arial"/>
          <w:b/>
          <w:bCs/>
          <w:u w:val="single"/>
        </w:rPr>
        <w:t>:</w:t>
      </w:r>
    </w:p>
    <w:p w:rsidR="004739DC" w:rsidRDefault="004739DC">
      <w:pPr>
        <w:pStyle w:val="Title"/>
        <w:ind w:left="734" w:hanging="360"/>
        <w:jc w:val="left"/>
        <w:rPr>
          <w:rFonts w:ascii="Arial" w:hAnsi="Arial" w:cs="Arial"/>
          <w:sz w:val="24"/>
          <w:u w:val="single"/>
        </w:rPr>
      </w:pPr>
    </w:p>
    <w:p w:rsidR="004739DC" w:rsidRDefault="004739DC" w:rsidP="005B3679">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ind w:left="734" w:hanging="360"/>
        <w:jc w:val="left"/>
        <w:rPr>
          <w:rFonts w:ascii="Arial" w:hAnsi="Arial" w:cs="Arial"/>
          <w:b/>
          <w:bCs/>
          <w:sz w:val="24"/>
        </w:rPr>
      </w:pPr>
      <w:r>
        <w:rPr>
          <w:rFonts w:ascii="Arial" w:hAnsi="Arial" w:cs="Arial"/>
          <w:b/>
          <w:bCs/>
          <w:sz w:val="24"/>
        </w:rPr>
        <w:t xml:space="preserve"> </w:t>
      </w:r>
    </w:p>
    <w:p w:rsidR="00226631" w:rsidRDefault="00226631">
      <w:pPr>
        <w:pStyle w:val="Title"/>
        <w:ind w:left="734" w:hanging="360"/>
        <w:jc w:val="left"/>
        <w:rPr>
          <w:rFonts w:ascii="Arial" w:hAnsi="Arial" w:cs="Arial"/>
          <w:b/>
          <w:bCs/>
          <w:sz w:val="24"/>
          <w:u w:val="single"/>
        </w:rPr>
      </w:pPr>
    </w:p>
    <w:p w:rsidR="004739DC" w:rsidRDefault="00E438E1" w:rsidP="005B3679">
      <w:pPr>
        <w:pStyle w:val="Title"/>
        <w:numPr>
          <w:ilvl w:val="0"/>
          <w:numId w:val="4"/>
        </w:numPr>
        <w:jc w:val="left"/>
        <w:rPr>
          <w:rFonts w:ascii="Arial" w:hAnsi="Arial" w:cs="Arial"/>
          <w:sz w:val="24"/>
        </w:rPr>
      </w:pPr>
      <w:r w:rsidRPr="00E438E1">
        <w:rPr>
          <w:rFonts w:ascii="Arial" w:hAnsi="Arial" w:cs="Arial"/>
          <w:sz w:val="24"/>
        </w:rPr>
        <w:t>Rates Quoted</w:t>
      </w:r>
    </w:p>
    <w:p w:rsidR="006E460A" w:rsidRPr="00E438E1" w:rsidRDefault="006E460A" w:rsidP="006E460A">
      <w:pPr>
        <w:pStyle w:val="Title"/>
        <w:ind w:left="720"/>
        <w:jc w:val="left"/>
        <w:rPr>
          <w:rFonts w:ascii="Arial" w:hAnsi="Arial" w:cs="Arial"/>
          <w:sz w:val="24"/>
        </w:rPr>
      </w:pPr>
    </w:p>
    <w:tbl>
      <w:tblPr>
        <w:tblW w:w="8201" w:type="dxa"/>
        <w:jc w:val="center"/>
        <w:tblInd w:w="93" w:type="dxa"/>
        <w:tblLook w:val="04A0" w:firstRow="1" w:lastRow="0" w:firstColumn="1" w:lastColumn="0" w:noHBand="0" w:noVBand="1"/>
      </w:tblPr>
      <w:tblGrid>
        <w:gridCol w:w="1062"/>
        <w:gridCol w:w="4039"/>
        <w:gridCol w:w="3100"/>
      </w:tblGrid>
      <w:tr w:rsidR="006E460A" w:rsidRPr="00BF6681" w:rsidTr="00B3753B">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Amount</w:t>
            </w:r>
            <w:r>
              <w:rPr>
                <w:rFonts w:ascii="Arial" w:hAnsi="Arial" w:cs="Arial"/>
                <w:b/>
                <w:bCs/>
                <w:color w:val="000000"/>
              </w:rPr>
              <w:t xml:space="preserve"> (in </w:t>
            </w:r>
            <w:proofErr w:type="spellStart"/>
            <w:r>
              <w:rPr>
                <w:rFonts w:ascii="Arial" w:hAnsi="Arial" w:cs="Arial"/>
                <w:b/>
                <w:bCs/>
                <w:color w:val="000000"/>
              </w:rPr>
              <w:t>Rs</w:t>
            </w:r>
            <w:proofErr w:type="spellEnd"/>
            <w:r>
              <w:rPr>
                <w:rFonts w:ascii="Arial" w:hAnsi="Arial" w:cs="Arial"/>
                <w:b/>
                <w:bCs/>
                <w:color w:val="000000"/>
              </w:rPr>
              <w:t>.)</w:t>
            </w: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1</w:t>
            </w:r>
          </w:p>
        </w:tc>
        <w:tc>
          <w:tcPr>
            <w:tcW w:w="4039"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 </w:t>
            </w: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2</w:t>
            </w:r>
          </w:p>
        </w:tc>
        <w:tc>
          <w:tcPr>
            <w:tcW w:w="4039"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DA***</w:t>
            </w:r>
          </w:p>
        </w:tc>
        <w:tc>
          <w:tcPr>
            <w:tcW w:w="3100" w:type="dxa"/>
            <w:vMerge/>
            <w:tcBorders>
              <w:top w:val="nil"/>
              <w:left w:val="single" w:sz="8" w:space="0" w:color="auto"/>
              <w:bottom w:val="single" w:sz="8" w:space="0" w:color="000000"/>
              <w:right w:val="single" w:sz="8" w:space="0" w:color="auto"/>
            </w:tcBorders>
            <w:vAlign w:val="center"/>
            <w:hideMark/>
          </w:tcPr>
          <w:p w:rsidR="006E460A" w:rsidRPr="00BF6681" w:rsidRDefault="006E460A" w:rsidP="00B3753B">
            <w:pPr>
              <w:rPr>
                <w:rFonts w:ascii="Arial" w:hAnsi="Arial" w:cs="Arial"/>
                <w:color w:val="000000"/>
              </w:rPr>
            </w:pP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3</w:t>
            </w:r>
          </w:p>
        </w:tc>
        <w:tc>
          <w:tcPr>
            <w:tcW w:w="4039"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6E460A" w:rsidRPr="00BF6681" w:rsidRDefault="006E460A" w:rsidP="00B3753B">
            <w:pPr>
              <w:rPr>
                <w:rFonts w:ascii="Arial" w:hAnsi="Arial" w:cs="Arial"/>
                <w:color w:val="000000"/>
              </w:rPr>
            </w:pP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4</w:t>
            </w:r>
          </w:p>
        </w:tc>
        <w:tc>
          <w:tcPr>
            <w:tcW w:w="4039"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6E460A" w:rsidRPr="00BF6681" w:rsidRDefault="006E460A" w:rsidP="00B3753B">
            <w:pPr>
              <w:rPr>
                <w:rFonts w:ascii="Arial" w:hAnsi="Arial" w:cs="Arial"/>
                <w:color w:val="000000"/>
              </w:rPr>
            </w:pPr>
          </w:p>
        </w:tc>
      </w:tr>
      <w:tr w:rsidR="006E460A" w:rsidRPr="00BF6681" w:rsidTr="00B3753B">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5</w:t>
            </w:r>
          </w:p>
        </w:tc>
        <w:tc>
          <w:tcPr>
            <w:tcW w:w="4039"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6E460A" w:rsidRPr="00BF6681" w:rsidRDefault="006E460A" w:rsidP="00B3753B">
            <w:pPr>
              <w:rPr>
                <w:rFonts w:ascii="Arial" w:hAnsi="Arial" w:cs="Arial"/>
                <w:b/>
                <w:bCs/>
                <w:color w:val="000000"/>
              </w:rPr>
            </w:pPr>
            <w:r w:rsidRPr="00BF6681">
              <w:rPr>
                <w:rFonts w:ascii="Arial" w:hAnsi="Arial" w:cs="Arial"/>
                <w:b/>
                <w:bCs/>
                <w:color w:val="000000"/>
              </w:rPr>
              <w:t> </w:t>
            </w: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6</w:t>
            </w:r>
          </w:p>
        </w:tc>
        <w:tc>
          <w:tcPr>
            <w:tcW w:w="4039" w:type="dxa"/>
            <w:tcBorders>
              <w:top w:val="nil"/>
              <w:left w:val="nil"/>
              <w:bottom w:val="single" w:sz="8" w:space="0" w:color="auto"/>
              <w:right w:val="single" w:sz="8" w:space="0" w:color="auto"/>
            </w:tcBorders>
            <w:shd w:val="clear" w:color="auto" w:fill="auto"/>
            <w:noWrap/>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 ----</w:t>
            </w:r>
          </w:p>
        </w:tc>
      </w:tr>
      <w:tr w:rsidR="006E460A" w:rsidRPr="00BF6681" w:rsidTr="00B3753B">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7</w:t>
            </w:r>
          </w:p>
        </w:tc>
        <w:tc>
          <w:tcPr>
            <w:tcW w:w="4039" w:type="dxa"/>
            <w:tcBorders>
              <w:top w:val="nil"/>
              <w:left w:val="nil"/>
              <w:bottom w:val="single" w:sz="8" w:space="0" w:color="auto"/>
              <w:right w:val="single" w:sz="8" w:space="0" w:color="auto"/>
            </w:tcBorders>
            <w:shd w:val="clear" w:color="auto" w:fill="auto"/>
            <w:noWrap/>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 xml:space="preserve">GST @18% </w:t>
            </w:r>
            <w:r w:rsidRPr="00BF6681">
              <w:rPr>
                <w:rFonts w:ascii="Arial" w:hAnsi="Arial" w:cs="Arial"/>
                <w:color w:val="000000"/>
              </w:rPr>
              <w:t>(Sl. No 6)</w:t>
            </w:r>
          </w:p>
        </w:tc>
        <w:tc>
          <w:tcPr>
            <w:tcW w:w="3100" w:type="dxa"/>
            <w:vMerge/>
            <w:tcBorders>
              <w:top w:val="nil"/>
              <w:left w:val="single" w:sz="8" w:space="0" w:color="auto"/>
              <w:bottom w:val="nil"/>
              <w:right w:val="single" w:sz="8" w:space="0" w:color="auto"/>
            </w:tcBorders>
            <w:vAlign w:val="center"/>
            <w:hideMark/>
          </w:tcPr>
          <w:p w:rsidR="006E460A" w:rsidRPr="00BF6681" w:rsidRDefault="006E460A" w:rsidP="00B3753B">
            <w:pPr>
              <w:rPr>
                <w:rFonts w:ascii="Arial" w:hAnsi="Arial" w:cs="Arial"/>
                <w:color w:val="000000"/>
              </w:rPr>
            </w:pPr>
          </w:p>
        </w:tc>
      </w:tr>
      <w:tr w:rsidR="006E460A" w:rsidRPr="00BF6681" w:rsidTr="00B3753B">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6E460A" w:rsidRPr="00BF6681" w:rsidRDefault="006E460A" w:rsidP="00B3753B">
            <w:pPr>
              <w:jc w:val="center"/>
              <w:rPr>
                <w:rFonts w:ascii="Arial" w:hAnsi="Arial" w:cs="Arial"/>
                <w:b/>
                <w:bCs/>
                <w:color w:val="000000"/>
              </w:rPr>
            </w:pPr>
            <w:r w:rsidRPr="00BF6681">
              <w:rPr>
                <w:rFonts w:ascii="Arial" w:hAnsi="Arial" w:cs="Arial"/>
                <w:b/>
                <w:bCs/>
                <w:color w:val="000000"/>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6E460A" w:rsidRPr="00BF6681" w:rsidRDefault="006E460A" w:rsidP="00B3753B">
            <w:pPr>
              <w:jc w:val="center"/>
              <w:rPr>
                <w:rFonts w:ascii="Arial" w:hAnsi="Arial" w:cs="Arial"/>
                <w:color w:val="000000"/>
              </w:rPr>
            </w:pPr>
            <w:r w:rsidRPr="00BF6681">
              <w:rPr>
                <w:rFonts w:ascii="Arial" w:hAnsi="Arial" w:cs="Arial"/>
                <w:color w:val="000000"/>
              </w:rPr>
              <w:t> </w:t>
            </w:r>
          </w:p>
        </w:tc>
      </w:tr>
    </w:tbl>
    <w:p w:rsidR="00F54178" w:rsidRPr="00E438E1" w:rsidRDefault="00F54178" w:rsidP="00F54178">
      <w:pPr>
        <w:rPr>
          <w:rFonts w:ascii="Arial" w:hAnsi="Arial" w:cs="Arial"/>
          <w:b/>
          <w:bCs/>
          <w:sz w:val="8"/>
          <w:szCs w:val="8"/>
        </w:rPr>
      </w:pPr>
    </w:p>
    <w:p w:rsidR="00F54178" w:rsidRDefault="00F54178" w:rsidP="00F54178">
      <w:pPr>
        <w:rPr>
          <w:rFonts w:ascii="Arial" w:hAnsi="Arial" w:cs="Arial"/>
        </w:rPr>
      </w:pPr>
    </w:p>
    <w:p w:rsidR="00E438E1" w:rsidRPr="00F20359" w:rsidRDefault="00E438E1" w:rsidP="00E438E1">
      <w:pPr>
        <w:rPr>
          <w:b/>
          <w:bCs/>
          <w:i/>
          <w:iCs/>
        </w:rPr>
      </w:pPr>
      <w:r w:rsidRPr="00F20359">
        <w:rPr>
          <w:rFonts w:ascii="Arial" w:hAnsi="Arial" w:cs="Arial"/>
          <w:b/>
          <w:bCs/>
          <w:i/>
          <w:iCs/>
        </w:rPr>
        <w:t>Note:</w:t>
      </w:r>
    </w:p>
    <w:p w:rsidR="00E438E1" w:rsidRPr="00477C4B" w:rsidRDefault="00E438E1" w:rsidP="00E438E1">
      <w:pPr>
        <w:rPr>
          <w:rFonts w:ascii="Arial" w:hAnsi="Arial" w:cs="Arial"/>
          <w:sz w:val="6"/>
          <w:szCs w:val="6"/>
          <w:u w:val="single"/>
        </w:rPr>
      </w:pPr>
    </w:p>
    <w:p w:rsidR="00E438E1" w:rsidRPr="006C452D" w:rsidRDefault="00E438E1" w:rsidP="002E2B47">
      <w:pPr>
        <w:spacing w:line="276" w:lineRule="auto"/>
        <w:jc w:val="both"/>
        <w:rPr>
          <w:rFonts w:ascii="Arial" w:hAnsi="Arial" w:cs="Arial"/>
          <w:i/>
          <w:iCs/>
          <w:sz w:val="20"/>
          <w:szCs w:val="20"/>
        </w:rPr>
      </w:pPr>
      <w:r>
        <w:rPr>
          <w:rFonts w:ascii="Arial" w:hAnsi="Arial" w:cs="Arial"/>
          <w:i/>
          <w:iCs/>
          <w:sz w:val="22"/>
          <w:szCs w:val="22"/>
        </w:rPr>
        <w:t>*</w:t>
      </w:r>
      <w:r w:rsidRPr="006C452D">
        <w:rPr>
          <w:rFonts w:ascii="Arial" w:hAnsi="Arial" w:cs="Arial"/>
          <w:i/>
          <w:iCs/>
          <w:sz w:val="20"/>
          <w:szCs w:val="20"/>
        </w:rPr>
        <w:t xml:space="preserve">All statutory payments should be included. </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*Service charges shall include administration overheads and</w:t>
      </w:r>
      <w:r w:rsidRPr="006C452D">
        <w:rPr>
          <w:rFonts w:ascii="Arial" w:hAnsi="Arial" w:cs="Arial"/>
          <w:b/>
          <w:bCs/>
          <w:i/>
          <w:iCs/>
          <w:sz w:val="20"/>
          <w:szCs w:val="20"/>
        </w:rPr>
        <w:t xml:space="preserve"> </w:t>
      </w:r>
      <w:r w:rsidRPr="006C452D">
        <w:rPr>
          <w:rFonts w:ascii="Arial" w:hAnsi="Arial" w:cs="Arial"/>
          <w:i/>
          <w:iCs/>
          <w:sz w:val="20"/>
          <w:szCs w:val="20"/>
        </w:rPr>
        <w:t xml:space="preserve">Payment of Supervisory Staff, </w:t>
      </w:r>
      <w:r w:rsidR="002E2B47" w:rsidRPr="006C452D">
        <w:rPr>
          <w:rFonts w:ascii="Arial" w:hAnsi="Arial" w:cs="Arial"/>
          <w:i/>
          <w:iCs/>
          <w:sz w:val="20"/>
          <w:szCs w:val="20"/>
        </w:rPr>
        <w:t>P</w:t>
      </w:r>
      <w:r w:rsidRPr="006C452D">
        <w:rPr>
          <w:rFonts w:ascii="Arial" w:hAnsi="Arial" w:cs="Arial"/>
          <w:i/>
          <w:iCs/>
          <w:sz w:val="20"/>
          <w:szCs w:val="20"/>
        </w:rPr>
        <w:t>rofit margin and all other charges etc.</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 xml:space="preserve">*Approximately </w:t>
      </w:r>
      <w:r w:rsidR="002D7F6D" w:rsidRPr="006C452D">
        <w:rPr>
          <w:rFonts w:ascii="Arial" w:hAnsi="Arial" w:cs="Arial"/>
          <w:i/>
          <w:iCs/>
          <w:sz w:val="20"/>
          <w:szCs w:val="20"/>
        </w:rPr>
        <w:t>10</w:t>
      </w:r>
      <w:r w:rsidRPr="006C452D">
        <w:rPr>
          <w:rFonts w:ascii="Arial" w:hAnsi="Arial" w:cs="Arial"/>
          <w:i/>
          <w:iCs/>
          <w:sz w:val="20"/>
          <w:szCs w:val="20"/>
        </w:rPr>
        <w:t xml:space="preserve"> No’s of manpower </w:t>
      </w:r>
      <w:r w:rsidR="00C509F6" w:rsidRPr="006C452D">
        <w:rPr>
          <w:rFonts w:ascii="Arial" w:hAnsi="Arial" w:cs="Arial"/>
          <w:i/>
          <w:iCs/>
          <w:sz w:val="20"/>
          <w:szCs w:val="20"/>
        </w:rPr>
        <w:t xml:space="preserve">for Miscellaneous Work </w:t>
      </w:r>
      <w:r w:rsidRPr="006C452D">
        <w:rPr>
          <w:rFonts w:ascii="Arial" w:hAnsi="Arial" w:cs="Arial"/>
          <w:i/>
          <w:iCs/>
          <w:sz w:val="20"/>
          <w:szCs w:val="20"/>
        </w:rPr>
        <w:t xml:space="preserve">may be required on monthly basis. </w:t>
      </w:r>
    </w:p>
    <w:p w:rsidR="00E438E1" w:rsidRPr="006C452D" w:rsidRDefault="00E438E1" w:rsidP="002E2B47">
      <w:pPr>
        <w:pStyle w:val="BodyTextIndent2"/>
        <w:tabs>
          <w:tab w:val="left" w:pos="360"/>
        </w:tabs>
        <w:spacing w:after="0" w:line="276" w:lineRule="auto"/>
        <w:ind w:left="0"/>
        <w:jc w:val="both"/>
        <w:rPr>
          <w:rFonts w:ascii="Arial" w:hAnsi="Arial" w:cs="Arial"/>
          <w:b/>
          <w:bCs/>
          <w:sz w:val="22"/>
          <w:szCs w:val="22"/>
        </w:rPr>
      </w:pPr>
      <w:r w:rsidRPr="006C452D">
        <w:rPr>
          <w:rFonts w:ascii="Arial" w:hAnsi="Arial" w:cs="Arial"/>
          <w:i/>
          <w:iCs/>
          <w:sz w:val="20"/>
          <w:szCs w:val="20"/>
        </w:rPr>
        <w:t xml:space="preserve">** Grand Total </w:t>
      </w:r>
      <w:r w:rsidRPr="006C452D">
        <w:rPr>
          <w:rFonts w:ascii="Arial" w:hAnsi="Arial" w:cs="Arial"/>
          <w:sz w:val="20"/>
          <w:szCs w:val="20"/>
        </w:rPr>
        <w:t>L-1 rates only will be considered for further process of Tender.</w:t>
      </w:r>
    </w:p>
    <w:p w:rsidR="00E438E1" w:rsidRDefault="00E438E1" w:rsidP="00F54178">
      <w:pPr>
        <w:rPr>
          <w:rFonts w:ascii="Arial" w:hAnsi="Arial" w:cs="Arial"/>
        </w:rPr>
      </w:pPr>
    </w:p>
    <w:p w:rsidR="00F54178" w:rsidRDefault="00F54178" w:rsidP="00F54178">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Seal &amp; Signature of Tenderer</w:t>
      </w:r>
    </w:p>
    <w:p w:rsidR="004739DC" w:rsidRPr="004A57D5" w:rsidRDefault="004739DC">
      <w:pPr>
        <w:jc w:val="right"/>
        <w:rPr>
          <w:rFonts w:ascii="Arial" w:hAnsi="Arial" w:cs="Arial"/>
          <w:b/>
          <w:bCs/>
        </w:rPr>
      </w:pP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660052" w:rsidRDefault="00660052">
      <w:pPr>
        <w:jc w:val="right"/>
        <w:rPr>
          <w:rFonts w:ascii="Arial" w:hAnsi="Arial" w:cs="Arial"/>
        </w:rPr>
      </w:pPr>
    </w:p>
    <w:p w:rsidR="00660052" w:rsidRDefault="00660052">
      <w:pPr>
        <w:jc w:val="right"/>
        <w:rPr>
          <w:rFonts w:ascii="Arial" w:hAnsi="Arial" w:cs="Arial"/>
        </w:rPr>
      </w:pPr>
    </w:p>
    <w:p w:rsidR="00B20C25" w:rsidRDefault="00B20C25">
      <w:pPr>
        <w:jc w:val="right"/>
        <w:rPr>
          <w:rFonts w:ascii="Arial" w:hAnsi="Arial" w:cs="Arial"/>
          <w:b/>
          <w:bCs/>
        </w:rPr>
      </w:pPr>
    </w:p>
    <w:p w:rsidR="004739DC" w:rsidRDefault="004739DC">
      <w:pPr>
        <w:jc w:val="right"/>
        <w:rPr>
          <w:rFonts w:ascii="Arial" w:hAnsi="Arial" w:cs="Arial"/>
          <w:b/>
          <w:bCs/>
        </w:rPr>
      </w:pPr>
      <w:r>
        <w:rPr>
          <w:rFonts w:ascii="Arial" w:hAnsi="Arial" w:cs="Arial"/>
          <w:b/>
          <w:bCs/>
        </w:rPr>
        <w:t>Annexure – A</w:t>
      </w:r>
    </w:p>
    <w:p w:rsidR="002D7F6D" w:rsidRDefault="002D7F6D" w:rsidP="008315FF">
      <w:pPr>
        <w:pStyle w:val="Title"/>
        <w:spacing w:line="276" w:lineRule="auto"/>
        <w:rPr>
          <w:rFonts w:ascii="Arial" w:hAnsi="Arial" w:cs="Arial"/>
          <w:b/>
          <w:bCs/>
          <w:sz w:val="24"/>
        </w:rPr>
      </w:pPr>
      <w:r w:rsidRPr="002D7F6D">
        <w:rPr>
          <w:rFonts w:ascii="Arial" w:hAnsi="Arial" w:cs="Arial"/>
          <w:b/>
          <w:bCs/>
          <w:sz w:val="24"/>
        </w:rPr>
        <w:t>General Eligibility Criteria:</w:t>
      </w:r>
    </w:p>
    <w:p w:rsidR="008315FF" w:rsidRPr="002D7F6D" w:rsidRDefault="008315FF" w:rsidP="002D7F6D">
      <w:pPr>
        <w:pStyle w:val="Title"/>
        <w:spacing w:line="276" w:lineRule="auto"/>
        <w:jc w:val="both"/>
        <w:rPr>
          <w:rFonts w:ascii="Arial" w:hAnsi="Arial" w:cs="Arial"/>
          <w:b/>
          <w:bCs/>
          <w:sz w:val="24"/>
        </w:rPr>
      </w:pPr>
    </w:p>
    <w:p w:rsidR="009332E3" w:rsidRPr="00B411E2" w:rsidRDefault="009332E3" w:rsidP="009332E3">
      <w:pPr>
        <w:pStyle w:val="Title"/>
        <w:numPr>
          <w:ilvl w:val="0"/>
          <w:numId w:val="6"/>
        </w:numPr>
        <w:spacing w:line="276" w:lineRule="auto"/>
        <w:jc w:val="both"/>
        <w:rPr>
          <w:rFonts w:ascii="Arial" w:hAnsi="Arial" w:cs="Arial"/>
          <w:color w:val="000000"/>
          <w:sz w:val="22"/>
          <w:szCs w:val="22"/>
        </w:rPr>
      </w:pPr>
      <w:r w:rsidRPr="00691D33">
        <w:rPr>
          <w:rFonts w:ascii="Arial" w:hAnsi="Arial" w:cs="Arial"/>
          <w:sz w:val="22"/>
          <w:szCs w:val="22"/>
        </w:rPr>
        <w:t>The Tenderer / Contractor should have a minimum of one year of experience in Manpower Supply in any reputed organization.</w:t>
      </w:r>
    </w:p>
    <w:p w:rsidR="00B411E2" w:rsidRPr="00691D33" w:rsidRDefault="00B411E2" w:rsidP="00B411E2">
      <w:pPr>
        <w:pStyle w:val="Title"/>
        <w:spacing w:line="276" w:lineRule="auto"/>
        <w:ind w:left="720"/>
        <w:jc w:val="both"/>
        <w:rPr>
          <w:rFonts w:ascii="Arial" w:hAnsi="Arial" w:cs="Arial"/>
          <w:color w:val="000000"/>
          <w:sz w:val="22"/>
          <w:szCs w:val="22"/>
        </w:rPr>
      </w:pPr>
    </w:p>
    <w:p w:rsidR="009332E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The Tenderer / Contractor should have Registration with EPF, ESI, Income Tax, GST, and Lab</w:t>
      </w:r>
      <w:r w:rsidR="00B411E2">
        <w:rPr>
          <w:rFonts w:ascii="Arial" w:hAnsi="Arial" w:cs="Arial"/>
          <w:sz w:val="22"/>
          <w:szCs w:val="22"/>
        </w:rPr>
        <w:t>our authorities, if applicable.</w:t>
      </w:r>
    </w:p>
    <w:p w:rsidR="00B411E2" w:rsidRPr="00691D33" w:rsidRDefault="00B411E2" w:rsidP="00B411E2">
      <w:pPr>
        <w:pStyle w:val="Title"/>
        <w:spacing w:line="276" w:lineRule="auto"/>
        <w:ind w:left="720"/>
        <w:jc w:val="both"/>
        <w:rPr>
          <w:rFonts w:ascii="Arial" w:hAnsi="Arial" w:cs="Arial"/>
          <w:sz w:val="22"/>
          <w:szCs w:val="22"/>
        </w:rPr>
      </w:pPr>
    </w:p>
    <w:p w:rsidR="009332E3" w:rsidRPr="00B411E2" w:rsidRDefault="009332E3" w:rsidP="009332E3">
      <w:pPr>
        <w:pStyle w:val="Title"/>
        <w:numPr>
          <w:ilvl w:val="0"/>
          <w:numId w:val="6"/>
        </w:numPr>
        <w:spacing w:line="276" w:lineRule="auto"/>
        <w:jc w:val="both"/>
        <w:rPr>
          <w:rFonts w:ascii="Arial" w:hAnsi="Arial" w:cs="Arial"/>
          <w:color w:val="000000"/>
          <w:sz w:val="22"/>
        </w:rPr>
      </w:pPr>
      <w:r w:rsidRPr="00691D33">
        <w:rPr>
          <w:rFonts w:ascii="Arial" w:hAnsi="Arial" w:cs="Arial"/>
          <w:color w:val="000000"/>
          <w:sz w:val="22"/>
          <w:szCs w:val="22"/>
        </w:rPr>
        <w:t xml:space="preserve">The Tenderer / Contractor should able to provide sufficient manpower as per the requirements. </w:t>
      </w:r>
    </w:p>
    <w:p w:rsidR="00B411E2" w:rsidRPr="00691D33" w:rsidRDefault="00B411E2" w:rsidP="00B411E2">
      <w:pPr>
        <w:pStyle w:val="Title"/>
        <w:spacing w:line="276" w:lineRule="auto"/>
        <w:ind w:left="720"/>
        <w:jc w:val="both"/>
        <w:rPr>
          <w:rFonts w:ascii="Arial" w:hAnsi="Arial" w:cs="Arial"/>
          <w:color w:val="000000"/>
          <w:sz w:val="22"/>
        </w:rPr>
      </w:pPr>
    </w:p>
    <w:p w:rsidR="009332E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Execution of other contracts with HLL Lifecare Ltd will be an added advantage.</w:t>
      </w:r>
    </w:p>
    <w:p w:rsidR="008315FF" w:rsidRPr="00691D33" w:rsidRDefault="008315FF" w:rsidP="008315FF">
      <w:pPr>
        <w:pStyle w:val="Title"/>
        <w:spacing w:line="276" w:lineRule="auto"/>
        <w:ind w:left="720"/>
        <w:jc w:val="both"/>
        <w:rPr>
          <w:rFonts w:ascii="Arial" w:hAnsi="Arial" w:cs="Arial"/>
          <w:sz w:val="22"/>
          <w:szCs w:val="22"/>
        </w:rPr>
      </w:pPr>
    </w:p>
    <w:p w:rsidR="002D7F6D" w:rsidRPr="00691D33" w:rsidRDefault="002D7F6D" w:rsidP="008315FF">
      <w:pPr>
        <w:spacing w:line="276" w:lineRule="auto"/>
        <w:jc w:val="center"/>
        <w:rPr>
          <w:rFonts w:ascii="Arial" w:hAnsi="Arial" w:cs="Arial"/>
          <w:b/>
          <w:bCs/>
          <w:sz w:val="2"/>
          <w:szCs w:val="2"/>
        </w:rPr>
      </w:pPr>
    </w:p>
    <w:p w:rsidR="005260F3" w:rsidRDefault="008315FF" w:rsidP="008315FF">
      <w:pPr>
        <w:spacing w:line="276" w:lineRule="auto"/>
        <w:jc w:val="center"/>
        <w:rPr>
          <w:rFonts w:ascii="Arial" w:hAnsi="Arial" w:cs="Arial"/>
          <w:b/>
          <w:bCs/>
        </w:rPr>
      </w:pPr>
      <w:r>
        <w:rPr>
          <w:rFonts w:ascii="Arial" w:hAnsi="Arial" w:cs="Arial"/>
          <w:b/>
          <w:bCs/>
        </w:rPr>
        <w:t>General Terms and Conditions</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Pr>
          <w:rFonts w:ascii="Arial" w:hAnsi="Arial" w:cs="Arial"/>
          <w:sz w:val="22"/>
          <w:szCs w:val="22"/>
        </w:rPr>
        <w:t xml:space="preserve">The Quotation </w:t>
      </w:r>
      <w:r w:rsidRPr="008315FF">
        <w:rPr>
          <w:rFonts w:ascii="Arial" w:hAnsi="Arial" w:cs="Arial"/>
          <w:sz w:val="22"/>
          <w:szCs w:val="22"/>
        </w:rPr>
        <w:t>shall be submitted in sealed cover</w:t>
      </w:r>
      <w:r w:rsidR="00487AB7">
        <w:rPr>
          <w:rFonts w:ascii="Arial" w:hAnsi="Arial" w:cs="Arial"/>
          <w:sz w:val="22"/>
          <w:szCs w:val="22"/>
        </w:rPr>
        <w:t xml:space="preserve"> </w:t>
      </w:r>
      <w:r w:rsidRPr="008315FF">
        <w:rPr>
          <w:rFonts w:ascii="Arial" w:hAnsi="Arial" w:cs="Arial"/>
          <w:sz w:val="22"/>
          <w:szCs w:val="22"/>
        </w:rPr>
        <w:t>addressed to the Executive Director (Operations) &amp; Unit Chief, HLL Life Care Ltd., Kanagala-591225 should reach us on or before the due date and time mentioned in the Tender Notification. HLL Lifecare Ltd</w:t>
      </w:r>
      <w:proofErr w:type="gramStart"/>
      <w:r w:rsidRPr="008315FF">
        <w:rPr>
          <w:rFonts w:ascii="Arial" w:hAnsi="Arial" w:cs="Arial"/>
          <w:sz w:val="22"/>
          <w:szCs w:val="22"/>
        </w:rPr>
        <w:t>.,</w:t>
      </w:r>
      <w:proofErr w:type="gramEnd"/>
      <w:r w:rsidRPr="008315FF">
        <w:rPr>
          <w:rFonts w:ascii="Arial" w:hAnsi="Arial" w:cs="Arial"/>
          <w:sz w:val="22"/>
          <w:szCs w:val="22"/>
        </w:rPr>
        <w:t xml:space="preserve"> shall not be responsible for any delay, if any, in the delivery of the bidding documents or non-receipt of the same.</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Section 101</w:t>
      </w:r>
      <w:r w:rsidRPr="008315FF">
        <w:rPr>
          <w:rFonts w:ascii="Arial" w:hAnsi="Arial" w:cs="Arial"/>
          <w:sz w:val="22"/>
          <w:szCs w:val="22"/>
          <w:cs/>
          <w:lang w:bidi="hi-IN"/>
        </w:rPr>
        <w:t xml:space="preserve"> </w:t>
      </w:r>
      <w:r w:rsidRPr="008315FF">
        <w:rPr>
          <w:rFonts w:ascii="Arial" w:hAnsi="Arial" w:cs="Arial"/>
          <w:sz w:val="22"/>
          <w:szCs w:val="22"/>
        </w:rPr>
        <w:t>(Exemption of occupier or Manager from liability) of chapter X under the Factories Act 1948 (AII LXIII of 1948) (23rd September 1948) is applicable</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Payment will be released on monthly basis on submission of proper bills attaching the documents specified by the Company.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Taxes and duties if applicable are to be borne by the contractor only.</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contractor will have to submit an affidavit at the time of signing the agreement indicating that all employees of the contractor are paid the minimum wage as per Minimum Wages Act.</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laws, PF and ESI remittance or any other prevalent laws both of Central and State Enactments.</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Contractor will comply with all the statutory norms including hours of work   and Holidays / Rest etc.</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The Contractor should take license under the Contract Labour (R &amp; A) Act 1970 and other statutory licenses if any before commencement of work and should be produced, if required.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Work is to be carried out strictly as per the schedule and any change in the mode of work if desired by HLL is to be implemented and the contractor shall supervise the work.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HLL Lifecare Ltd. has no obligation with regard to statutory and other welfare measures for the workmen employed by the contractor for the said contract.</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 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contractor shall take applicable insurance or cover all the workmen under the provisions of ESI as the case may be.</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8315FF">
        <w:rPr>
          <w:rFonts w:ascii="Arial" w:hAnsi="Arial" w:cs="Arial"/>
          <w:sz w:val="22"/>
          <w:szCs w:val="22"/>
        </w:rPr>
        <w:t>cheque</w:t>
      </w:r>
      <w:proofErr w:type="spellEnd"/>
      <w:r w:rsidRPr="008315FF">
        <w:rPr>
          <w:rFonts w:ascii="Arial" w:hAnsi="Arial" w:cs="Arial"/>
          <w:sz w:val="22"/>
          <w:szCs w:val="22"/>
        </w:rPr>
        <w:t xml:space="preserve"> only after satisfactory completion of the Contract. Bank Guarantee of Nationalized Bank only is acceptable.</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In case of any damages caused to HLL property by contractor/his/her men while executing the job, the cost of the same shall be recovered from the contractor.</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rates quoted should be valid till the completion of contract and will not be enhanced during the period of the contract on any account. Sub contract is not allowed.</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Contractor has to ensure that all precautions are taken for safety of his employees and equipment.</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Work is to be carried out strictly as per the schedule and any change in the mode of work if desired by us is to be implemented and the contractor shall supervise the work.</w:t>
      </w:r>
    </w:p>
    <w:p w:rsidR="008315FF" w:rsidRPr="008315FF" w:rsidRDefault="008315FF" w:rsidP="008315FF">
      <w:pPr>
        <w:pStyle w:val="Title"/>
        <w:spacing w:line="276" w:lineRule="auto"/>
        <w:ind w:left="720"/>
        <w:jc w:val="both"/>
        <w:rPr>
          <w:rFonts w:ascii="Arial" w:hAnsi="Arial" w:cs="Arial"/>
          <w:sz w:val="22"/>
          <w:szCs w:val="22"/>
        </w:rPr>
      </w:pPr>
    </w:p>
    <w:p w:rsid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Contractor or his/her authorized representative shall solely </w:t>
      </w:r>
      <w:proofErr w:type="gramStart"/>
      <w:r w:rsidRPr="008315FF">
        <w:rPr>
          <w:rFonts w:ascii="Arial" w:hAnsi="Arial" w:cs="Arial"/>
          <w:sz w:val="22"/>
          <w:szCs w:val="22"/>
        </w:rPr>
        <w:t>entitled</w:t>
      </w:r>
      <w:proofErr w:type="gramEnd"/>
      <w:r w:rsidRPr="008315FF">
        <w:rPr>
          <w:rFonts w:ascii="Arial" w:hAnsi="Arial" w:cs="Arial"/>
          <w:sz w:val="22"/>
          <w:szCs w:val="22"/>
        </w:rPr>
        <w:t xml:space="preserve"> to instruct their workers about the manner of carrying out the work as per the prescribed specifications and quality plan.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Workers engaged by contractors for aforesaid work shall be Contractors employee only and not of HLL Life Care Limited, Kanagala. </w:t>
      </w:r>
    </w:p>
    <w:p w:rsidR="008315FF" w:rsidRDefault="008315FF" w:rsidP="008315FF">
      <w:pPr>
        <w:pStyle w:val="Title"/>
        <w:spacing w:line="276" w:lineRule="auto"/>
        <w:ind w:left="720"/>
        <w:jc w:val="both"/>
        <w:rPr>
          <w:rFonts w:ascii="Arial" w:hAnsi="Arial" w:cs="Arial"/>
          <w:sz w:val="22"/>
          <w:szCs w:val="22"/>
        </w:rPr>
      </w:pPr>
    </w:p>
    <w:p w:rsidR="00001A0F" w:rsidRDefault="00001A0F" w:rsidP="008315FF">
      <w:pPr>
        <w:pStyle w:val="Title"/>
        <w:spacing w:line="276" w:lineRule="auto"/>
        <w:ind w:left="720"/>
        <w:jc w:val="both"/>
        <w:rPr>
          <w:rFonts w:ascii="Arial" w:hAnsi="Arial" w:cs="Arial"/>
          <w:sz w:val="22"/>
          <w:szCs w:val="22"/>
        </w:rPr>
      </w:pPr>
    </w:p>
    <w:p w:rsidR="00001A0F" w:rsidRPr="008315FF" w:rsidRDefault="00001A0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Transport / conveyance of workers engaged by the contractor is to be arranged by the contractor at his cost only wherever and whenever required or insisted.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Contractor shall disburse the payment to his deployed employees through e-payment mode i.e. through bank only. Non-compliance to this condition shall attract a penalty of Rs.5000.00 per month</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Contractor to ensure that the employees deployed in the premises of HLL are physically and mentally fit and do not have any criminal record. Such employees should </w:t>
      </w:r>
      <w:proofErr w:type="spellStart"/>
      <w:proofErr w:type="gramStart"/>
      <w:r w:rsidRPr="008315FF">
        <w:rPr>
          <w:rFonts w:ascii="Arial" w:hAnsi="Arial" w:cs="Arial"/>
          <w:sz w:val="22"/>
          <w:szCs w:val="22"/>
        </w:rPr>
        <w:t>posses</w:t>
      </w:r>
      <w:proofErr w:type="spellEnd"/>
      <w:proofErr w:type="gramEnd"/>
      <w:r w:rsidRPr="008315FF">
        <w:rPr>
          <w:rFonts w:ascii="Arial" w:hAnsi="Arial" w:cs="Arial"/>
          <w:sz w:val="22"/>
          <w:szCs w:val="22"/>
        </w:rPr>
        <w:t xml:space="preserve"> requisite skill, proficiency, qualification and experience etc. acceptable to concerned department.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The contractor shall arrange for the Medical </w:t>
      </w:r>
      <w:proofErr w:type="spellStart"/>
      <w:r w:rsidRPr="008315FF">
        <w:rPr>
          <w:rFonts w:ascii="Arial" w:hAnsi="Arial" w:cs="Arial"/>
          <w:sz w:val="22"/>
          <w:szCs w:val="22"/>
        </w:rPr>
        <w:t>check up</w:t>
      </w:r>
      <w:proofErr w:type="spellEnd"/>
      <w:r w:rsidRPr="008315FF">
        <w:rPr>
          <w:rFonts w:ascii="Arial" w:hAnsi="Arial" w:cs="Arial"/>
          <w:sz w:val="22"/>
          <w:szCs w:val="22"/>
        </w:rPr>
        <w:t xml:space="preserve"> of his/her employees and produce the fitness certificate from the authorized hospital/Doctor before reporting for the work.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It is the contractors’ responsibility for the safety aspects of his/her employees deployed for the work. He/she should provide necessary safety </w:t>
      </w:r>
      <w:proofErr w:type="spellStart"/>
      <w:r w:rsidRPr="008315FF">
        <w:rPr>
          <w:rFonts w:ascii="Arial" w:hAnsi="Arial" w:cs="Arial"/>
          <w:sz w:val="22"/>
          <w:szCs w:val="22"/>
        </w:rPr>
        <w:t>equipments</w:t>
      </w:r>
      <w:proofErr w:type="spellEnd"/>
      <w:r w:rsidRPr="008315FF">
        <w:rPr>
          <w:rFonts w:ascii="Arial" w:hAnsi="Arial" w:cs="Arial"/>
          <w:sz w:val="22"/>
          <w:szCs w:val="22"/>
        </w:rPr>
        <w:t xml:space="preserve"> like Shoes, Gloves, and Mask etc. at his/her own cost to his/her employees deployed for the said work wherever necessary. The safety and quality policy of the Company shall be complied by the contractor</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8315FF">
        <w:rPr>
          <w:rFonts w:ascii="Arial" w:hAnsi="Arial" w:cs="Arial"/>
          <w:sz w:val="22"/>
          <w:szCs w:val="22"/>
        </w:rPr>
        <w:t>ay</w:t>
      </w:r>
      <w:proofErr w:type="spellEnd"/>
      <w:r w:rsidRPr="008315FF">
        <w:rPr>
          <w:rFonts w:ascii="Arial" w:hAnsi="Arial" w:cs="Arial"/>
          <w:sz w:val="22"/>
          <w:szCs w:val="22"/>
        </w:rPr>
        <w:t xml:space="preserve"> reason thereof.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Contractor shall indemnify HLL against all claims by statutory authorities and losses under various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laws, statutes OR any civil or criminal law in connection with the employees employed by him/her.</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contractor shall liable to pay statutory Bonus under payment of Bonus Act 1965 and submit proof of disbursement along with received copy of Form –D.</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The contractor shall responsible for the discipline of his/her own laborers deployed under the service contract. In case of any loss to HLL on account of indiscipline of contract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then such loss shall be assessed and recovered from the contractor’s bills or from the security Deposit.</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The contractor shall not employ any person who has not completed his/her 18 years of age and person who attained 60 year of age. </w:t>
      </w:r>
    </w:p>
    <w:p w:rsidR="008315FF" w:rsidRPr="008315FF" w:rsidRDefault="008315FF" w:rsidP="008315FF">
      <w:pPr>
        <w:pStyle w:val="Title"/>
        <w:spacing w:line="276" w:lineRule="auto"/>
        <w:ind w:left="720"/>
        <w:jc w:val="both"/>
        <w:rPr>
          <w:rFonts w:ascii="Arial" w:hAnsi="Arial" w:cs="Arial"/>
          <w:sz w:val="22"/>
          <w:szCs w:val="22"/>
        </w:rPr>
      </w:pPr>
    </w:p>
    <w:p w:rsidR="008315FF" w:rsidRDefault="008315FF" w:rsidP="008315FF">
      <w:pPr>
        <w:pStyle w:val="Title"/>
        <w:spacing w:line="276" w:lineRule="auto"/>
        <w:ind w:left="720"/>
        <w:jc w:val="both"/>
        <w:rPr>
          <w:rFonts w:ascii="Arial" w:hAnsi="Arial" w:cs="Arial"/>
          <w:sz w:val="22"/>
          <w:szCs w:val="22"/>
        </w:rPr>
      </w:pPr>
    </w:p>
    <w:p w:rsidR="00001A0F" w:rsidRDefault="00001A0F" w:rsidP="008315FF">
      <w:pPr>
        <w:pStyle w:val="Title"/>
        <w:spacing w:line="276" w:lineRule="auto"/>
        <w:ind w:left="720"/>
        <w:jc w:val="both"/>
        <w:rPr>
          <w:rFonts w:ascii="Arial" w:hAnsi="Arial" w:cs="Arial"/>
          <w:sz w:val="22"/>
          <w:szCs w:val="22"/>
        </w:rPr>
      </w:pPr>
    </w:p>
    <w:p w:rsidR="00001A0F" w:rsidRPr="008315FF" w:rsidRDefault="00001A0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LEGAL COMPLIANCE </w:t>
      </w:r>
      <w:r>
        <w:rPr>
          <w:rFonts w:ascii="Arial" w:hAnsi="Arial" w:cs="Arial"/>
          <w:sz w:val="22"/>
          <w:szCs w:val="22"/>
        </w:rPr>
        <w:t xml:space="preserve">- </w:t>
      </w:r>
      <w:r w:rsidRPr="008315FF">
        <w:rPr>
          <w:rFonts w:ascii="Arial" w:hAnsi="Arial" w:cs="Arial"/>
          <w:sz w:val="22"/>
          <w:szCs w:val="22"/>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&amp; Industrial Laws and such other Act, payment of Bonus Act, Minimum Wages Act etc. Depositing ESI, PF Contributions as may be applicable is the responsibility of the contractor for any default in compliance the contractor shall be held responsible. </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8315FF" w:rsidRPr="008315FF" w:rsidRDefault="008315FF" w:rsidP="008315FF">
      <w:pPr>
        <w:pStyle w:val="Title"/>
        <w:spacing w:line="276" w:lineRule="auto"/>
        <w:ind w:left="720"/>
        <w:jc w:val="both"/>
        <w:rPr>
          <w:rFonts w:ascii="Arial" w:hAnsi="Arial" w:cs="Arial"/>
          <w:sz w:val="22"/>
          <w:szCs w:val="22"/>
        </w:rPr>
      </w:pPr>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Dispute if any, arising out of the contract shall be settled by mutual discussion or arbitration by sole arbitrator to be appointed by HLL at </w:t>
      </w:r>
      <w:proofErr w:type="spellStart"/>
      <w:r w:rsidRPr="008315FF">
        <w:rPr>
          <w:rFonts w:ascii="Arial" w:hAnsi="Arial" w:cs="Arial"/>
          <w:sz w:val="22"/>
          <w:szCs w:val="22"/>
        </w:rPr>
        <w:t>Hukkeri</w:t>
      </w:r>
      <w:proofErr w:type="spellEnd"/>
      <w:r w:rsidRPr="008315FF">
        <w:rPr>
          <w:rFonts w:ascii="Arial" w:hAnsi="Arial" w:cs="Arial"/>
          <w:sz w:val="22"/>
          <w:szCs w:val="22"/>
        </w:rPr>
        <w:t xml:space="preserve"> Court as per the provisions of the Indian Arbitration and Conciliation Act, 1996 and the rules framed there under. 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8315FF" w:rsidRPr="008315FF" w:rsidRDefault="008315FF" w:rsidP="008315FF">
      <w:pPr>
        <w:pStyle w:val="Title"/>
        <w:spacing w:line="276" w:lineRule="auto"/>
        <w:ind w:left="720"/>
        <w:jc w:val="both"/>
        <w:rPr>
          <w:rFonts w:ascii="Arial" w:hAnsi="Arial" w:cs="Arial"/>
          <w:sz w:val="22"/>
          <w:szCs w:val="22"/>
        </w:rPr>
      </w:pPr>
    </w:p>
    <w:p w:rsid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 xml:space="preserve">All legal disputes shall be subject to jurisdiction of </w:t>
      </w:r>
      <w:proofErr w:type="spellStart"/>
      <w:r w:rsidRPr="008315FF">
        <w:rPr>
          <w:rFonts w:ascii="Arial" w:hAnsi="Arial" w:cs="Arial"/>
          <w:sz w:val="22"/>
          <w:szCs w:val="22"/>
        </w:rPr>
        <w:t>Hukkeri</w:t>
      </w:r>
      <w:proofErr w:type="spellEnd"/>
      <w:r w:rsidRPr="008315FF">
        <w:rPr>
          <w:rFonts w:ascii="Arial" w:hAnsi="Arial" w:cs="Arial"/>
          <w:sz w:val="22"/>
          <w:szCs w:val="22"/>
        </w:rPr>
        <w:t xml:space="preserve"> court (Belagavi Dist. Karnataka) only.</w:t>
      </w:r>
    </w:p>
    <w:p w:rsidR="00F623A0" w:rsidRDefault="00F623A0" w:rsidP="00F623A0">
      <w:pPr>
        <w:pStyle w:val="Title"/>
        <w:spacing w:line="276" w:lineRule="auto"/>
        <w:ind w:left="720"/>
        <w:jc w:val="both"/>
        <w:rPr>
          <w:rFonts w:ascii="Arial" w:hAnsi="Arial" w:cs="Arial"/>
          <w:sz w:val="22"/>
          <w:szCs w:val="22"/>
        </w:rPr>
      </w:pPr>
    </w:p>
    <w:p w:rsidR="00F623A0" w:rsidRDefault="00F623A0" w:rsidP="00F623A0">
      <w:pPr>
        <w:pStyle w:val="BodyTextIndent2"/>
        <w:numPr>
          <w:ilvl w:val="0"/>
          <w:numId w:val="14"/>
        </w:numPr>
        <w:tabs>
          <w:tab w:val="left" w:pos="360"/>
        </w:tabs>
        <w:spacing w:after="0" w:line="276" w:lineRule="auto"/>
        <w:jc w:val="both"/>
        <w:rPr>
          <w:rFonts w:ascii="Arial" w:hAnsi="Arial" w:cs="Arial"/>
          <w:sz w:val="22"/>
          <w:szCs w:val="22"/>
        </w:rPr>
      </w:pPr>
      <w:r>
        <w:rPr>
          <w:rFonts w:ascii="Arial" w:hAnsi="Arial" w:cs="Arial"/>
          <w:sz w:val="22"/>
          <w:szCs w:val="22"/>
        </w:rPr>
        <w:t xml:space="preserve">In case of back out from the commitment, the </w:t>
      </w:r>
      <w:r w:rsidRPr="003B47CD">
        <w:rPr>
          <w:rFonts w:ascii="Arial" w:hAnsi="Arial" w:cs="Arial"/>
          <w:sz w:val="22"/>
          <w:szCs w:val="22"/>
        </w:rPr>
        <w:t xml:space="preserve">SD will be forfeited/Penalty </w:t>
      </w:r>
      <w:r>
        <w:rPr>
          <w:rFonts w:ascii="Arial" w:hAnsi="Arial" w:cs="Arial"/>
          <w:sz w:val="22"/>
          <w:szCs w:val="22"/>
        </w:rPr>
        <w:t>followed by blacklisting.</w:t>
      </w:r>
    </w:p>
    <w:p w:rsidR="008315FF" w:rsidRPr="008315FF" w:rsidRDefault="008315FF" w:rsidP="008315FF">
      <w:pPr>
        <w:pStyle w:val="Title"/>
        <w:spacing w:line="276" w:lineRule="auto"/>
        <w:ind w:left="720"/>
        <w:jc w:val="both"/>
        <w:rPr>
          <w:rFonts w:ascii="Arial" w:hAnsi="Arial" w:cs="Arial"/>
          <w:sz w:val="22"/>
          <w:szCs w:val="22"/>
        </w:rPr>
      </w:pPr>
      <w:bookmarkStart w:id="0" w:name="_GoBack"/>
      <w:bookmarkEnd w:id="0"/>
    </w:p>
    <w:p w:rsidR="008315FF" w:rsidRPr="008315FF" w:rsidRDefault="008315FF" w:rsidP="00D52E77">
      <w:pPr>
        <w:pStyle w:val="Title"/>
        <w:numPr>
          <w:ilvl w:val="0"/>
          <w:numId w:val="14"/>
        </w:numPr>
        <w:spacing w:line="276" w:lineRule="auto"/>
        <w:jc w:val="both"/>
        <w:rPr>
          <w:rFonts w:ascii="Arial" w:hAnsi="Arial" w:cs="Arial"/>
          <w:sz w:val="22"/>
          <w:szCs w:val="22"/>
        </w:rPr>
      </w:pPr>
      <w:r w:rsidRPr="008315FF">
        <w:rPr>
          <w:rFonts w:ascii="Arial" w:hAnsi="Arial" w:cs="Arial"/>
          <w:sz w:val="22"/>
          <w:szCs w:val="22"/>
        </w:rPr>
        <w:t>The contractor shall submit duly signed undertaking enclosed with the tender document.</w:t>
      </w:r>
    </w:p>
    <w:p w:rsidR="008315FF" w:rsidRDefault="008315FF" w:rsidP="008315FF">
      <w:pPr>
        <w:pStyle w:val="Style16"/>
        <w:kinsoku w:val="0"/>
        <w:autoSpaceDE/>
        <w:autoSpaceDN/>
        <w:spacing w:line="354" w:lineRule="exact"/>
        <w:ind w:left="720" w:firstLine="0"/>
        <w:jc w:val="both"/>
        <w:rPr>
          <w:rFonts w:ascii="Arial" w:hAnsi="Arial" w:cs="Arial"/>
          <w:b/>
          <w:bCs/>
        </w:rPr>
      </w:pPr>
    </w:p>
    <w:p w:rsidR="00001A0F" w:rsidRPr="00BF6681" w:rsidRDefault="00001A0F" w:rsidP="008315FF">
      <w:pPr>
        <w:pStyle w:val="Style16"/>
        <w:kinsoku w:val="0"/>
        <w:autoSpaceDE/>
        <w:autoSpaceDN/>
        <w:spacing w:line="354" w:lineRule="exact"/>
        <w:ind w:left="720" w:firstLine="0"/>
        <w:jc w:val="both"/>
        <w:rPr>
          <w:rFonts w:ascii="Arial" w:hAnsi="Arial" w:cs="Arial"/>
          <w:b/>
          <w:bCs/>
        </w:rPr>
      </w:pPr>
    </w:p>
    <w:p w:rsidR="008315FF" w:rsidRPr="00BF6681" w:rsidRDefault="008315FF" w:rsidP="008315FF">
      <w:pPr>
        <w:pStyle w:val="Style1"/>
        <w:kinsoku w:val="0"/>
        <w:autoSpaceDE/>
        <w:autoSpaceDN/>
        <w:adjustRightInd/>
        <w:spacing w:before="36" w:after="180" w:line="288" w:lineRule="auto"/>
        <w:ind w:left="288"/>
        <w:rPr>
          <w:rFonts w:ascii="Arial" w:hAnsi="Arial" w:cs="Arial"/>
          <w:b/>
          <w:bCs/>
          <w:sz w:val="24"/>
          <w:szCs w:val="24"/>
        </w:rPr>
      </w:pPr>
      <w:r w:rsidRPr="00BF6681">
        <w:rPr>
          <w:rFonts w:ascii="Arial" w:hAnsi="Arial" w:cs="Arial"/>
          <w:b/>
          <w:bCs/>
          <w:sz w:val="24"/>
          <w:szCs w:val="24"/>
        </w:rPr>
        <w:t>Name of the Tenderer:</w:t>
      </w:r>
    </w:p>
    <w:p w:rsidR="008315FF" w:rsidRPr="00BF6681" w:rsidRDefault="008315FF" w:rsidP="008315FF">
      <w:pPr>
        <w:pStyle w:val="Style1"/>
        <w:tabs>
          <w:tab w:val="right" w:pos="2174"/>
        </w:tabs>
        <w:kinsoku w:val="0"/>
        <w:autoSpaceDE/>
        <w:autoSpaceDN/>
        <w:adjustRightInd/>
        <w:spacing w:line="278" w:lineRule="auto"/>
        <w:ind w:left="288"/>
        <w:rPr>
          <w:rFonts w:ascii="Arial" w:hAnsi="Arial" w:cs="Arial"/>
          <w:b/>
          <w:bCs/>
          <w:sz w:val="24"/>
          <w:szCs w:val="24"/>
        </w:rPr>
      </w:pPr>
      <w:r w:rsidRPr="00BF6681">
        <w:rPr>
          <w:rFonts w:ascii="Arial" w:hAnsi="Arial" w:cs="Arial"/>
          <w:b/>
          <w:bCs/>
          <w:sz w:val="24"/>
          <w:szCs w:val="24"/>
        </w:rPr>
        <w:t xml:space="preserve">Address of Tenderer </w:t>
      </w:r>
      <w:r w:rsidRPr="00BF6681">
        <w:rPr>
          <w:rFonts w:ascii="Arial" w:hAnsi="Arial" w:cs="Arial"/>
          <w:b/>
          <w:bCs/>
          <w:sz w:val="24"/>
          <w:szCs w:val="24"/>
        </w:rPr>
        <w:tab/>
        <w:t>:</w:t>
      </w:r>
    </w:p>
    <w:p w:rsidR="008315FF" w:rsidRDefault="008315FF" w:rsidP="008315FF">
      <w:pPr>
        <w:pStyle w:val="Style1"/>
        <w:tabs>
          <w:tab w:val="right" w:pos="2174"/>
        </w:tabs>
        <w:kinsoku w:val="0"/>
        <w:autoSpaceDE/>
        <w:autoSpaceDN/>
        <w:adjustRightInd/>
        <w:spacing w:line="278" w:lineRule="auto"/>
        <w:ind w:left="288"/>
        <w:rPr>
          <w:rFonts w:ascii="Arial" w:hAnsi="Arial" w:cs="Arial"/>
          <w:sz w:val="24"/>
          <w:szCs w:val="24"/>
        </w:rPr>
      </w:pPr>
    </w:p>
    <w:p w:rsidR="00001A0F" w:rsidRPr="00BF6681" w:rsidRDefault="00001A0F" w:rsidP="008315FF">
      <w:pPr>
        <w:pStyle w:val="Style1"/>
        <w:tabs>
          <w:tab w:val="right" w:pos="2174"/>
        </w:tabs>
        <w:kinsoku w:val="0"/>
        <w:autoSpaceDE/>
        <w:autoSpaceDN/>
        <w:adjustRightInd/>
        <w:spacing w:line="278" w:lineRule="auto"/>
        <w:ind w:left="288"/>
        <w:rPr>
          <w:rFonts w:ascii="Arial" w:hAnsi="Arial" w:cs="Arial"/>
          <w:sz w:val="24"/>
          <w:szCs w:val="24"/>
        </w:rPr>
      </w:pPr>
    </w:p>
    <w:p w:rsidR="008315FF" w:rsidRPr="00BF6681" w:rsidRDefault="008315FF" w:rsidP="008315FF">
      <w:pPr>
        <w:pStyle w:val="Style1"/>
        <w:kinsoku w:val="0"/>
        <w:autoSpaceDE/>
        <w:autoSpaceDN/>
        <w:adjustRightInd/>
        <w:jc w:val="right"/>
        <w:rPr>
          <w:rFonts w:ascii="Arial" w:hAnsi="Arial" w:cs="Arial"/>
          <w:b/>
          <w:bCs/>
          <w:sz w:val="24"/>
          <w:szCs w:val="24"/>
        </w:rPr>
      </w:pPr>
      <w:r w:rsidRPr="00BF6681">
        <w:rPr>
          <w:rFonts w:ascii="Arial" w:hAnsi="Arial" w:cs="Arial"/>
          <w:b/>
          <w:bCs/>
          <w:sz w:val="24"/>
          <w:szCs w:val="24"/>
        </w:rPr>
        <w:t>I accept the above condition</w:t>
      </w:r>
    </w:p>
    <w:p w:rsidR="008315FF" w:rsidRPr="00BF6681" w:rsidRDefault="008315FF" w:rsidP="008315FF">
      <w:pPr>
        <w:pStyle w:val="Style1"/>
        <w:kinsoku w:val="0"/>
        <w:autoSpaceDE/>
        <w:autoSpaceDN/>
        <w:adjustRightInd/>
        <w:jc w:val="right"/>
        <w:rPr>
          <w:rFonts w:ascii="Arial" w:hAnsi="Arial" w:cs="Arial"/>
          <w:b/>
          <w:bCs/>
          <w:sz w:val="24"/>
          <w:szCs w:val="24"/>
        </w:rPr>
      </w:pPr>
      <w:r w:rsidRPr="00BF6681">
        <w:rPr>
          <w:rFonts w:ascii="Arial" w:hAnsi="Arial" w:cs="Arial"/>
          <w:b/>
          <w:bCs/>
          <w:sz w:val="24"/>
          <w:szCs w:val="24"/>
        </w:rPr>
        <w:t>(Full signature of the Tenderer with seal of the Agency)</w:t>
      </w:r>
    </w:p>
    <w:p w:rsidR="008315FF" w:rsidRPr="00BF6681" w:rsidRDefault="008315FF" w:rsidP="008315FF">
      <w:pPr>
        <w:pStyle w:val="Style1"/>
        <w:tabs>
          <w:tab w:val="right" w:pos="2174"/>
        </w:tabs>
        <w:kinsoku w:val="0"/>
        <w:autoSpaceDE/>
        <w:autoSpaceDN/>
        <w:adjustRightInd/>
        <w:ind w:left="288"/>
        <w:rPr>
          <w:rFonts w:ascii="Arial" w:hAnsi="Arial" w:cs="Arial"/>
          <w:b/>
          <w:bCs/>
          <w:sz w:val="24"/>
          <w:szCs w:val="24"/>
        </w:rPr>
      </w:pPr>
    </w:p>
    <w:sectPr w:rsidR="008315FF" w:rsidRPr="00BF6681"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BB4" w:rsidRDefault="00B26BB4">
      <w:r>
        <w:separator/>
      </w:r>
    </w:p>
  </w:endnote>
  <w:endnote w:type="continuationSeparator" w:id="0">
    <w:p w:rsidR="00B26BB4" w:rsidRDefault="00B2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23A0">
      <w:rPr>
        <w:rStyle w:val="PageNumber"/>
        <w:noProof/>
      </w:rPr>
      <w:t>7</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BB4" w:rsidRDefault="00B26BB4">
      <w:r>
        <w:separator/>
      </w:r>
    </w:p>
  </w:footnote>
  <w:footnote w:type="continuationSeparator" w:id="0">
    <w:p w:rsidR="00B26BB4" w:rsidRDefault="00B26B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8">
    <w:nsid w:val="58311B37"/>
    <w:multiLevelType w:val="hybridMultilevel"/>
    <w:tmpl w:val="11986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516DD6"/>
    <w:multiLevelType w:val="hybridMultilevel"/>
    <w:tmpl w:val="D2C6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066C02"/>
    <w:multiLevelType w:val="hybridMultilevel"/>
    <w:tmpl w:val="A8BE2A3E"/>
    <w:lvl w:ilvl="0" w:tplc="FE58341E">
      <w:start w:val="22"/>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73924"/>
    <w:multiLevelType w:val="hybridMultilevel"/>
    <w:tmpl w:val="27D0D95C"/>
    <w:lvl w:ilvl="0" w:tplc="D83AA292">
      <w:start w:val="2"/>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4"/>
  </w:num>
  <w:num w:numId="3">
    <w:abstractNumId w:val="7"/>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3"/>
  </w:num>
  <w:num w:numId="9">
    <w:abstractNumId w:val="0"/>
  </w:num>
  <w:num w:numId="10">
    <w:abstractNumId w:val="9"/>
  </w:num>
  <w:num w:numId="11">
    <w:abstractNumId w:val="8"/>
  </w:num>
  <w:num w:numId="12">
    <w:abstractNumId w:val="12"/>
  </w:num>
  <w:num w:numId="13">
    <w:abstractNumId w:val="11"/>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1A0F"/>
    <w:rsid w:val="00003342"/>
    <w:rsid w:val="00005063"/>
    <w:rsid w:val="00031606"/>
    <w:rsid w:val="00064A22"/>
    <w:rsid w:val="0007622A"/>
    <w:rsid w:val="0009047A"/>
    <w:rsid w:val="000B4014"/>
    <w:rsid w:val="000B4C98"/>
    <w:rsid w:val="00176720"/>
    <w:rsid w:val="00196705"/>
    <w:rsid w:val="001B1F49"/>
    <w:rsid w:val="001E286D"/>
    <w:rsid w:val="001F0AC5"/>
    <w:rsid w:val="00226631"/>
    <w:rsid w:val="0025045F"/>
    <w:rsid w:val="00250D8E"/>
    <w:rsid w:val="00257D19"/>
    <w:rsid w:val="002A5699"/>
    <w:rsid w:val="002B2402"/>
    <w:rsid w:val="002D3146"/>
    <w:rsid w:val="002D7F6D"/>
    <w:rsid w:val="002E2B47"/>
    <w:rsid w:val="00300CFB"/>
    <w:rsid w:val="0030562C"/>
    <w:rsid w:val="00322A5F"/>
    <w:rsid w:val="0034338E"/>
    <w:rsid w:val="00354716"/>
    <w:rsid w:val="003C5533"/>
    <w:rsid w:val="003E2ED1"/>
    <w:rsid w:val="003E560F"/>
    <w:rsid w:val="003F5C5D"/>
    <w:rsid w:val="004030C2"/>
    <w:rsid w:val="004548ED"/>
    <w:rsid w:val="00463CC7"/>
    <w:rsid w:val="004739DC"/>
    <w:rsid w:val="00487AB7"/>
    <w:rsid w:val="00490392"/>
    <w:rsid w:val="00496EB7"/>
    <w:rsid w:val="004A57D5"/>
    <w:rsid w:val="004F6457"/>
    <w:rsid w:val="005260F3"/>
    <w:rsid w:val="0055328C"/>
    <w:rsid w:val="00572359"/>
    <w:rsid w:val="005B3679"/>
    <w:rsid w:val="005E1CE4"/>
    <w:rsid w:val="00617500"/>
    <w:rsid w:val="00660052"/>
    <w:rsid w:val="00691D33"/>
    <w:rsid w:val="006A7A04"/>
    <w:rsid w:val="006C452D"/>
    <w:rsid w:val="006E2AD2"/>
    <w:rsid w:val="006E460A"/>
    <w:rsid w:val="00736840"/>
    <w:rsid w:val="00757E67"/>
    <w:rsid w:val="007A47A2"/>
    <w:rsid w:val="007B1962"/>
    <w:rsid w:val="007C10B1"/>
    <w:rsid w:val="007F624A"/>
    <w:rsid w:val="008301BE"/>
    <w:rsid w:val="008315FF"/>
    <w:rsid w:val="00836A5A"/>
    <w:rsid w:val="008611CD"/>
    <w:rsid w:val="00873D0F"/>
    <w:rsid w:val="00880D13"/>
    <w:rsid w:val="00885103"/>
    <w:rsid w:val="00893520"/>
    <w:rsid w:val="008A1B58"/>
    <w:rsid w:val="008F788F"/>
    <w:rsid w:val="009332E3"/>
    <w:rsid w:val="00977CF4"/>
    <w:rsid w:val="009A7CFB"/>
    <w:rsid w:val="009B34F7"/>
    <w:rsid w:val="009E3E78"/>
    <w:rsid w:val="00A138CE"/>
    <w:rsid w:val="00A94382"/>
    <w:rsid w:val="00AC616F"/>
    <w:rsid w:val="00AD2C5B"/>
    <w:rsid w:val="00AE04D9"/>
    <w:rsid w:val="00AE7DFB"/>
    <w:rsid w:val="00B16311"/>
    <w:rsid w:val="00B20C25"/>
    <w:rsid w:val="00B26BB4"/>
    <w:rsid w:val="00B3097D"/>
    <w:rsid w:val="00B411E2"/>
    <w:rsid w:val="00B45C41"/>
    <w:rsid w:val="00B4683C"/>
    <w:rsid w:val="00B967D5"/>
    <w:rsid w:val="00BB79F5"/>
    <w:rsid w:val="00BD78A9"/>
    <w:rsid w:val="00BE25BC"/>
    <w:rsid w:val="00C07550"/>
    <w:rsid w:val="00C37C59"/>
    <w:rsid w:val="00C413AE"/>
    <w:rsid w:val="00C509F6"/>
    <w:rsid w:val="00C6090A"/>
    <w:rsid w:val="00CA17C2"/>
    <w:rsid w:val="00D0402E"/>
    <w:rsid w:val="00D47C80"/>
    <w:rsid w:val="00D52E77"/>
    <w:rsid w:val="00D87E40"/>
    <w:rsid w:val="00D965DC"/>
    <w:rsid w:val="00E16CB4"/>
    <w:rsid w:val="00E438E1"/>
    <w:rsid w:val="00E4617A"/>
    <w:rsid w:val="00E62B2D"/>
    <w:rsid w:val="00E64C53"/>
    <w:rsid w:val="00E70135"/>
    <w:rsid w:val="00E724A9"/>
    <w:rsid w:val="00E96DE3"/>
    <w:rsid w:val="00EC51F6"/>
    <w:rsid w:val="00F01B5C"/>
    <w:rsid w:val="00F15BF8"/>
    <w:rsid w:val="00F54178"/>
    <w:rsid w:val="00F623A0"/>
    <w:rsid w:val="00FD71F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NormalWeb">
    <w:name w:val="Normal (Web)"/>
    <w:basedOn w:val="Normal"/>
    <w:semiHidden/>
    <w:rsid w:val="008315FF"/>
    <w:pPr>
      <w:spacing w:before="100" w:beforeAutospacing="1" w:after="100" w:afterAutospacing="1"/>
    </w:pPr>
  </w:style>
  <w:style w:type="paragraph" w:customStyle="1" w:styleId="Style16">
    <w:name w:val="Style 16"/>
    <w:rsid w:val="008315FF"/>
    <w:pPr>
      <w:widowControl w:val="0"/>
      <w:autoSpaceDE w:val="0"/>
      <w:autoSpaceDN w:val="0"/>
      <w:spacing w:line="360" w:lineRule="exact"/>
      <w:ind w:left="360" w:hanging="360"/>
    </w:pPr>
    <w:rPr>
      <w:sz w:val="24"/>
      <w:szCs w:val="24"/>
      <w:lang w:bidi="ar-SA"/>
    </w:rPr>
  </w:style>
  <w:style w:type="character" w:customStyle="1" w:styleId="CharacterStyle1">
    <w:name w:val="Character Style 1"/>
    <w:rsid w:val="008315FF"/>
    <w:rPr>
      <w:sz w:val="20"/>
      <w:szCs w:val="20"/>
    </w:rPr>
  </w:style>
  <w:style w:type="paragraph" w:customStyle="1" w:styleId="Style1">
    <w:name w:val="Style 1"/>
    <w:rsid w:val="008315FF"/>
    <w:pPr>
      <w:widowControl w:val="0"/>
      <w:autoSpaceDE w:val="0"/>
      <w:autoSpaceDN w:val="0"/>
      <w:adjustRightInd w:val="0"/>
    </w:pPr>
    <w:rPr>
      <w:lang w:bidi="ar-SA"/>
    </w:rPr>
  </w:style>
  <w:style w:type="paragraph" w:styleId="BalloonText">
    <w:name w:val="Balloon Text"/>
    <w:basedOn w:val="Normal"/>
    <w:link w:val="BalloonTextChar"/>
    <w:uiPriority w:val="99"/>
    <w:semiHidden/>
    <w:unhideWhenUsed/>
    <w:rsid w:val="00001A0F"/>
    <w:rPr>
      <w:rFonts w:ascii="Tahoma" w:hAnsi="Tahoma" w:cs="Tahoma"/>
      <w:sz w:val="16"/>
      <w:szCs w:val="16"/>
    </w:rPr>
  </w:style>
  <w:style w:type="character" w:customStyle="1" w:styleId="BalloonTextChar">
    <w:name w:val="Balloon Text Char"/>
    <w:basedOn w:val="DefaultParagraphFont"/>
    <w:link w:val="BalloonText"/>
    <w:uiPriority w:val="99"/>
    <w:semiHidden/>
    <w:rsid w:val="00001A0F"/>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NormalWeb">
    <w:name w:val="Normal (Web)"/>
    <w:basedOn w:val="Normal"/>
    <w:semiHidden/>
    <w:rsid w:val="008315FF"/>
    <w:pPr>
      <w:spacing w:before="100" w:beforeAutospacing="1" w:after="100" w:afterAutospacing="1"/>
    </w:pPr>
  </w:style>
  <w:style w:type="paragraph" w:customStyle="1" w:styleId="Style16">
    <w:name w:val="Style 16"/>
    <w:rsid w:val="008315FF"/>
    <w:pPr>
      <w:widowControl w:val="0"/>
      <w:autoSpaceDE w:val="0"/>
      <w:autoSpaceDN w:val="0"/>
      <w:spacing w:line="360" w:lineRule="exact"/>
      <w:ind w:left="360" w:hanging="360"/>
    </w:pPr>
    <w:rPr>
      <w:sz w:val="24"/>
      <w:szCs w:val="24"/>
      <w:lang w:bidi="ar-SA"/>
    </w:rPr>
  </w:style>
  <w:style w:type="character" w:customStyle="1" w:styleId="CharacterStyle1">
    <w:name w:val="Character Style 1"/>
    <w:rsid w:val="008315FF"/>
    <w:rPr>
      <w:sz w:val="20"/>
      <w:szCs w:val="20"/>
    </w:rPr>
  </w:style>
  <w:style w:type="paragraph" w:customStyle="1" w:styleId="Style1">
    <w:name w:val="Style 1"/>
    <w:rsid w:val="008315FF"/>
    <w:pPr>
      <w:widowControl w:val="0"/>
      <w:autoSpaceDE w:val="0"/>
      <w:autoSpaceDN w:val="0"/>
      <w:adjustRightInd w:val="0"/>
    </w:pPr>
    <w:rPr>
      <w:lang w:bidi="ar-SA"/>
    </w:rPr>
  </w:style>
  <w:style w:type="paragraph" w:styleId="BalloonText">
    <w:name w:val="Balloon Text"/>
    <w:basedOn w:val="Normal"/>
    <w:link w:val="BalloonTextChar"/>
    <w:uiPriority w:val="99"/>
    <w:semiHidden/>
    <w:unhideWhenUsed/>
    <w:rsid w:val="00001A0F"/>
    <w:rPr>
      <w:rFonts w:ascii="Tahoma" w:hAnsi="Tahoma" w:cs="Tahoma"/>
      <w:sz w:val="16"/>
      <w:szCs w:val="16"/>
    </w:rPr>
  </w:style>
  <w:style w:type="character" w:customStyle="1" w:styleId="BalloonTextChar">
    <w:name w:val="Balloon Text Char"/>
    <w:basedOn w:val="DefaultParagraphFont"/>
    <w:link w:val="BalloonText"/>
    <w:uiPriority w:val="99"/>
    <w:semiHidden/>
    <w:rsid w:val="00001A0F"/>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7</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30</cp:revision>
  <cp:lastPrinted>2021-12-02T10:11:00Z</cp:lastPrinted>
  <dcterms:created xsi:type="dcterms:W3CDTF">2020-03-12T09:42:00Z</dcterms:created>
  <dcterms:modified xsi:type="dcterms:W3CDTF">2021-12-02T11:42:00Z</dcterms:modified>
</cp:coreProperties>
</file>