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912" w:rsidRDefault="006B3912" w:rsidP="00747198">
      <w:pPr>
        <w:spacing w:line="240" w:lineRule="auto"/>
        <w:ind w:left="10" w:hanging="10"/>
        <w:jc w:val="right"/>
        <w:rPr>
          <w:rFonts w:ascii="Arial" w:eastAsia="Arial" w:hAnsi="Arial" w:cs="Arial"/>
        </w:rPr>
      </w:pPr>
    </w:p>
    <w:p w:rsidR="00747198" w:rsidRDefault="00231A06" w:rsidP="00747198">
      <w:pPr>
        <w:spacing w:line="240" w:lineRule="auto"/>
        <w:ind w:left="10" w:hanging="10"/>
        <w:jc w:val="right"/>
      </w:pPr>
      <w:r>
        <w:rPr>
          <w:rFonts w:ascii="Arial" w:eastAsia="Arial" w:hAnsi="Arial" w:cs="Arial"/>
        </w:rPr>
        <w:t>Amendment No .0</w:t>
      </w:r>
      <w:r w:rsidR="00333C81">
        <w:rPr>
          <w:rFonts w:ascii="Arial" w:eastAsia="Arial" w:hAnsi="Arial" w:cs="Arial"/>
        </w:rPr>
        <w:t>1</w:t>
      </w:r>
      <w:r w:rsidR="00747198">
        <w:rPr>
          <w:rFonts w:ascii="Arial" w:eastAsia="Arial" w:hAnsi="Arial" w:cs="Arial"/>
        </w:rPr>
        <w:t xml:space="preserve"> </w:t>
      </w:r>
    </w:p>
    <w:p w:rsidR="00747198" w:rsidRDefault="00747198" w:rsidP="00747198">
      <w:pPr>
        <w:spacing w:line="240" w:lineRule="auto"/>
        <w:ind w:left="10" w:hanging="10"/>
        <w:jc w:val="right"/>
      </w:pPr>
      <w:r>
        <w:rPr>
          <w:rFonts w:ascii="Arial" w:eastAsia="Arial" w:hAnsi="Arial" w:cs="Arial"/>
        </w:rPr>
        <w:t xml:space="preserve"> </w:t>
      </w:r>
      <w:r w:rsidR="004D2AAC">
        <w:rPr>
          <w:rFonts w:ascii="Arial" w:eastAsia="Arial" w:hAnsi="Arial" w:cs="Arial"/>
        </w:rPr>
        <w:t>1</w:t>
      </w:r>
      <w:r w:rsidR="00333C81">
        <w:rPr>
          <w:rFonts w:ascii="Arial" w:eastAsia="Arial" w:hAnsi="Arial" w:cs="Arial"/>
        </w:rPr>
        <w:t>7</w:t>
      </w:r>
      <w:r w:rsidR="004D2AAC">
        <w:rPr>
          <w:rFonts w:ascii="Arial" w:eastAsia="Arial" w:hAnsi="Arial" w:cs="Arial"/>
        </w:rPr>
        <w:t>.0</w:t>
      </w:r>
      <w:r w:rsidR="00333C81">
        <w:rPr>
          <w:rFonts w:ascii="Arial" w:eastAsia="Arial" w:hAnsi="Arial" w:cs="Arial"/>
        </w:rPr>
        <w:t>7</w:t>
      </w:r>
      <w:r w:rsidR="004D2AAC">
        <w:rPr>
          <w:rFonts w:ascii="Arial" w:eastAsia="Arial" w:hAnsi="Arial" w:cs="Arial"/>
        </w:rPr>
        <w:t>.2018</w:t>
      </w:r>
      <w:r>
        <w:rPr>
          <w:rFonts w:ascii="Arial" w:eastAsia="Arial" w:hAnsi="Arial" w:cs="Arial"/>
        </w:rPr>
        <w:t xml:space="preserve"> 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  <w:b/>
        </w:rPr>
        <w:t xml:space="preserve">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  <w:b/>
        </w:rPr>
        <w:t xml:space="preserve"> </w:t>
      </w:r>
    </w:p>
    <w:p w:rsidR="00333C81" w:rsidRPr="00333C81" w:rsidRDefault="00333C81" w:rsidP="00333C81">
      <w:pPr>
        <w:spacing w:after="200"/>
        <w:contextualSpacing/>
        <w:rPr>
          <w:rFonts w:ascii="Arial" w:hAnsi="Arial" w:cs="Arial"/>
          <w:b/>
          <w:bCs/>
          <w:sz w:val="28"/>
          <w:szCs w:val="28"/>
        </w:rPr>
      </w:pPr>
      <w:r w:rsidRPr="00333C81">
        <w:rPr>
          <w:rFonts w:ascii="Arial" w:hAnsi="Arial" w:cs="Arial"/>
          <w:b/>
          <w:bCs/>
          <w:sz w:val="28"/>
          <w:szCs w:val="28"/>
        </w:rPr>
        <w:t>Sub: - Supply of Single Channel Electronic Pipette.</w:t>
      </w:r>
    </w:p>
    <w:p w:rsidR="00747198" w:rsidRDefault="00747198" w:rsidP="00747198">
      <w:pPr>
        <w:spacing w:line="236" w:lineRule="auto"/>
        <w:ind w:left="-5" w:hanging="10"/>
        <w:rPr>
          <w:rFonts w:ascii="Arial" w:eastAsia="Arial" w:hAnsi="Arial" w:cs="Arial"/>
          <w:b/>
          <w:sz w:val="28"/>
          <w:szCs w:val="28"/>
        </w:rPr>
      </w:pPr>
    </w:p>
    <w:p w:rsidR="00333C81" w:rsidRPr="00EB4143" w:rsidRDefault="00333C81" w:rsidP="00333C81">
      <w:pPr>
        <w:pStyle w:val="DefaultText"/>
        <w:rPr>
          <w:b/>
          <w:szCs w:val="24"/>
        </w:rPr>
      </w:pPr>
      <w:r w:rsidRPr="00EB4143">
        <w:rPr>
          <w:b/>
          <w:szCs w:val="24"/>
        </w:rPr>
        <w:t>Tender No: HLL/CRDC/TENDER/PUR/201</w:t>
      </w:r>
      <w:r>
        <w:rPr>
          <w:b/>
          <w:szCs w:val="24"/>
        </w:rPr>
        <w:t>8</w:t>
      </w:r>
      <w:r w:rsidRPr="00EB4143">
        <w:rPr>
          <w:b/>
          <w:szCs w:val="24"/>
        </w:rPr>
        <w:t>-1</w:t>
      </w:r>
      <w:r>
        <w:rPr>
          <w:b/>
          <w:szCs w:val="24"/>
        </w:rPr>
        <w:t>9</w:t>
      </w:r>
      <w:r w:rsidRPr="00EB4143">
        <w:rPr>
          <w:b/>
          <w:szCs w:val="24"/>
        </w:rPr>
        <w:t>/</w:t>
      </w:r>
      <w:r>
        <w:rPr>
          <w:b/>
          <w:szCs w:val="24"/>
        </w:rPr>
        <w:t>03</w:t>
      </w:r>
      <w:r>
        <w:rPr>
          <w:b/>
          <w:szCs w:val="24"/>
        </w:rPr>
        <w:t xml:space="preserve">   </w:t>
      </w:r>
      <w:bookmarkStart w:id="0" w:name="_GoBack"/>
      <w:bookmarkEnd w:id="0"/>
      <w:r w:rsidRPr="00EB4143">
        <w:rPr>
          <w:b/>
          <w:szCs w:val="24"/>
        </w:rPr>
        <w:t xml:space="preserve">Dated: </w:t>
      </w:r>
      <w:r>
        <w:rPr>
          <w:b/>
          <w:color w:val="000000"/>
          <w:szCs w:val="24"/>
        </w:rPr>
        <w:t>03.07.2018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747198" w:rsidRDefault="00747198" w:rsidP="00747198">
      <w:pPr>
        <w:spacing w:line="237" w:lineRule="auto"/>
        <w:ind w:left="-5" w:right="221" w:hanging="10"/>
      </w:pPr>
      <w:r>
        <w:rPr>
          <w:rFonts w:ascii="Arial" w:eastAsia="Arial" w:hAnsi="Arial" w:cs="Arial"/>
        </w:rPr>
        <w:t xml:space="preserve">With reference to the above we hereby incorporate the following amendment to the tender documents </w:t>
      </w:r>
      <w:r w:rsidR="00231A06">
        <w:rPr>
          <w:rFonts w:ascii="Arial" w:eastAsia="Arial" w:hAnsi="Arial" w:cs="Arial"/>
        </w:rPr>
        <w:t>due to urgency.</w:t>
      </w:r>
      <w:r>
        <w:rPr>
          <w:rFonts w:ascii="Arial" w:eastAsia="Arial" w:hAnsi="Arial" w:cs="Arial"/>
        </w:rPr>
        <w:t xml:space="preserve"> 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333C81" w:rsidRPr="00333C81" w:rsidRDefault="00747198" w:rsidP="00333C81">
      <w:pPr>
        <w:spacing w:after="4"/>
      </w:pPr>
      <w:r>
        <w:rPr>
          <w:rFonts w:ascii="Arial" w:eastAsia="Arial" w:hAnsi="Arial" w:cs="Arial"/>
        </w:rPr>
        <w:t xml:space="preserve"> </w:t>
      </w:r>
      <w:r w:rsidR="00333C81" w:rsidRPr="0068525A">
        <w:rPr>
          <w:b/>
          <w:bCs/>
          <w:sz w:val="28"/>
          <w:szCs w:val="28"/>
          <w:u w:val="single"/>
        </w:rPr>
        <w:t>Equipment Specification</w:t>
      </w:r>
    </w:p>
    <w:p w:rsidR="00333C81" w:rsidRDefault="00333C81" w:rsidP="00333C8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333C81" w:rsidRPr="00A726F3" w:rsidRDefault="00333C81" w:rsidP="00333C8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26F3">
        <w:rPr>
          <w:rFonts w:ascii="Verdana" w:hAnsi="Verdana" w:cs="Verdana"/>
          <w:sz w:val="20"/>
          <w:szCs w:val="20"/>
        </w:rPr>
        <w:t>Equipment Name: Single channel electronic micro-pipettes</w:t>
      </w:r>
    </w:p>
    <w:p w:rsidR="00333C81" w:rsidRPr="00A726F3" w:rsidRDefault="00333C81" w:rsidP="00333C8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333C81" w:rsidRDefault="00333C81" w:rsidP="00333C8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26F3">
        <w:rPr>
          <w:rFonts w:ascii="Verdana" w:hAnsi="Verdana" w:cs="Verdana"/>
          <w:sz w:val="20"/>
          <w:szCs w:val="20"/>
        </w:rPr>
        <w:t>Volume range: 1-10ul, 10-100ul, 100-1000ul</w:t>
      </w:r>
    </w:p>
    <w:p w:rsidR="00333C81" w:rsidRDefault="00333C81" w:rsidP="00333C8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333C81" w:rsidRPr="00333C81" w:rsidRDefault="00333C81" w:rsidP="00333C81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  <w:r w:rsidRPr="00333C81">
        <w:rPr>
          <w:rFonts w:ascii="Verdana" w:hAnsi="Verdana" w:cs="Verdana"/>
          <w:b/>
          <w:bCs/>
          <w:sz w:val="20"/>
          <w:szCs w:val="20"/>
        </w:rPr>
        <w:t xml:space="preserve">Make: Thermo </w:t>
      </w:r>
      <w:r>
        <w:rPr>
          <w:rFonts w:ascii="Verdana" w:hAnsi="Verdana" w:cs="Verdana"/>
          <w:b/>
          <w:bCs/>
          <w:sz w:val="20"/>
          <w:szCs w:val="20"/>
        </w:rPr>
        <w:t>F</w:t>
      </w:r>
      <w:r w:rsidRPr="00333C81">
        <w:rPr>
          <w:rFonts w:ascii="Verdana" w:hAnsi="Verdana" w:cs="Verdana"/>
          <w:b/>
          <w:bCs/>
          <w:sz w:val="20"/>
          <w:szCs w:val="20"/>
        </w:rPr>
        <w:t>ischer Scientific</w:t>
      </w:r>
    </w:p>
    <w:p w:rsidR="000603E9" w:rsidRDefault="000603E9" w:rsidP="00747198">
      <w:pPr>
        <w:spacing w:after="4"/>
      </w:pPr>
    </w:p>
    <w:p w:rsidR="000603E9" w:rsidRDefault="000603E9" w:rsidP="00747198">
      <w:pPr>
        <w:spacing w:after="4"/>
      </w:pPr>
    </w:p>
    <w:p w:rsidR="006B3912" w:rsidRPr="006B3912" w:rsidRDefault="006B3912" w:rsidP="00747198">
      <w:pPr>
        <w:spacing w:after="4"/>
        <w:rPr>
          <w:rFonts w:ascii="Times New Roman" w:hAnsi="Times New Roman" w:cs="Times New Roman"/>
          <w:b/>
          <w:sz w:val="28"/>
          <w:szCs w:val="28"/>
        </w:rPr>
      </w:pPr>
      <w:r w:rsidRPr="006B3912">
        <w:rPr>
          <w:rFonts w:ascii="Times New Roman" w:hAnsi="Times New Roman" w:cs="Times New Roman"/>
          <w:b/>
          <w:sz w:val="28"/>
          <w:szCs w:val="28"/>
        </w:rPr>
        <w:t>HEAD (R &amp; D)</w:t>
      </w:r>
    </w:p>
    <w:p w:rsidR="000603E9" w:rsidRDefault="000603E9" w:rsidP="00747198">
      <w:pPr>
        <w:spacing w:after="4"/>
      </w:pPr>
    </w:p>
    <w:sectPr w:rsidR="000603E9" w:rsidSect="00DF568D">
      <w:pgSz w:w="11906" w:h="16838" w:code="9"/>
      <w:pgMar w:top="1440" w:right="1440" w:bottom="1440" w:left="1440" w:header="425" w:footer="3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3F"/>
    <w:rsid w:val="000603E9"/>
    <w:rsid w:val="00231A06"/>
    <w:rsid w:val="002A28A9"/>
    <w:rsid w:val="00331E6C"/>
    <w:rsid w:val="00333C81"/>
    <w:rsid w:val="003349D9"/>
    <w:rsid w:val="004D2AAC"/>
    <w:rsid w:val="006B3912"/>
    <w:rsid w:val="00717422"/>
    <w:rsid w:val="00747198"/>
    <w:rsid w:val="00803A47"/>
    <w:rsid w:val="008C6DE1"/>
    <w:rsid w:val="008F733F"/>
    <w:rsid w:val="00931F9D"/>
    <w:rsid w:val="00C62E8F"/>
    <w:rsid w:val="00C90752"/>
    <w:rsid w:val="00D057BF"/>
    <w:rsid w:val="00D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76F7D-D827-45A3-92A6-3ACF2531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198"/>
    <w:pPr>
      <w:spacing w:after="0" w:line="276" w:lineRule="auto"/>
    </w:pPr>
    <w:rPr>
      <w:rFonts w:ascii="Calibri" w:eastAsia="Calibri" w:hAnsi="Calibri" w:cs="Calibri"/>
      <w:color w:val="00000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TextChar">
    <w:name w:val="Default Text Char"/>
    <w:link w:val="DefaultText"/>
    <w:locked/>
    <w:rsid w:val="00333C81"/>
    <w:rPr>
      <w:sz w:val="24"/>
      <w:lang w:val="en-GB"/>
    </w:rPr>
  </w:style>
  <w:style w:type="paragraph" w:customStyle="1" w:styleId="DefaultText">
    <w:name w:val="Default Text"/>
    <w:basedOn w:val="Normal"/>
    <w:link w:val="DefaultTextChar"/>
    <w:rsid w:val="00333C81"/>
    <w:pPr>
      <w:spacing w:line="240" w:lineRule="auto"/>
    </w:pPr>
    <w:rPr>
      <w:rFonts w:asciiTheme="minorHAnsi" w:eastAsiaTheme="minorHAnsi" w:hAnsiTheme="minorHAnsi" w:cstheme="minorBidi"/>
      <w:color w:val="auto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ASWIN</dc:creator>
  <cp:keywords/>
  <dc:description/>
  <cp:lastModifiedBy>ASWIN</cp:lastModifiedBy>
  <cp:revision>9</cp:revision>
  <dcterms:created xsi:type="dcterms:W3CDTF">2018-04-13T11:50:00Z</dcterms:created>
  <dcterms:modified xsi:type="dcterms:W3CDTF">2018-07-17T05:01:00Z</dcterms:modified>
</cp:coreProperties>
</file>