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8513B2" w:rsidRPr="00193AFC" w:rsidRDefault="008513B2" w:rsidP="008513B2">
      <w:pPr>
        <w:widowControl w:val="0"/>
        <w:autoSpaceDE w:val="0"/>
        <w:autoSpaceDN w:val="0"/>
        <w:adjustRightInd w:val="0"/>
        <w:spacing w:line="276" w:lineRule="auto"/>
        <w:ind w:right="20"/>
        <w:jc w:val="center"/>
        <w:rPr>
          <w:rFonts w:ascii="Arial" w:hAnsi="Arial" w:cs="Arial"/>
          <w:b/>
          <w:bCs/>
          <w:sz w:val="20"/>
          <w:szCs w:val="20"/>
        </w:rPr>
      </w:pPr>
    </w:p>
    <w:p w:rsidR="00EE2D6A" w:rsidRPr="00F77627" w:rsidRDefault="00EE2D6A" w:rsidP="00EE2D6A">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Tender for design</w:t>
      </w:r>
      <w:r w:rsidRPr="00F77627">
        <w:rPr>
          <w:rFonts w:asciiTheme="minorHAnsi" w:hAnsiTheme="minorHAnsi" w:cs="Arial"/>
          <w:b/>
          <w:bCs/>
          <w:sz w:val="32"/>
          <w:szCs w:val="32"/>
        </w:rPr>
        <w:t xml:space="preserve"> &amp; </w:t>
      </w:r>
      <w:r w:rsidRPr="00F77627">
        <w:rPr>
          <w:b/>
          <w:sz w:val="32"/>
          <w:szCs w:val="32"/>
        </w:rPr>
        <w:t>Installation of mobile fibre bathroom by providing underground sewage tank.</w:t>
      </w: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8513B2" w:rsidRDefault="008513B2" w:rsidP="008513B2">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left="120" w:right="301"/>
        <w:jc w:val="center"/>
        <w:rPr>
          <w:rFonts w:ascii="Arial" w:hAnsi="Arial" w:cs="Arial"/>
          <w:sz w:val="20"/>
          <w:szCs w:val="20"/>
        </w:rPr>
      </w:pPr>
    </w:p>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390BD6" w:rsidTr="00390BD6">
        <w:trPr>
          <w:trHeight w:val="702"/>
        </w:trPr>
        <w:tc>
          <w:tcPr>
            <w:tcW w:w="5670" w:type="dxa"/>
            <w:vAlign w:val="center"/>
          </w:tcPr>
          <w:p w:rsidR="00390BD6" w:rsidRPr="00D55882" w:rsidRDefault="00390BD6" w:rsidP="00390BD6">
            <w:pPr>
              <w:widowControl w:val="0"/>
              <w:autoSpaceDE w:val="0"/>
              <w:autoSpaceDN w:val="0"/>
              <w:adjustRightInd w:val="0"/>
              <w:spacing w:line="276" w:lineRule="auto"/>
              <w:ind w:right="4"/>
              <w:jc w:val="center"/>
              <w:rPr>
                <w:rFonts w:asciiTheme="minorHAnsi" w:hAnsiTheme="minorHAnsi" w:cs="Arial"/>
                <w:b/>
                <w:bCs/>
                <w:caps/>
                <w:sz w:val="40"/>
                <w:szCs w:val="40"/>
              </w:rPr>
            </w:pPr>
            <w:r>
              <w:rPr>
                <w:rFonts w:asciiTheme="minorHAnsi" w:hAnsiTheme="minorHAnsi" w:cs="Arial"/>
                <w:b/>
                <w:bCs/>
                <w:caps/>
                <w:sz w:val="40"/>
                <w:szCs w:val="40"/>
              </w:rPr>
              <w:t>Price</w:t>
            </w:r>
            <w:r w:rsidRPr="00D55882">
              <w:rPr>
                <w:rFonts w:asciiTheme="minorHAnsi" w:hAnsiTheme="minorHAnsi" w:cs="Arial"/>
                <w:b/>
                <w:bCs/>
                <w:caps/>
                <w:sz w:val="40"/>
                <w:szCs w:val="40"/>
              </w:rPr>
              <w:t xml:space="preserve"> Bid</w:t>
            </w:r>
          </w:p>
        </w:tc>
      </w:tr>
    </w:tbl>
    <w:p w:rsidR="00390BD6" w:rsidRPr="00193AFC" w:rsidRDefault="00390BD6" w:rsidP="00390BD6">
      <w:pPr>
        <w:widowControl w:val="0"/>
        <w:autoSpaceDE w:val="0"/>
        <w:autoSpaceDN w:val="0"/>
        <w:adjustRightInd w:val="0"/>
        <w:spacing w:line="276" w:lineRule="auto"/>
        <w:ind w:right="20"/>
        <w:jc w:val="center"/>
        <w:rPr>
          <w:rFonts w:ascii="Arial" w:hAnsi="Arial" w:cs="Arial"/>
          <w:b/>
          <w:bCs/>
          <w:sz w:val="20"/>
          <w:szCs w:val="2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Default="00390BD6" w:rsidP="00390BD6">
      <w:pPr>
        <w:widowControl w:val="0"/>
        <w:autoSpaceDE w:val="0"/>
        <w:autoSpaceDN w:val="0"/>
        <w:adjustRightInd w:val="0"/>
        <w:spacing w:line="276" w:lineRule="auto"/>
        <w:ind w:right="4"/>
        <w:jc w:val="center"/>
        <w:rPr>
          <w:rFonts w:asciiTheme="minorHAnsi" w:hAnsiTheme="minorHAnsi" w:cs="Arial"/>
          <w:b/>
          <w:bCs/>
          <w:sz w:val="40"/>
          <w:szCs w:val="40"/>
        </w:rPr>
      </w:pPr>
    </w:p>
    <w:p w:rsidR="00390BD6" w:rsidRPr="00D55882" w:rsidRDefault="00390BD6" w:rsidP="00EE2D6A">
      <w:pPr>
        <w:widowControl w:val="0"/>
        <w:autoSpaceDE w:val="0"/>
        <w:autoSpaceDN w:val="0"/>
        <w:adjustRightInd w:val="0"/>
        <w:spacing w:line="276" w:lineRule="auto"/>
        <w:ind w:right="4"/>
        <w:rPr>
          <w:rFonts w:asciiTheme="minorHAnsi" w:hAnsiTheme="minorHAnsi" w:cs="Arial"/>
          <w:b/>
          <w:bCs/>
          <w:sz w:val="40"/>
          <w:szCs w:val="40"/>
        </w:rPr>
      </w:pPr>
    </w:p>
    <w:p w:rsidR="00EE2D6A" w:rsidRPr="00D55882" w:rsidRDefault="00EE2D6A" w:rsidP="00EE2D6A">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EE2D6A" w:rsidRDefault="00EE2D6A" w:rsidP="00EE2D6A">
      <w:pPr>
        <w:widowControl w:val="0"/>
        <w:autoSpaceDE w:val="0"/>
        <w:autoSpaceDN w:val="0"/>
        <w:adjustRightInd w:val="0"/>
        <w:spacing w:line="276" w:lineRule="auto"/>
        <w:ind w:right="4"/>
        <w:jc w:val="center"/>
        <w:rPr>
          <w:b/>
          <w:sz w:val="40"/>
          <w:szCs w:val="40"/>
        </w:rPr>
      </w:pPr>
      <w:r w:rsidRPr="00F77627">
        <w:rPr>
          <w:b/>
          <w:sz w:val="40"/>
          <w:szCs w:val="40"/>
        </w:rPr>
        <w:t>Kariyil  sc colony located in thuthiyoor</w:t>
      </w:r>
    </w:p>
    <w:p w:rsidR="00EE2D6A" w:rsidRPr="00F77627" w:rsidRDefault="000169AF" w:rsidP="00EE2D6A">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861C0C" w:rsidRDefault="00861C0C">
      <w:pPr>
        <w:widowControl w:val="0"/>
        <w:autoSpaceDE w:val="0"/>
        <w:autoSpaceDN w:val="0"/>
        <w:adjustRightInd w:val="0"/>
        <w:spacing w:line="200" w:lineRule="exact"/>
        <w:rPr>
          <w:rFonts w:ascii="Arial" w:hAnsi="Arial" w:cs="Arial"/>
          <w:sz w:val="20"/>
          <w:szCs w:val="20"/>
        </w:rPr>
      </w:pPr>
    </w:p>
    <w:p w:rsidR="00390BD6" w:rsidRPr="00390BD6" w:rsidRDefault="00390BD6" w:rsidP="00390BD6">
      <w:pPr>
        <w:rPr>
          <w:rFonts w:ascii="Arial" w:hAnsi="Arial" w:cs="Arial"/>
          <w:sz w:val="32"/>
          <w:szCs w:val="32"/>
        </w:rPr>
      </w:pPr>
    </w:p>
    <w:p w:rsidR="00390BD6" w:rsidRDefault="00390BD6"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852EEC" w:rsidP="00390BD6">
      <w:pPr>
        <w:rPr>
          <w:rFonts w:ascii="Arial" w:hAnsi="Arial" w:cs="Arial"/>
          <w:sz w:val="32"/>
          <w:szCs w:val="32"/>
        </w:rPr>
      </w:pPr>
      <w:r>
        <w:rPr>
          <w:rFonts w:asciiTheme="minorHAnsi" w:hAnsiTheme="minorHAnsi" w:cs="Arial"/>
          <w:b/>
          <w:bCs/>
        </w:rPr>
        <w:t xml:space="preserve">                                                               </w:t>
      </w:r>
      <w:r w:rsidRPr="008753BC">
        <w:rPr>
          <w:rFonts w:asciiTheme="minorHAnsi" w:hAnsiTheme="minorHAnsi" w:cs="Arial"/>
          <w:b/>
          <w:bCs/>
        </w:rPr>
        <w:t>FORMAT FOR QUOTING</w:t>
      </w: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p w:rsidR="00EE2D6A" w:rsidRDefault="00EE2D6A" w:rsidP="00390BD6">
      <w:pPr>
        <w:rPr>
          <w:rFonts w:ascii="Arial" w:hAnsi="Arial" w:cs="Arial"/>
          <w:sz w:val="32"/>
          <w:szCs w:val="32"/>
        </w:rPr>
      </w:pPr>
    </w:p>
    <w:tbl>
      <w:tblPr>
        <w:tblW w:w="984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
        <w:gridCol w:w="382"/>
        <w:gridCol w:w="5954"/>
        <w:gridCol w:w="1144"/>
        <w:gridCol w:w="50"/>
        <w:gridCol w:w="1964"/>
        <w:gridCol w:w="20"/>
      </w:tblGrid>
      <w:tr w:rsidR="001274CB" w:rsidTr="003D0835">
        <w:trPr>
          <w:gridAfter w:val="1"/>
          <w:wAfter w:w="20" w:type="dxa"/>
          <w:trHeight w:val="411"/>
        </w:trPr>
        <w:tc>
          <w:tcPr>
            <w:tcW w:w="9821" w:type="dxa"/>
            <w:gridSpan w:val="6"/>
          </w:tcPr>
          <w:p w:rsidR="001274CB" w:rsidRDefault="001274CB" w:rsidP="001274CB">
            <w:pPr>
              <w:pStyle w:val="TableParagraph"/>
              <w:ind w:left="4253" w:right="2389" w:hanging="850"/>
              <w:jc w:val="center"/>
              <w:rPr>
                <w:rFonts w:ascii="Arial"/>
                <w:b/>
                <w:sz w:val="20"/>
              </w:rPr>
            </w:pPr>
            <w:r>
              <w:rPr>
                <w:rFonts w:ascii="Arial"/>
                <w:b/>
                <w:sz w:val="20"/>
              </w:rPr>
              <w:t>Civil/plumbing/installation works</w:t>
            </w:r>
          </w:p>
        </w:tc>
      </w:tr>
      <w:tr w:rsidR="001274CB" w:rsidTr="003D0835">
        <w:trPr>
          <w:gridAfter w:val="1"/>
          <w:wAfter w:w="20" w:type="dxa"/>
          <w:trHeight w:val="1611"/>
        </w:trPr>
        <w:tc>
          <w:tcPr>
            <w:tcW w:w="327" w:type="dxa"/>
          </w:tcPr>
          <w:p w:rsidR="001274CB" w:rsidRDefault="001274CB" w:rsidP="003D0835">
            <w:pPr>
              <w:pStyle w:val="TableParagraph"/>
              <w:ind w:left="6"/>
              <w:jc w:val="center"/>
              <w:rPr>
                <w:sz w:val="20"/>
              </w:rPr>
            </w:pPr>
            <w:r>
              <w:rPr>
                <w:sz w:val="20"/>
              </w:rPr>
              <w:t>1</w:t>
            </w:r>
          </w:p>
        </w:tc>
        <w:tc>
          <w:tcPr>
            <w:tcW w:w="9494" w:type="dxa"/>
            <w:gridSpan w:val="5"/>
          </w:tcPr>
          <w:p w:rsidR="001274CB" w:rsidRDefault="001274CB" w:rsidP="003D0835">
            <w:pPr>
              <w:pStyle w:val="TableParagraph"/>
              <w:spacing w:before="0" w:line="300" w:lineRule="atLeast"/>
              <w:ind w:right="24"/>
              <w:jc w:val="both"/>
              <w:rPr>
                <w:sz w:val="20"/>
              </w:rPr>
            </w:pPr>
            <w:r>
              <w:rPr>
                <w:sz w:val="20"/>
              </w:rPr>
              <w:t>Earth work in excavation by mechanical means (Hydraulic excavator) /manual means in foundation</w:t>
            </w:r>
            <w:r>
              <w:rPr>
                <w:spacing w:val="1"/>
                <w:sz w:val="20"/>
              </w:rPr>
              <w:t xml:space="preserve"> </w:t>
            </w:r>
            <w:r>
              <w:rPr>
                <w:sz w:val="20"/>
              </w:rPr>
              <w:t>trenches or drains (not exceeding 1.5 m in width or 10 sqm on plan), including dressing of sides and</w:t>
            </w:r>
            <w:r>
              <w:rPr>
                <w:spacing w:val="1"/>
                <w:sz w:val="20"/>
              </w:rPr>
              <w:t xml:space="preserve"> </w:t>
            </w:r>
            <w:r>
              <w:rPr>
                <w:sz w:val="20"/>
              </w:rPr>
              <w:t>ramming of bottoms, lift up to 1.5 m, including getting out the excavated soil and disposal of surplus</w:t>
            </w:r>
            <w:r>
              <w:rPr>
                <w:spacing w:val="1"/>
                <w:sz w:val="20"/>
              </w:rPr>
              <w:t xml:space="preserve"> </w:t>
            </w:r>
            <w:r>
              <w:rPr>
                <w:sz w:val="20"/>
              </w:rPr>
              <w:t>excavated</w:t>
            </w:r>
            <w:r>
              <w:rPr>
                <w:spacing w:val="19"/>
                <w:sz w:val="20"/>
              </w:rPr>
              <w:t xml:space="preserve"> </w:t>
            </w:r>
            <w:r>
              <w:rPr>
                <w:sz w:val="20"/>
              </w:rPr>
              <w:t>soil</w:t>
            </w:r>
            <w:r>
              <w:rPr>
                <w:spacing w:val="19"/>
                <w:sz w:val="20"/>
              </w:rPr>
              <w:t xml:space="preserve"> </w:t>
            </w:r>
            <w:r>
              <w:rPr>
                <w:sz w:val="20"/>
              </w:rPr>
              <w:t>as</w:t>
            </w:r>
            <w:r>
              <w:rPr>
                <w:spacing w:val="19"/>
                <w:sz w:val="20"/>
              </w:rPr>
              <w:t xml:space="preserve"> </w:t>
            </w:r>
            <w:r>
              <w:rPr>
                <w:sz w:val="20"/>
              </w:rPr>
              <w:t>directed,</w:t>
            </w:r>
            <w:r>
              <w:rPr>
                <w:spacing w:val="19"/>
                <w:sz w:val="20"/>
              </w:rPr>
              <w:t xml:space="preserve"> </w:t>
            </w:r>
            <w:r>
              <w:rPr>
                <w:sz w:val="20"/>
              </w:rPr>
              <w:t>within</w:t>
            </w:r>
            <w:r>
              <w:rPr>
                <w:spacing w:val="20"/>
                <w:sz w:val="20"/>
              </w:rPr>
              <w:t xml:space="preserve"> </w:t>
            </w:r>
            <w:r>
              <w:rPr>
                <w:sz w:val="20"/>
              </w:rPr>
              <w:t>a</w:t>
            </w:r>
            <w:r>
              <w:rPr>
                <w:spacing w:val="19"/>
                <w:sz w:val="20"/>
              </w:rPr>
              <w:t xml:space="preserve"> </w:t>
            </w:r>
            <w:r>
              <w:rPr>
                <w:sz w:val="20"/>
              </w:rPr>
              <w:t>lead</w:t>
            </w:r>
            <w:r>
              <w:rPr>
                <w:spacing w:val="19"/>
                <w:sz w:val="20"/>
              </w:rPr>
              <w:t xml:space="preserve"> </w:t>
            </w:r>
            <w:r>
              <w:rPr>
                <w:sz w:val="20"/>
              </w:rPr>
              <w:t>of</w:t>
            </w:r>
            <w:r>
              <w:rPr>
                <w:spacing w:val="19"/>
                <w:sz w:val="20"/>
              </w:rPr>
              <w:t xml:space="preserve"> </w:t>
            </w:r>
            <w:r>
              <w:rPr>
                <w:sz w:val="20"/>
              </w:rPr>
              <w:t>50</w:t>
            </w:r>
            <w:r>
              <w:rPr>
                <w:spacing w:val="19"/>
                <w:sz w:val="20"/>
              </w:rPr>
              <w:t xml:space="preserve"> </w:t>
            </w:r>
            <w:r>
              <w:rPr>
                <w:sz w:val="20"/>
              </w:rPr>
              <w:t>m.All</w:t>
            </w:r>
            <w:r>
              <w:rPr>
                <w:spacing w:val="20"/>
                <w:sz w:val="20"/>
              </w:rPr>
              <w:t xml:space="preserve"> </w:t>
            </w:r>
            <w:r>
              <w:rPr>
                <w:sz w:val="20"/>
              </w:rPr>
              <w:t>kinds</w:t>
            </w:r>
            <w:r>
              <w:rPr>
                <w:spacing w:val="19"/>
                <w:sz w:val="20"/>
              </w:rPr>
              <w:t xml:space="preserve"> </w:t>
            </w:r>
            <w:r>
              <w:rPr>
                <w:sz w:val="20"/>
              </w:rPr>
              <w:t>of</w:t>
            </w:r>
            <w:r>
              <w:rPr>
                <w:spacing w:val="19"/>
                <w:sz w:val="20"/>
              </w:rPr>
              <w:t xml:space="preserve"> </w:t>
            </w:r>
            <w:r>
              <w:rPr>
                <w:sz w:val="20"/>
              </w:rPr>
              <w:t>soil</w:t>
            </w:r>
          </w:p>
        </w:tc>
      </w:tr>
      <w:tr w:rsidR="001274CB" w:rsidTr="003D0835">
        <w:trPr>
          <w:gridAfter w:val="1"/>
          <w:wAfter w:w="20" w:type="dxa"/>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58" w:type="dxa"/>
            <w:gridSpan w:val="3"/>
          </w:tcPr>
          <w:p w:rsidR="001274CB" w:rsidRDefault="001274CB" w:rsidP="003D0835">
            <w:pPr>
              <w:pStyle w:val="TableParagraph"/>
              <w:ind w:left="93"/>
              <w:rPr>
                <w:sz w:val="20"/>
              </w:rPr>
            </w:pPr>
            <w:r>
              <w:rPr>
                <w:sz w:val="20"/>
              </w:rPr>
              <w:t>5.610</w:t>
            </w:r>
            <w:r>
              <w:rPr>
                <w:spacing w:val="1"/>
                <w:sz w:val="20"/>
              </w:rPr>
              <w:t xml:space="preserve"> </w:t>
            </w:r>
            <w:r>
              <w:rPr>
                <w:sz w:val="20"/>
              </w:rPr>
              <w:t>cum</w:t>
            </w:r>
          </w:p>
        </w:tc>
      </w:tr>
      <w:tr w:rsidR="001274CB" w:rsidTr="003D0835">
        <w:trPr>
          <w:gridAfter w:val="1"/>
          <w:wAfter w:w="20" w:type="dxa"/>
          <w:trHeight w:val="411"/>
        </w:trPr>
        <w:tc>
          <w:tcPr>
            <w:tcW w:w="6663" w:type="dxa"/>
            <w:gridSpan w:val="3"/>
          </w:tcPr>
          <w:p w:rsidR="001274CB" w:rsidRDefault="001274CB" w:rsidP="003D0835">
            <w:pPr>
              <w:pStyle w:val="TableParagraph"/>
              <w:ind w:left="4008"/>
              <w:rPr>
                <w:sz w:val="20"/>
              </w:rPr>
            </w:pPr>
          </w:p>
        </w:tc>
        <w:tc>
          <w:tcPr>
            <w:tcW w:w="3158" w:type="dxa"/>
            <w:gridSpan w:val="3"/>
          </w:tcPr>
          <w:p w:rsidR="001274CB" w:rsidRDefault="001274CB" w:rsidP="003D0835">
            <w:pPr>
              <w:pStyle w:val="TableParagraph"/>
              <w:ind w:left="1077"/>
              <w:rPr>
                <w:rFonts w:ascii="Arial"/>
                <w:b/>
                <w:sz w:val="20"/>
              </w:rPr>
            </w:pPr>
          </w:p>
        </w:tc>
      </w:tr>
      <w:tr w:rsidR="001274CB" w:rsidTr="003D0835">
        <w:trPr>
          <w:gridAfter w:val="1"/>
          <w:wAfter w:w="20" w:type="dxa"/>
          <w:trHeight w:val="1311"/>
        </w:trPr>
        <w:tc>
          <w:tcPr>
            <w:tcW w:w="327" w:type="dxa"/>
          </w:tcPr>
          <w:p w:rsidR="001274CB" w:rsidRDefault="001274CB" w:rsidP="003D0835">
            <w:pPr>
              <w:pStyle w:val="TableParagraph"/>
              <w:ind w:left="6"/>
              <w:jc w:val="center"/>
              <w:rPr>
                <w:sz w:val="20"/>
              </w:rPr>
            </w:pPr>
            <w:r>
              <w:rPr>
                <w:sz w:val="20"/>
              </w:rPr>
              <w:t>2</w:t>
            </w:r>
          </w:p>
        </w:tc>
        <w:tc>
          <w:tcPr>
            <w:tcW w:w="9494" w:type="dxa"/>
            <w:gridSpan w:val="5"/>
          </w:tcPr>
          <w:p w:rsidR="001274CB" w:rsidRDefault="001274CB" w:rsidP="003D0835">
            <w:pPr>
              <w:pStyle w:val="TableParagraph"/>
              <w:spacing w:before="0" w:line="300" w:lineRule="atLeast"/>
              <w:ind w:right="27"/>
              <w:jc w:val="both"/>
              <w:rPr>
                <w:sz w:val="20"/>
              </w:rPr>
            </w:pPr>
            <w:r>
              <w:rPr>
                <w:sz w:val="20"/>
              </w:rPr>
              <w:t>Providing and laying in position cement concrete of specified grade excluding the cost of centering and</w:t>
            </w:r>
            <w:r>
              <w:rPr>
                <w:spacing w:val="1"/>
                <w:sz w:val="20"/>
              </w:rPr>
              <w:t xml:space="preserve"> </w:t>
            </w:r>
            <w:r>
              <w:rPr>
                <w:sz w:val="20"/>
              </w:rPr>
              <w:t>shuttering - All work up to plinth level:1:2:4 (cement : 2 coarse sand : 4 graded stone aggregate 20 mm</w:t>
            </w:r>
            <w:r>
              <w:rPr>
                <w:spacing w:val="1"/>
                <w:sz w:val="20"/>
              </w:rPr>
              <w:t xml:space="preserve"> </w:t>
            </w:r>
            <w:r>
              <w:rPr>
                <w:sz w:val="20"/>
              </w:rPr>
              <w:t>nominal</w:t>
            </w:r>
            <w:r>
              <w:rPr>
                <w:spacing w:val="7"/>
                <w:sz w:val="20"/>
              </w:rPr>
              <w:t xml:space="preserve"> </w:t>
            </w:r>
            <w:r>
              <w:rPr>
                <w:sz w:val="20"/>
              </w:rPr>
              <w:t>size)</w:t>
            </w:r>
          </w:p>
        </w:tc>
      </w:tr>
      <w:tr w:rsidR="001274CB" w:rsidTr="003D0835">
        <w:trPr>
          <w:gridAfter w:val="1"/>
          <w:wAfter w:w="20" w:type="dxa"/>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58" w:type="dxa"/>
            <w:gridSpan w:val="3"/>
          </w:tcPr>
          <w:p w:rsidR="001274CB" w:rsidRDefault="001274CB" w:rsidP="003D0835">
            <w:pPr>
              <w:pStyle w:val="TableParagraph"/>
              <w:ind w:left="93"/>
              <w:rPr>
                <w:sz w:val="20"/>
              </w:rPr>
            </w:pPr>
            <w:r>
              <w:rPr>
                <w:sz w:val="20"/>
              </w:rPr>
              <w:t>0.561</w:t>
            </w:r>
            <w:r>
              <w:rPr>
                <w:spacing w:val="1"/>
                <w:sz w:val="20"/>
              </w:rPr>
              <w:t xml:space="preserve"> </w:t>
            </w:r>
            <w:r>
              <w:rPr>
                <w:sz w:val="20"/>
              </w:rPr>
              <w:t>cum</w:t>
            </w:r>
          </w:p>
        </w:tc>
      </w:tr>
      <w:tr w:rsidR="001274CB" w:rsidTr="003D0835">
        <w:trPr>
          <w:gridAfter w:val="1"/>
          <w:wAfter w:w="20" w:type="dxa"/>
          <w:trHeight w:val="411"/>
        </w:trPr>
        <w:tc>
          <w:tcPr>
            <w:tcW w:w="6663" w:type="dxa"/>
            <w:gridSpan w:val="3"/>
          </w:tcPr>
          <w:p w:rsidR="001274CB" w:rsidRDefault="001274CB" w:rsidP="003D0835">
            <w:pPr>
              <w:pStyle w:val="TableParagraph"/>
              <w:ind w:left="3897"/>
              <w:rPr>
                <w:sz w:val="20"/>
              </w:rPr>
            </w:pPr>
          </w:p>
        </w:tc>
        <w:tc>
          <w:tcPr>
            <w:tcW w:w="3158" w:type="dxa"/>
            <w:gridSpan w:val="3"/>
          </w:tcPr>
          <w:p w:rsidR="001274CB" w:rsidRDefault="001274CB" w:rsidP="003D0835">
            <w:pPr>
              <w:pStyle w:val="TableParagraph"/>
              <w:ind w:left="1077"/>
              <w:rPr>
                <w:rFonts w:ascii="Arial"/>
                <w:b/>
                <w:sz w:val="20"/>
              </w:rPr>
            </w:pPr>
          </w:p>
        </w:tc>
      </w:tr>
      <w:tr w:rsidR="001274CB" w:rsidTr="003D0835">
        <w:trPr>
          <w:gridAfter w:val="1"/>
          <w:wAfter w:w="20" w:type="dxa"/>
          <w:trHeight w:val="1611"/>
        </w:trPr>
        <w:tc>
          <w:tcPr>
            <w:tcW w:w="327" w:type="dxa"/>
          </w:tcPr>
          <w:p w:rsidR="001274CB" w:rsidRDefault="001274CB" w:rsidP="003D0835">
            <w:pPr>
              <w:pStyle w:val="TableParagraph"/>
              <w:ind w:left="6"/>
              <w:jc w:val="center"/>
              <w:rPr>
                <w:sz w:val="20"/>
              </w:rPr>
            </w:pPr>
            <w:r>
              <w:rPr>
                <w:sz w:val="20"/>
              </w:rPr>
              <w:lastRenderedPageBreak/>
              <w:t>3</w:t>
            </w:r>
          </w:p>
        </w:tc>
        <w:tc>
          <w:tcPr>
            <w:tcW w:w="9494" w:type="dxa"/>
            <w:gridSpan w:val="5"/>
          </w:tcPr>
          <w:p w:rsidR="001274CB" w:rsidRDefault="001274CB" w:rsidP="003D0835">
            <w:pPr>
              <w:pStyle w:val="TableParagraph"/>
              <w:spacing w:before="70" w:line="312" w:lineRule="auto"/>
              <w:rPr>
                <w:sz w:val="20"/>
              </w:rPr>
            </w:pPr>
            <w:r>
              <w:rPr>
                <w:sz w:val="20"/>
              </w:rPr>
              <w:t>Supplying</w:t>
            </w:r>
            <w:r>
              <w:rPr>
                <w:spacing w:val="3"/>
                <w:sz w:val="20"/>
              </w:rPr>
              <w:t xml:space="preserve"> </w:t>
            </w:r>
            <w:r>
              <w:rPr>
                <w:sz w:val="20"/>
              </w:rPr>
              <w:t>and</w:t>
            </w:r>
            <w:r>
              <w:rPr>
                <w:spacing w:val="3"/>
                <w:sz w:val="20"/>
              </w:rPr>
              <w:t xml:space="preserve"> </w:t>
            </w:r>
            <w:r>
              <w:rPr>
                <w:sz w:val="20"/>
              </w:rPr>
              <w:t>installing</w:t>
            </w:r>
            <w:r>
              <w:rPr>
                <w:spacing w:val="3"/>
                <w:sz w:val="20"/>
              </w:rPr>
              <w:t xml:space="preserve"> </w:t>
            </w:r>
            <w:r>
              <w:rPr>
                <w:sz w:val="20"/>
              </w:rPr>
              <w:t>ready</w:t>
            </w:r>
            <w:r>
              <w:rPr>
                <w:spacing w:val="3"/>
                <w:sz w:val="20"/>
              </w:rPr>
              <w:t xml:space="preserve"> </w:t>
            </w:r>
            <w:r>
              <w:rPr>
                <w:sz w:val="20"/>
              </w:rPr>
              <w:t>made</w:t>
            </w:r>
            <w:r>
              <w:rPr>
                <w:spacing w:val="3"/>
                <w:sz w:val="20"/>
              </w:rPr>
              <w:t xml:space="preserve"> </w:t>
            </w:r>
            <w:r>
              <w:rPr>
                <w:sz w:val="20"/>
              </w:rPr>
              <w:t>PVC</w:t>
            </w:r>
            <w:r>
              <w:rPr>
                <w:spacing w:val="3"/>
                <w:sz w:val="20"/>
              </w:rPr>
              <w:t xml:space="preserve"> </w:t>
            </w:r>
            <w:r>
              <w:rPr>
                <w:sz w:val="20"/>
              </w:rPr>
              <w:t>Septic</w:t>
            </w:r>
            <w:r>
              <w:rPr>
                <w:spacing w:val="3"/>
                <w:sz w:val="20"/>
              </w:rPr>
              <w:t xml:space="preserve"> </w:t>
            </w:r>
            <w:r>
              <w:rPr>
                <w:sz w:val="20"/>
              </w:rPr>
              <w:t>tank</w:t>
            </w:r>
            <w:r>
              <w:rPr>
                <w:spacing w:val="3"/>
                <w:sz w:val="20"/>
              </w:rPr>
              <w:t xml:space="preserve"> </w:t>
            </w:r>
            <w:r>
              <w:rPr>
                <w:sz w:val="20"/>
              </w:rPr>
              <w:t>including</w:t>
            </w:r>
            <w:r>
              <w:rPr>
                <w:spacing w:val="3"/>
                <w:sz w:val="20"/>
              </w:rPr>
              <w:t xml:space="preserve"> </w:t>
            </w:r>
            <w:r>
              <w:rPr>
                <w:sz w:val="20"/>
              </w:rPr>
              <w:t>the</w:t>
            </w:r>
            <w:r>
              <w:rPr>
                <w:spacing w:val="3"/>
                <w:sz w:val="20"/>
              </w:rPr>
              <w:t xml:space="preserve"> </w:t>
            </w:r>
            <w:r>
              <w:rPr>
                <w:sz w:val="20"/>
              </w:rPr>
              <w:t>cost</w:t>
            </w:r>
            <w:r>
              <w:rPr>
                <w:spacing w:val="3"/>
                <w:sz w:val="20"/>
              </w:rPr>
              <w:t xml:space="preserve"> </w:t>
            </w:r>
            <w:r>
              <w:rPr>
                <w:sz w:val="20"/>
              </w:rPr>
              <w:t>of</w:t>
            </w:r>
            <w:r>
              <w:rPr>
                <w:spacing w:val="3"/>
                <w:sz w:val="20"/>
              </w:rPr>
              <w:t xml:space="preserve"> </w:t>
            </w:r>
            <w:r>
              <w:rPr>
                <w:sz w:val="20"/>
              </w:rPr>
              <w:t>carriage,</w:t>
            </w:r>
            <w:r>
              <w:rPr>
                <w:spacing w:val="3"/>
                <w:sz w:val="20"/>
              </w:rPr>
              <w:t xml:space="preserve"> </w:t>
            </w:r>
            <w:r>
              <w:rPr>
                <w:sz w:val="20"/>
              </w:rPr>
              <w:t>trenching,</w:t>
            </w:r>
            <w:r>
              <w:rPr>
                <w:spacing w:val="3"/>
                <w:sz w:val="20"/>
              </w:rPr>
              <w:t xml:space="preserve"> </w:t>
            </w:r>
            <w:r>
              <w:rPr>
                <w:sz w:val="20"/>
              </w:rPr>
              <w:t>placing</w:t>
            </w:r>
            <w:r>
              <w:rPr>
                <w:spacing w:val="3"/>
                <w:sz w:val="20"/>
              </w:rPr>
              <w:t xml:space="preserve"> </w:t>
            </w:r>
            <w:r>
              <w:rPr>
                <w:sz w:val="20"/>
              </w:rPr>
              <w:t>at</w:t>
            </w:r>
            <w:r>
              <w:rPr>
                <w:spacing w:val="1"/>
                <w:sz w:val="20"/>
              </w:rPr>
              <w:t xml:space="preserve"> </w:t>
            </w:r>
            <w:r>
              <w:rPr>
                <w:sz w:val="20"/>
              </w:rPr>
              <w:t>the</w:t>
            </w:r>
            <w:r>
              <w:rPr>
                <w:spacing w:val="50"/>
                <w:sz w:val="20"/>
              </w:rPr>
              <w:t xml:space="preserve"> </w:t>
            </w:r>
            <w:r>
              <w:rPr>
                <w:sz w:val="20"/>
              </w:rPr>
              <w:t>level</w:t>
            </w:r>
            <w:r>
              <w:rPr>
                <w:spacing w:val="51"/>
                <w:sz w:val="20"/>
              </w:rPr>
              <w:t xml:space="preserve"> </w:t>
            </w:r>
            <w:r>
              <w:rPr>
                <w:sz w:val="20"/>
              </w:rPr>
              <w:t>below</w:t>
            </w:r>
            <w:r>
              <w:rPr>
                <w:spacing w:val="51"/>
                <w:sz w:val="20"/>
              </w:rPr>
              <w:t xml:space="preserve"> </w:t>
            </w:r>
            <w:r>
              <w:rPr>
                <w:sz w:val="20"/>
              </w:rPr>
              <w:t>ground</w:t>
            </w:r>
            <w:r>
              <w:rPr>
                <w:spacing w:val="51"/>
                <w:sz w:val="20"/>
              </w:rPr>
              <w:t xml:space="preserve"> </w:t>
            </w:r>
            <w:r>
              <w:rPr>
                <w:sz w:val="20"/>
              </w:rPr>
              <w:t>level</w:t>
            </w:r>
            <w:r>
              <w:rPr>
                <w:spacing w:val="51"/>
                <w:sz w:val="20"/>
              </w:rPr>
              <w:t xml:space="preserve"> </w:t>
            </w:r>
            <w:r>
              <w:rPr>
                <w:sz w:val="20"/>
              </w:rPr>
              <w:t>as</w:t>
            </w:r>
            <w:r>
              <w:rPr>
                <w:spacing w:val="51"/>
                <w:sz w:val="20"/>
              </w:rPr>
              <w:t xml:space="preserve"> </w:t>
            </w:r>
            <w:r>
              <w:rPr>
                <w:sz w:val="20"/>
              </w:rPr>
              <w:t>specified</w:t>
            </w:r>
            <w:r>
              <w:rPr>
                <w:spacing w:val="51"/>
                <w:sz w:val="20"/>
              </w:rPr>
              <w:t xml:space="preserve"> </w:t>
            </w:r>
            <w:r>
              <w:rPr>
                <w:sz w:val="20"/>
              </w:rPr>
              <w:t>as</w:t>
            </w:r>
            <w:r>
              <w:rPr>
                <w:spacing w:val="51"/>
                <w:sz w:val="20"/>
              </w:rPr>
              <w:t xml:space="preserve"> </w:t>
            </w:r>
            <w:r>
              <w:rPr>
                <w:sz w:val="20"/>
              </w:rPr>
              <w:t>per</w:t>
            </w:r>
            <w:r>
              <w:rPr>
                <w:spacing w:val="51"/>
                <w:sz w:val="20"/>
              </w:rPr>
              <w:t xml:space="preserve"> </w:t>
            </w:r>
            <w:r>
              <w:rPr>
                <w:sz w:val="20"/>
              </w:rPr>
              <w:t>the</w:t>
            </w:r>
            <w:r>
              <w:rPr>
                <w:spacing w:val="50"/>
                <w:sz w:val="20"/>
              </w:rPr>
              <w:t xml:space="preserve"> </w:t>
            </w:r>
            <w:r>
              <w:rPr>
                <w:sz w:val="20"/>
              </w:rPr>
              <w:t>direction</w:t>
            </w:r>
            <w:r>
              <w:rPr>
                <w:spacing w:val="51"/>
                <w:sz w:val="20"/>
              </w:rPr>
              <w:t xml:space="preserve"> </w:t>
            </w:r>
            <w:r>
              <w:rPr>
                <w:sz w:val="20"/>
              </w:rPr>
              <w:t>of</w:t>
            </w:r>
            <w:r>
              <w:rPr>
                <w:spacing w:val="51"/>
                <w:sz w:val="20"/>
              </w:rPr>
              <w:t xml:space="preserve"> </w:t>
            </w:r>
            <w:r>
              <w:rPr>
                <w:sz w:val="20"/>
              </w:rPr>
              <w:t>engineer</w:t>
            </w:r>
            <w:r>
              <w:rPr>
                <w:spacing w:val="51"/>
                <w:sz w:val="20"/>
              </w:rPr>
              <w:t xml:space="preserve"> </w:t>
            </w:r>
            <w:r>
              <w:rPr>
                <w:sz w:val="20"/>
              </w:rPr>
              <w:t>in</w:t>
            </w:r>
            <w:r>
              <w:rPr>
                <w:spacing w:val="51"/>
                <w:sz w:val="20"/>
              </w:rPr>
              <w:t xml:space="preserve"> </w:t>
            </w:r>
            <w:r>
              <w:rPr>
                <w:sz w:val="20"/>
              </w:rPr>
              <w:t>charge</w:t>
            </w:r>
            <w:r>
              <w:rPr>
                <w:spacing w:val="51"/>
                <w:sz w:val="20"/>
              </w:rPr>
              <w:t xml:space="preserve"> </w:t>
            </w:r>
            <w:r>
              <w:rPr>
                <w:sz w:val="20"/>
              </w:rPr>
              <w:t>(Provision</w:t>
            </w:r>
            <w:r>
              <w:rPr>
                <w:spacing w:val="51"/>
                <w:sz w:val="20"/>
              </w:rPr>
              <w:t xml:space="preserve"> </w:t>
            </w:r>
            <w:r>
              <w:rPr>
                <w:sz w:val="20"/>
              </w:rPr>
              <w:t>for</w:t>
            </w:r>
          </w:p>
          <w:p w:rsidR="001274CB" w:rsidRDefault="001274CB" w:rsidP="003D0835">
            <w:pPr>
              <w:pStyle w:val="TableParagraph"/>
              <w:spacing w:before="0" w:line="340" w:lineRule="exact"/>
              <w:rPr>
                <w:sz w:val="20"/>
              </w:rPr>
            </w:pPr>
            <w:r>
              <w:rPr>
                <w:spacing w:val="6"/>
                <w:sz w:val="20"/>
              </w:rPr>
              <w:t>CC/RCC/Sand/06</w:t>
            </w:r>
            <w:r>
              <w:rPr>
                <w:spacing w:val="-15"/>
                <w:sz w:val="20"/>
              </w:rPr>
              <w:t>m</w:t>
            </w:r>
            <w:r>
              <w:rPr>
                <w:rFonts w:ascii="Times New Roman"/>
                <w:color w:val="BFBFBF"/>
                <w:spacing w:val="-240"/>
                <w:position w:val="-10"/>
                <w:sz w:val="36"/>
              </w:rPr>
              <w:t>O</w:t>
            </w:r>
            <w:r>
              <w:rPr>
                <w:sz w:val="20"/>
              </w:rPr>
              <w:t>m</w:t>
            </w:r>
            <w:r>
              <w:rPr>
                <w:spacing w:val="16"/>
                <w:sz w:val="20"/>
              </w:rPr>
              <w:t xml:space="preserve"> </w:t>
            </w:r>
            <w:r>
              <w:rPr>
                <w:rFonts w:ascii="Times New Roman"/>
                <w:color w:val="BFBFBF"/>
                <w:spacing w:val="-90"/>
                <w:position w:val="-10"/>
                <w:sz w:val="36"/>
              </w:rPr>
              <w:t>t</w:t>
            </w:r>
            <w:r>
              <w:rPr>
                <w:spacing w:val="-22"/>
                <w:sz w:val="20"/>
              </w:rPr>
              <w:t>a</w:t>
            </w:r>
            <w:r>
              <w:rPr>
                <w:rFonts w:ascii="Times New Roman"/>
                <w:color w:val="BFBFBF"/>
                <w:spacing w:val="-153"/>
                <w:position w:val="-10"/>
                <w:sz w:val="36"/>
              </w:rPr>
              <w:t>h</w:t>
            </w:r>
            <w:r>
              <w:rPr>
                <w:spacing w:val="6"/>
                <w:sz w:val="20"/>
              </w:rPr>
              <w:t>g</w:t>
            </w:r>
            <w:r>
              <w:rPr>
                <w:spacing w:val="-76"/>
                <w:sz w:val="20"/>
              </w:rPr>
              <w:t>g</w:t>
            </w:r>
            <w:r>
              <w:rPr>
                <w:rFonts w:ascii="Times New Roman"/>
                <w:color w:val="BFBFBF"/>
                <w:spacing w:val="-78"/>
                <w:position w:val="-10"/>
                <w:sz w:val="36"/>
              </w:rPr>
              <w:t>e</w:t>
            </w:r>
            <w:r>
              <w:rPr>
                <w:spacing w:val="6"/>
                <w:sz w:val="20"/>
              </w:rPr>
              <w:t>r</w:t>
            </w:r>
            <w:r>
              <w:rPr>
                <w:spacing w:val="-106"/>
                <w:sz w:val="20"/>
              </w:rPr>
              <w:t>e</w:t>
            </w:r>
            <w:r>
              <w:rPr>
                <w:rFonts w:ascii="Times New Roman"/>
                <w:color w:val="BFBFBF"/>
                <w:spacing w:val="-8"/>
                <w:position w:val="-10"/>
                <w:sz w:val="36"/>
              </w:rPr>
              <w:t>r</w:t>
            </w:r>
            <w:r>
              <w:rPr>
                <w:spacing w:val="-14"/>
                <w:sz w:val="20"/>
              </w:rPr>
              <w:t>g</w:t>
            </w:r>
            <w:r>
              <w:rPr>
                <w:rFonts w:ascii="Times New Roman"/>
                <w:color w:val="BFBFBF"/>
                <w:spacing w:val="-201"/>
                <w:position w:val="-10"/>
                <w:sz w:val="36"/>
              </w:rPr>
              <w:t>E</w:t>
            </w:r>
            <w:r>
              <w:rPr>
                <w:spacing w:val="6"/>
                <w:sz w:val="20"/>
              </w:rPr>
              <w:t>at</w:t>
            </w:r>
            <w:r>
              <w:rPr>
                <w:spacing w:val="-90"/>
                <w:sz w:val="20"/>
              </w:rPr>
              <w:t>e</w:t>
            </w:r>
            <w:r>
              <w:rPr>
                <w:rFonts w:ascii="Times New Roman"/>
                <w:color w:val="BFBFBF"/>
                <w:spacing w:val="-8"/>
                <w:position w:val="-10"/>
                <w:sz w:val="36"/>
              </w:rPr>
              <w:t>n</w:t>
            </w:r>
            <w:r>
              <w:rPr>
                <w:spacing w:val="-48"/>
                <w:sz w:val="20"/>
              </w:rPr>
              <w:t>f</w:t>
            </w:r>
            <w:r>
              <w:rPr>
                <w:rFonts w:ascii="Times New Roman"/>
                <w:color w:val="BFBFBF"/>
                <w:spacing w:val="-127"/>
                <w:position w:val="-10"/>
                <w:sz w:val="36"/>
              </w:rPr>
              <w:t>g</w:t>
            </w:r>
            <w:r>
              <w:rPr>
                <w:spacing w:val="6"/>
                <w:sz w:val="20"/>
              </w:rPr>
              <w:t>o</w:t>
            </w:r>
            <w:r>
              <w:rPr>
                <w:spacing w:val="-58"/>
                <w:sz w:val="20"/>
              </w:rPr>
              <w:t>r</w:t>
            </w:r>
            <w:r>
              <w:rPr>
                <w:rFonts w:ascii="Times New Roman"/>
                <w:color w:val="BFBFBF"/>
                <w:position w:val="-10"/>
                <w:sz w:val="36"/>
              </w:rPr>
              <w:t>i</w:t>
            </w:r>
            <w:r>
              <w:rPr>
                <w:rFonts w:ascii="Times New Roman"/>
                <w:color w:val="BFBFBF"/>
                <w:spacing w:val="-140"/>
                <w:position w:val="-10"/>
                <w:sz w:val="36"/>
              </w:rPr>
              <w:t>n</w:t>
            </w:r>
            <w:r>
              <w:rPr>
                <w:spacing w:val="6"/>
                <w:sz w:val="20"/>
              </w:rPr>
              <w:t>t</w:t>
            </w:r>
            <w:r>
              <w:rPr>
                <w:spacing w:val="-33"/>
                <w:sz w:val="20"/>
              </w:rPr>
              <w:t>h</w:t>
            </w:r>
            <w:r>
              <w:rPr>
                <w:rFonts w:ascii="Times New Roman"/>
                <w:color w:val="BFBFBF"/>
                <w:spacing w:val="-121"/>
                <w:position w:val="-10"/>
                <w:sz w:val="36"/>
              </w:rPr>
              <w:t>e</w:t>
            </w:r>
            <w:r>
              <w:rPr>
                <w:spacing w:val="9"/>
                <w:sz w:val="20"/>
              </w:rPr>
              <w:t>e</w:t>
            </w:r>
            <w:r>
              <w:rPr>
                <w:rFonts w:ascii="Times New Roman"/>
                <w:color w:val="BFBFBF"/>
                <w:spacing w:val="-87"/>
                <w:position w:val="-10"/>
                <w:sz w:val="36"/>
              </w:rPr>
              <w:t>e</w:t>
            </w:r>
            <w:r>
              <w:rPr>
                <w:spacing w:val="-25"/>
                <w:sz w:val="20"/>
              </w:rPr>
              <w:t>p</w:t>
            </w:r>
            <w:r>
              <w:rPr>
                <w:rFonts w:ascii="Times New Roman"/>
                <w:color w:val="BFBFBF"/>
                <w:spacing w:val="-90"/>
                <w:position w:val="-10"/>
                <w:sz w:val="36"/>
              </w:rPr>
              <w:t>r</w:t>
            </w:r>
            <w:r>
              <w:rPr>
                <w:spacing w:val="6"/>
                <w:sz w:val="20"/>
              </w:rPr>
              <w:t>r</w:t>
            </w:r>
            <w:r>
              <w:rPr>
                <w:spacing w:val="-95"/>
                <w:sz w:val="20"/>
              </w:rPr>
              <w:t>e</w:t>
            </w:r>
            <w:r>
              <w:rPr>
                <w:rFonts w:ascii="Times New Roman"/>
                <w:color w:val="BFBFBF"/>
                <w:position w:val="-10"/>
                <w:sz w:val="36"/>
              </w:rPr>
              <w:t>i</w:t>
            </w:r>
            <w:r>
              <w:rPr>
                <w:rFonts w:ascii="Times New Roman"/>
                <w:color w:val="BFBFBF"/>
                <w:spacing w:val="-180"/>
                <w:position w:val="-10"/>
                <w:sz w:val="36"/>
              </w:rPr>
              <w:t>n</w:t>
            </w:r>
            <w:r>
              <w:rPr>
                <w:spacing w:val="6"/>
                <w:sz w:val="20"/>
              </w:rPr>
              <w:t>p</w:t>
            </w:r>
            <w:r>
              <w:rPr>
                <w:spacing w:val="-49"/>
                <w:sz w:val="20"/>
              </w:rPr>
              <w:t>a</w:t>
            </w:r>
            <w:r>
              <w:rPr>
                <w:rFonts w:ascii="Times New Roman"/>
                <w:color w:val="BFBFBF"/>
                <w:spacing w:val="-126"/>
                <w:position w:val="-10"/>
                <w:sz w:val="36"/>
              </w:rPr>
              <w:t>g</w:t>
            </w:r>
            <w:r>
              <w:rPr>
                <w:spacing w:val="6"/>
                <w:sz w:val="20"/>
              </w:rPr>
              <w:t>ra</w:t>
            </w:r>
            <w:r>
              <w:rPr>
                <w:spacing w:val="-31"/>
                <w:sz w:val="20"/>
              </w:rPr>
              <w:t>t</w:t>
            </w:r>
            <w:r>
              <w:rPr>
                <w:rFonts w:ascii="Times New Roman"/>
                <w:color w:val="BFBFBF"/>
                <w:spacing w:val="-224"/>
                <w:position w:val="-10"/>
                <w:sz w:val="36"/>
              </w:rPr>
              <w:t>O</w:t>
            </w:r>
            <w:r>
              <w:rPr>
                <w:spacing w:val="6"/>
                <w:sz w:val="20"/>
              </w:rPr>
              <w:t>io</w:t>
            </w:r>
            <w:r>
              <w:rPr>
                <w:spacing w:val="-56"/>
                <w:sz w:val="20"/>
              </w:rPr>
              <w:t>n</w:t>
            </w:r>
            <w:r>
              <w:rPr>
                <w:rFonts w:ascii="Times New Roman"/>
                <w:color w:val="BFBFBF"/>
                <w:position w:val="-10"/>
                <w:sz w:val="36"/>
              </w:rPr>
              <w:t>r</w:t>
            </w:r>
            <w:r>
              <w:rPr>
                <w:rFonts w:ascii="Times New Roman"/>
                <w:color w:val="BFBFBF"/>
                <w:spacing w:val="-162"/>
                <w:position w:val="-10"/>
                <w:sz w:val="36"/>
              </w:rPr>
              <w:t>g</w:t>
            </w:r>
            <w:r>
              <w:rPr>
                <w:spacing w:val="6"/>
                <w:sz w:val="20"/>
              </w:rPr>
              <w:t>o</w:t>
            </w:r>
            <w:r>
              <w:rPr>
                <w:spacing w:val="-11"/>
                <w:sz w:val="20"/>
              </w:rPr>
              <w:t>f</w:t>
            </w:r>
            <w:r>
              <w:rPr>
                <w:rFonts w:ascii="Times New Roman"/>
                <w:color w:val="BFBFBF"/>
                <w:spacing w:val="-67"/>
                <w:position w:val="-10"/>
                <w:sz w:val="36"/>
              </w:rPr>
              <w:t>a</w:t>
            </w:r>
            <w:r>
              <w:rPr>
                <w:spacing w:val="-45"/>
                <w:sz w:val="20"/>
              </w:rPr>
              <w:t>b</w:t>
            </w:r>
            <w:r>
              <w:rPr>
                <w:rFonts w:ascii="Times New Roman"/>
                <w:color w:val="BFBFBF"/>
                <w:spacing w:val="-129"/>
                <w:position w:val="-10"/>
                <w:sz w:val="36"/>
              </w:rPr>
              <w:t>n</w:t>
            </w:r>
            <w:r>
              <w:rPr>
                <w:spacing w:val="6"/>
                <w:sz w:val="20"/>
              </w:rPr>
              <w:t>e</w:t>
            </w:r>
            <w:r>
              <w:rPr>
                <w:spacing w:val="-100"/>
                <w:sz w:val="20"/>
              </w:rPr>
              <w:t>d</w:t>
            </w:r>
            <w:r>
              <w:rPr>
                <w:rFonts w:ascii="Times New Roman"/>
                <w:color w:val="BFBFBF"/>
                <w:position w:val="-10"/>
                <w:sz w:val="36"/>
              </w:rPr>
              <w:t>i</w:t>
            </w:r>
            <w:r>
              <w:rPr>
                <w:rFonts w:ascii="Times New Roman"/>
                <w:color w:val="BFBFBF"/>
                <w:spacing w:val="-58"/>
                <w:position w:val="-10"/>
                <w:sz w:val="36"/>
              </w:rPr>
              <w:t>s</w:t>
            </w:r>
            <w:r>
              <w:rPr>
                <w:spacing w:val="-43"/>
                <w:sz w:val="20"/>
              </w:rPr>
              <w:t>s</w:t>
            </w:r>
            <w:r>
              <w:rPr>
                <w:rFonts w:ascii="Times New Roman"/>
                <w:color w:val="BFBFBF"/>
                <w:spacing w:val="-112"/>
                <w:position w:val="-10"/>
                <w:sz w:val="36"/>
              </w:rPr>
              <w:t>a</w:t>
            </w:r>
            <w:r>
              <w:rPr>
                <w:sz w:val="20"/>
              </w:rPr>
              <w:t>h</w:t>
            </w:r>
            <w:r>
              <w:rPr>
                <w:rFonts w:ascii="Times New Roman"/>
                <w:color w:val="BFBFBF"/>
                <w:spacing w:val="-95"/>
                <w:position w:val="-10"/>
                <w:sz w:val="36"/>
              </w:rPr>
              <w:t>t</w:t>
            </w:r>
            <w:r>
              <w:rPr>
                <w:spacing w:val="-17"/>
                <w:sz w:val="20"/>
              </w:rPr>
              <w:t>a</w:t>
            </w:r>
            <w:r>
              <w:rPr>
                <w:rFonts w:ascii="Times New Roman"/>
                <w:color w:val="BFBFBF"/>
                <w:spacing w:val="-78"/>
                <w:position w:val="-10"/>
                <w:sz w:val="36"/>
              </w:rPr>
              <w:t>i</w:t>
            </w:r>
            <w:r>
              <w:rPr>
                <w:spacing w:val="6"/>
                <w:sz w:val="20"/>
              </w:rPr>
              <w:t>l</w:t>
            </w:r>
            <w:r>
              <w:rPr>
                <w:spacing w:val="-18"/>
                <w:sz w:val="20"/>
              </w:rPr>
              <w:t>l</w:t>
            </w:r>
            <w:r>
              <w:rPr>
                <w:rFonts w:ascii="Times New Roman"/>
                <w:color w:val="BFBFBF"/>
                <w:spacing w:val="-80"/>
                <w:position w:val="-10"/>
                <w:sz w:val="36"/>
              </w:rPr>
              <w:t>o</w:t>
            </w:r>
            <w:r>
              <w:rPr>
                <w:spacing w:val="-32"/>
                <w:sz w:val="20"/>
              </w:rPr>
              <w:t>b</w:t>
            </w:r>
            <w:r>
              <w:rPr>
                <w:rFonts w:ascii="Times New Roman"/>
                <w:color w:val="BFBFBF"/>
                <w:spacing w:val="-143"/>
                <w:position w:val="-10"/>
                <w:sz w:val="36"/>
              </w:rPr>
              <w:t>n</w:t>
            </w:r>
            <w:r>
              <w:rPr>
                <w:sz w:val="20"/>
              </w:rPr>
              <w:t>e</w:t>
            </w:r>
            <w:r>
              <w:rPr>
                <w:spacing w:val="-25"/>
                <w:sz w:val="20"/>
              </w:rPr>
              <w:t xml:space="preserve"> </w:t>
            </w:r>
            <w:r>
              <w:rPr>
                <w:rFonts w:ascii="Times New Roman"/>
                <w:color w:val="BFBFBF"/>
                <w:spacing w:val="-89"/>
                <w:position w:val="-10"/>
                <w:sz w:val="36"/>
              </w:rPr>
              <w:t>s</w:t>
            </w:r>
            <w:r>
              <w:rPr>
                <w:spacing w:val="6"/>
                <w:sz w:val="20"/>
              </w:rPr>
              <w:t>pai</w:t>
            </w:r>
            <w:r>
              <w:rPr>
                <w:sz w:val="20"/>
              </w:rPr>
              <w:t>d</w:t>
            </w:r>
            <w:r>
              <w:rPr>
                <w:spacing w:val="27"/>
                <w:sz w:val="20"/>
              </w:rPr>
              <w:t xml:space="preserve"> </w:t>
            </w:r>
            <w:r>
              <w:rPr>
                <w:spacing w:val="6"/>
                <w:sz w:val="20"/>
              </w:rPr>
              <w:t>separately)</w:t>
            </w:r>
          </w:p>
          <w:p w:rsidR="001274CB" w:rsidRDefault="001274CB" w:rsidP="003D0835">
            <w:pPr>
              <w:pStyle w:val="TableParagraph"/>
              <w:spacing w:before="0" w:line="192" w:lineRule="exact"/>
              <w:ind w:hanging="100"/>
              <w:rPr>
                <w:sz w:val="20"/>
              </w:rPr>
            </w:pPr>
            <w:r>
              <w:rPr>
                <w:sz w:val="20"/>
              </w:rPr>
              <w:t xml:space="preserve">   4. 35 to 50 flush capacity</w:t>
            </w:r>
          </w:p>
        </w:tc>
      </w:tr>
      <w:tr w:rsidR="001274CB" w:rsidTr="003D0835">
        <w:trPr>
          <w:gridAfter w:val="1"/>
          <w:wAfter w:w="20" w:type="dxa"/>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58" w:type="dxa"/>
            <w:gridSpan w:val="3"/>
          </w:tcPr>
          <w:p w:rsidR="001274CB" w:rsidRDefault="001274CB" w:rsidP="003D0835">
            <w:pPr>
              <w:pStyle w:val="TableParagraph"/>
              <w:ind w:left="93"/>
              <w:rPr>
                <w:sz w:val="20"/>
              </w:rPr>
            </w:pPr>
            <w:r>
              <w:rPr>
                <w:sz w:val="20"/>
              </w:rPr>
              <w:t>2.000</w:t>
            </w:r>
            <w:r>
              <w:rPr>
                <w:spacing w:val="1"/>
                <w:sz w:val="20"/>
              </w:rPr>
              <w:t xml:space="preserve"> </w:t>
            </w:r>
            <w:r>
              <w:rPr>
                <w:sz w:val="20"/>
              </w:rPr>
              <w:t>each</w:t>
            </w:r>
          </w:p>
        </w:tc>
      </w:tr>
      <w:tr w:rsidR="001274CB" w:rsidTr="003D0835">
        <w:trPr>
          <w:gridAfter w:val="1"/>
          <w:wAfter w:w="20" w:type="dxa"/>
          <w:trHeight w:val="411"/>
        </w:trPr>
        <w:tc>
          <w:tcPr>
            <w:tcW w:w="6663" w:type="dxa"/>
            <w:gridSpan w:val="3"/>
          </w:tcPr>
          <w:p w:rsidR="001274CB" w:rsidRDefault="001274CB" w:rsidP="003D0835">
            <w:pPr>
              <w:pStyle w:val="TableParagraph"/>
              <w:ind w:left="3674"/>
              <w:rPr>
                <w:sz w:val="20"/>
              </w:rPr>
            </w:pPr>
          </w:p>
        </w:tc>
        <w:tc>
          <w:tcPr>
            <w:tcW w:w="3158" w:type="dxa"/>
            <w:gridSpan w:val="3"/>
          </w:tcPr>
          <w:p w:rsidR="001274CB" w:rsidRDefault="001274CB" w:rsidP="003D0835">
            <w:pPr>
              <w:pStyle w:val="TableParagraph"/>
              <w:ind w:left="0" w:right="958"/>
              <w:jc w:val="right"/>
              <w:rPr>
                <w:rFonts w:ascii="Arial"/>
                <w:b/>
                <w:sz w:val="20"/>
              </w:rPr>
            </w:pPr>
          </w:p>
        </w:tc>
      </w:tr>
      <w:tr w:rsidR="001274CB" w:rsidTr="003D0835">
        <w:trPr>
          <w:gridAfter w:val="1"/>
          <w:wAfter w:w="20" w:type="dxa"/>
          <w:trHeight w:val="2511"/>
        </w:trPr>
        <w:tc>
          <w:tcPr>
            <w:tcW w:w="327" w:type="dxa"/>
          </w:tcPr>
          <w:p w:rsidR="001274CB" w:rsidRDefault="001274CB" w:rsidP="003D0835">
            <w:pPr>
              <w:pStyle w:val="TableParagraph"/>
              <w:ind w:left="6"/>
              <w:jc w:val="center"/>
              <w:rPr>
                <w:sz w:val="20"/>
              </w:rPr>
            </w:pPr>
            <w:r>
              <w:rPr>
                <w:sz w:val="20"/>
              </w:rPr>
              <w:t>4</w:t>
            </w:r>
          </w:p>
        </w:tc>
        <w:tc>
          <w:tcPr>
            <w:tcW w:w="9494" w:type="dxa"/>
            <w:gridSpan w:val="5"/>
          </w:tcPr>
          <w:p w:rsidR="001274CB" w:rsidRDefault="001274CB" w:rsidP="003D0835">
            <w:pPr>
              <w:pStyle w:val="TableParagraph"/>
              <w:spacing w:before="0" w:line="300" w:lineRule="atLeast"/>
              <w:ind w:right="23"/>
              <w:jc w:val="both"/>
              <w:rPr>
                <w:sz w:val="20"/>
              </w:rPr>
            </w:pPr>
            <w:r>
              <w:rPr>
                <w:sz w:val="20"/>
              </w:rPr>
              <w:t>Constructing masonry chamber 60x45x50 cm inside, in brick work in cement mortar 1:4 ( 1 cement : 4</w:t>
            </w:r>
            <w:r>
              <w:rPr>
                <w:spacing w:val="1"/>
                <w:sz w:val="20"/>
              </w:rPr>
              <w:t xml:space="preserve"> </w:t>
            </w:r>
            <w:r>
              <w:rPr>
                <w:sz w:val="20"/>
              </w:rPr>
              <w:t>coarse sand) for water meter complete with C.I double flap surface box 400x200x200 mm ( inside ) with</w:t>
            </w:r>
            <w:r>
              <w:rPr>
                <w:spacing w:val="1"/>
                <w:sz w:val="20"/>
              </w:rPr>
              <w:t xml:space="preserve"> </w:t>
            </w:r>
            <w:r>
              <w:rPr>
                <w:sz w:val="20"/>
              </w:rPr>
              <w:t>locking arrangement and RCC top slab 1:2:4 mix ( 1 cement : 2 coarse sand : 4 grades stone aggregate</w:t>
            </w:r>
            <w:r>
              <w:rPr>
                <w:spacing w:val="1"/>
                <w:sz w:val="20"/>
              </w:rPr>
              <w:t xml:space="preserve"> </w:t>
            </w:r>
            <w:r>
              <w:rPr>
                <w:sz w:val="20"/>
              </w:rPr>
              <w:t>20</w:t>
            </w:r>
            <w:r>
              <w:rPr>
                <w:spacing w:val="36"/>
                <w:sz w:val="20"/>
              </w:rPr>
              <w:t xml:space="preserve"> </w:t>
            </w:r>
            <w:r>
              <w:rPr>
                <w:sz w:val="20"/>
              </w:rPr>
              <w:t>nominal</w:t>
            </w:r>
            <w:r>
              <w:rPr>
                <w:spacing w:val="36"/>
                <w:sz w:val="20"/>
              </w:rPr>
              <w:t xml:space="preserve"> </w:t>
            </w:r>
            <w:r>
              <w:rPr>
                <w:sz w:val="20"/>
              </w:rPr>
              <w:t>size),</w:t>
            </w:r>
            <w:r>
              <w:rPr>
                <w:spacing w:val="36"/>
                <w:sz w:val="20"/>
              </w:rPr>
              <w:t xml:space="preserve"> </w:t>
            </w:r>
            <w:r>
              <w:rPr>
                <w:sz w:val="20"/>
              </w:rPr>
              <w:t>i/c</w:t>
            </w:r>
            <w:r>
              <w:rPr>
                <w:spacing w:val="36"/>
                <w:sz w:val="20"/>
              </w:rPr>
              <w:t xml:space="preserve"> </w:t>
            </w:r>
            <w:r>
              <w:rPr>
                <w:sz w:val="20"/>
              </w:rPr>
              <w:t>necessary</w:t>
            </w:r>
            <w:r>
              <w:rPr>
                <w:spacing w:val="36"/>
                <w:sz w:val="20"/>
              </w:rPr>
              <w:t xml:space="preserve"> </w:t>
            </w:r>
            <w:r>
              <w:rPr>
                <w:sz w:val="20"/>
              </w:rPr>
              <w:t>excavation,</w:t>
            </w:r>
            <w:r>
              <w:rPr>
                <w:spacing w:val="36"/>
                <w:sz w:val="20"/>
              </w:rPr>
              <w:t xml:space="preserve"> </w:t>
            </w:r>
            <w:r>
              <w:rPr>
                <w:sz w:val="20"/>
              </w:rPr>
              <w:t>foundation</w:t>
            </w:r>
            <w:r>
              <w:rPr>
                <w:spacing w:val="36"/>
                <w:sz w:val="20"/>
              </w:rPr>
              <w:t xml:space="preserve"> </w:t>
            </w:r>
            <w:r>
              <w:rPr>
                <w:sz w:val="20"/>
              </w:rPr>
              <w:t>concrete</w:t>
            </w:r>
            <w:r>
              <w:rPr>
                <w:spacing w:val="36"/>
                <w:sz w:val="20"/>
              </w:rPr>
              <w:t xml:space="preserve"> </w:t>
            </w:r>
            <w:r>
              <w:rPr>
                <w:sz w:val="20"/>
              </w:rPr>
              <w:t>1:5:10</w:t>
            </w:r>
            <w:r>
              <w:rPr>
                <w:spacing w:val="36"/>
                <w:sz w:val="20"/>
              </w:rPr>
              <w:t xml:space="preserve"> </w:t>
            </w:r>
            <w:r>
              <w:rPr>
                <w:sz w:val="20"/>
              </w:rPr>
              <w:t>(</w:t>
            </w:r>
            <w:r>
              <w:rPr>
                <w:spacing w:val="36"/>
                <w:sz w:val="20"/>
              </w:rPr>
              <w:t xml:space="preserve"> </w:t>
            </w:r>
            <w:r>
              <w:rPr>
                <w:sz w:val="20"/>
              </w:rPr>
              <w:t>1</w:t>
            </w:r>
            <w:r>
              <w:rPr>
                <w:spacing w:val="36"/>
                <w:sz w:val="20"/>
              </w:rPr>
              <w:t xml:space="preserve"> </w:t>
            </w:r>
            <w:r>
              <w:rPr>
                <w:sz w:val="20"/>
              </w:rPr>
              <w:t>cement</w:t>
            </w:r>
            <w:r>
              <w:rPr>
                <w:spacing w:val="36"/>
                <w:sz w:val="20"/>
              </w:rPr>
              <w:t xml:space="preserve"> </w:t>
            </w:r>
            <w:r>
              <w:rPr>
                <w:sz w:val="20"/>
              </w:rPr>
              <w:t>:</w:t>
            </w:r>
            <w:r>
              <w:rPr>
                <w:spacing w:val="36"/>
                <w:sz w:val="20"/>
              </w:rPr>
              <w:t xml:space="preserve"> </w:t>
            </w:r>
            <w:r>
              <w:rPr>
                <w:sz w:val="20"/>
              </w:rPr>
              <w:t>5fine</w:t>
            </w:r>
            <w:r>
              <w:rPr>
                <w:spacing w:val="37"/>
                <w:sz w:val="20"/>
              </w:rPr>
              <w:t xml:space="preserve"> </w:t>
            </w:r>
            <w:r>
              <w:rPr>
                <w:sz w:val="20"/>
              </w:rPr>
              <w:t>sand</w:t>
            </w:r>
            <w:r>
              <w:rPr>
                <w:spacing w:val="36"/>
                <w:sz w:val="20"/>
              </w:rPr>
              <w:t xml:space="preserve"> </w:t>
            </w:r>
            <w:r>
              <w:rPr>
                <w:sz w:val="20"/>
              </w:rPr>
              <w:t>:</w:t>
            </w:r>
            <w:r>
              <w:rPr>
                <w:spacing w:val="36"/>
                <w:sz w:val="20"/>
              </w:rPr>
              <w:t xml:space="preserve"> </w:t>
            </w:r>
            <w:r>
              <w:rPr>
                <w:sz w:val="20"/>
              </w:rPr>
              <w:t>10</w:t>
            </w:r>
            <w:r>
              <w:rPr>
                <w:spacing w:val="1"/>
                <w:sz w:val="20"/>
              </w:rPr>
              <w:t xml:space="preserve"> </w:t>
            </w:r>
            <w:r>
              <w:rPr>
                <w:sz w:val="20"/>
              </w:rPr>
              <w:t>graded stone aggregate 40 mm nominal size) and inside plastering with cement mortar 1:3 ( 1 cement : 3</w:t>
            </w:r>
            <w:r>
              <w:rPr>
                <w:spacing w:val="1"/>
                <w:sz w:val="20"/>
              </w:rPr>
              <w:t xml:space="preserve"> </w:t>
            </w:r>
            <w:r>
              <w:rPr>
                <w:sz w:val="20"/>
              </w:rPr>
              <w:t>coarse sand) 12 mm thick, finished with a floating coat of neat cement complete as per standard</w:t>
            </w:r>
            <w:r>
              <w:rPr>
                <w:spacing w:val="1"/>
                <w:sz w:val="20"/>
              </w:rPr>
              <w:t xml:space="preserve"> </w:t>
            </w:r>
            <w:r>
              <w:rPr>
                <w:sz w:val="20"/>
              </w:rPr>
              <w:t>design:With</w:t>
            </w:r>
            <w:r>
              <w:rPr>
                <w:spacing w:val="40"/>
                <w:sz w:val="20"/>
              </w:rPr>
              <w:t xml:space="preserve"> </w:t>
            </w:r>
            <w:r>
              <w:rPr>
                <w:sz w:val="20"/>
              </w:rPr>
              <w:t>common</w:t>
            </w:r>
            <w:r>
              <w:rPr>
                <w:spacing w:val="41"/>
                <w:sz w:val="20"/>
              </w:rPr>
              <w:t xml:space="preserve"> </w:t>
            </w:r>
            <w:r>
              <w:rPr>
                <w:sz w:val="20"/>
              </w:rPr>
              <w:t>burnt</w:t>
            </w:r>
            <w:r>
              <w:rPr>
                <w:spacing w:val="41"/>
                <w:sz w:val="20"/>
              </w:rPr>
              <w:t xml:space="preserve"> </w:t>
            </w:r>
            <w:r>
              <w:rPr>
                <w:sz w:val="20"/>
              </w:rPr>
              <w:t>clay</w:t>
            </w:r>
            <w:r>
              <w:rPr>
                <w:spacing w:val="41"/>
                <w:sz w:val="20"/>
              </w:rPr>
              <w:t xml:space="preserve"> </w:t>
            </w:r>
            <w:r>
              <w:rPr>
                <w:sz w:val="20"/>
              </w:rPr>
              <w:t>F.P.S.</w:t>
            </w:r>
            <w:r>
              <w:rPr>
                <w:spacing w:val="41"/>
                <w:sz w:val="20"/>
              </w:rPr>
              <w:t xml:space="preserve"> </w:t>
            </w:r>
            <w:r>
              <w:rPr>
                <w:sz w:val="20"/>
              </w:rPr>
              <w:t>(</w:t>
            </w:r>
            <w:r>
              <w:rPr>
                <w:spacing w:val="40"/>
                <w:sz w:val="20"/>
              </w:rPr>
              <w:t xml:space="preserve"> </w:t>
            </w:r>
            <w:r>
              <w:rPr>
                <w:sz w:val="20"/>
              </w:rPr>
              <w:t>non</w:t>
            </w:r>
            <w:r>
              <w:rPr>
                <w:spacing w:val="41"/>
                <w:sz w:val="20"/>
              </w:rPr>
              <w:t xml:space="preserve"> </w:t>
            </w:r>
            <w:r>
              <w:rPr>
                <w:sz w:val="20"/>
              </w:rPr>
              <w:t>modular</w:t>
            </w:r>
            <w:r>
              <w:rPr>
                <w:spacing w:val="41"/>
                <w:sz w:val="20"/>
              </w:rPr>
              <w:t xml:space="preserve"> </w:t>
            </w:r>
            <w:r>
              <w:rPr>
                <w:sz w:val="20"/>
              </w:rPr>
              <w:t>)</w:t>
            </w:r>
            <w:r>
              <w:rPr>
                <w:spacing w:val="41"/>
                <w:sz w:val="20"/>
              </w:rPr>
              <w:t xml:space="preserve"> </w:t>
            </w:r>
            <w:r>
              <w:rPr>
                <w:sz w:val="20"/>
              </w:rPr>
              <w:t>bricks</w:t>
            </w:r>
            <w:r>
              <w:rPr>
                <w:spacing w:val="41"/>
                <w:sz w:val="20"/>
              </w:rPr>
              <w:t xml:space="preserve"> </w:t>
            </w:r>
            <w:r>
              <w:rPr>
                <w:sz w:val="20"/>
              </w:rPr>
              <w:t>of</w:t>
            </w:r>
            <w:r>
              <w:rPr>
                <w:spacing w:val="41"/>
                <w:sz w:val="20"/>
              </w:rPr>
              <w:t xml:space="preserve"> </w:t>
            </w:r>
            <w:r>
              <w:rPr>
                <w:sz w:val="20"/>
              </w:rPr>
              <w:t>class</w:t>
            </w:r>
            <w:r>
              <w:rPr>
                <w:spacing w:val="40"/>
                <w:sz w:val="20"/>
              </w:rPr>
              <w:t xml:space="preserve"> </w:t>
            </w:r>
            <w:r>
              <w:rPr>
                <w:sz w:val="20"/>
              </w:rPr>
              <w:t>designation</w:t>
            </w:r>
            <w:r>
              <w:rPr>
                <w:spacing w:val="41"/>
                <w:sz w:val="20"/>
              </w:rPr>
              <w:t xml:space="preserve"> </w:t>
            </w:r>
            <w:r>
              <w:rPr>
                <w:sz w:val="20"/>
              </w:rPr>
              <w:t>7.5</w:t>
            </w:r>
          </w:p>
        </w:tc>
      </w:tr>
      <w:tr w:rsidR="001274CB" w:rsidTr="003D0835">
        <w:trPr>
          <w:gridAfter w:val="1"/>
          <w:wAfter w:w="20" w:type="dxa"/>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58" w:type="dxa"/>
            <w:gridSpan w:val="3"/>
          </w:tcPr>
          <w:p w:rsidR="001274CB" w:rsidRDefault="001274CB" w:rsidP="003D0835">
            <w:pPr>
              <w:pStyle w:val="TableParagraph"/>
              <w:ind w:left="93"/>
              <w:rPr>
                <w:sz w:val="20"/>
              </w:rPr>
            </w:pPr>
            <w:r>
              <w:rPr>
                <w:sz w:val="20"/>
              </w:rPr>
              <w:t>2.000</w:t>
            </w:r>
            <w:r>
              <w:rPr>
                <w:spacing w:val="1"/>
                <w:sz w:val="20"/>
              </w:rPr>
              <w:t xml:space="preserve"> </w:t>
            </w:r>
            <w:r>
              <w:rPr>
                <w:sz w:val="20"/>
              </w:rPr>
              <w:t>each</w:t>
            </w:r>
          </w:p>
        </w:tc>
      </w:tr>
      <w:tr w:rsidR="001274CB" w:rsidTr="003D0835">
        <w:trPr>
          <w:gridAfter w:val="1"/>
          <w:wAfter w:w="20" w:type="dxa"/>
          <w:trHeight w:val="411"/>
        </w:trPr>
        <w:tc>
          <w:tcPr>
            <w:tcW w:w="6663" w:type="dxa"/>
            <w:gridSpan w:val="3"/>
          </w:tcPr>
          <w:p w:rsidR="001274CB" w:rsidRDefault="001274CB" w:rsidP="003D0835">
            <w:pPr>
              <w:pStyle w:val="TableParagraph"/>
              <w:ind w:left="3786"/>
              <w:rPr>
                <w:sz w:val="20"/>
              </w:rPr>
            </w:pPr>
          </w:p>
        </w:tc>
        <w:tc>
          <w:tcPr>
            <w:tcW w:w="3158" w:type="dxa"/>
            <w:gridSpan w:val="3"/>
          </w:tcPr>
          <w:p w:rsidR="001274CB" w:rsidRDefault="001274CB" w:rsidP="003D0835">
            <w:pPr>
              <w:pStyle w:val="TableParagraph"/>
              <w:ind w:left="0" w:right="958"/>
              <w:jc w:val="right"/>
              <w:rPr>
                <w:rFonts w:ascii="Arial"/>
                <w:b/>
                <w:sz w:val="20"/>
              </w:rPr>
            </w:pPr>
          </w:p>
        </w:tc>
      </w:tr>
      <w:tr w:rsidR="001274CB" w:rsidTr="003D0835">
        <w:trPr>
          <w:gridAfter w:val="1"/>
          <w:wAfter w:w="20" w:type="dxa"/>
          <w:trHeight w:val="1311"/>
        </w:trPr>
        <w:tc>
          <w:tcPr>
            <w:tcW w:w="327" w:type="dxa"/>
          </w:tcPr>
          <w:p w:rsidR="001274CB" w:rsidRDefault="001274CB" w:rsidP="003D0835">
            <w:pPr>
              <w:pStyle w:val="TableParagraph"/>
              <w:ind w:left="6"/>
              <w:jc w:val="center"/>
              <w:rPr>
                <w:sz w:val="20"/>
              </w:rPr>
            </w:pPr>
            <w:r>
              <w:rPr>
                <w:sz w:val="20"/>
              </w:rPr>
              <w:t>5</w:t>
            </w:r>
          </w:p>
        </w:tc>
        <w:tc>
          <w:tcPr>
            <w:tcW w:w="9494" w:type="dxa"/>
            <w:gridSpan w:val="5"/>
          </w:tcPr>
          <w:p w:rsidR="001274CB" w:rsidRDefault="001274CB" w:rsidP="003D0835">
            <w:pPr>
              <w:pStyle w:val="TableParagraph"/>
              <w:spacing w:before="0" w:line="300" w:lineRule="atLeast"/>
              <w:ind w:right="27"/>
              <w:jc w:val="both"/>
              <w:rPr>
                <w:sz w:val="20"/>
              </w:rPr>
            </w:pPr>
            <w:r>
              <w:rPr>
                <w:sz w:val="20"/>
              </w:rPr>
              <w:t>Making soak pit 2.5 m diameter 3.0 metre deep with 45 x 45 cm dry brick honey comb shaft with bricks</w:t>
            </w:r>
            <w:r>
              <w:rPr>
                <w:spacing w:val="1"/>
                <w:sz w:val="20"/>
              </w:rPr>
              <w:t xml:space="preserve"> </w:t>
            </w:r>
            <w:r>
              <w:rPr>
                <w:sz w:val="20"/>
              </w:rPr>
              <w:t>and S.W. drain pipe 100 mm diameter, 1.8 m long complete as per standard design.With common burnt</w:t>
            </w:r>
            <w:r>
              <w:rPr>
                <w:spacing w:val="1"/>
                <w:sz w:val="20"/>
              </w:rPr>
              <w:t xml:space="preserve"> </w:t>
            </w:r>
            <w:r>
              <w:rPr>
                <w:sz w:val="20"/>
              </w:rPr>
              <w:t>clay</w:t>
            </w:r>
            <w:r>
              <w:rPr>
                <w:spacing w:val="5"/>
                <w:sz w:val="20"/>
              </w:rPr>
              <w:t xml:space="preserve"> </w:t>
            </w:r>
            <w:r>
              <w:rPr>
                <w:sz w:val="20"/>
              </w:rPr>
              <w:t>F.P.S.</w:t>
            </w:r>
            <w:r>
              <w:rPr>
                <w:spacing w:val="6"/>
                <w:sz w:val="20"/>
              </w:rPr>
              <w:t xml:space="preserve"> </w:t>
            </w:r>
            <w:r>
              <w:rPr>
                <w:sz w:val="20"/>
              </w:rPr>
              <w:t>(non</w:t>
            </w:r>
            <w:r>
              <w:rPr>
                <w:spacing w:val="5"/>
                <w:sz w:val="20"/>
              </w:rPr>
              <w:t xml:space="preserve"> </w:t>
            </w:r>
            <w:r>
              <w:rPr>
                <w:sz w:val="20"/>
              </w:rPr>
              <w:t>modular)</w:t>
            </w:r>
            <w:r>
              <w:rPr>
                <w:spacing w:val="6"/>
                <w:sz w:val="20"/>
              </w:rPr>
              <w:t xml:space="preserve"> </w:t>
            </w:r>
            <w:r>
              <w:rPr>
                <w:sz w:val="20"/>
              </w:rPr>
              <w:t>bricks</w:t>
            </w:r>
            <w:r>
              <w:rPr>
                <w:spacing w:val="5"/>
                <w:sz w:val="20"/>
              </w:rPr>
              <w:t xml:space="preserve"> </w:t>
            </w:r>
            <w:r>
              <w:rPr>
                <w:sz w:val="20"/>
              </w:rPr>
              <w:t>of</w:t>
            </w:r>
            <w:r>
              <w:rPr>
                <w:spacing w:val="6"/>
                <w:sz w:val="20"/>
              </w:rPr>
              <w:t xml:space="preserve"> </w:t>
            </w:r>
            <w:r>
              <w:rPr>
                <w:sz w:val="20"/>
              </w:rPr>
              <w:t>class</w:t>
            </w:r>
            <w:r>
              <w:rPr>
                <w:spacing w:val="5"/>
                <w:sz w:val="20"/>
              </w:rPr>
              <w:t xml:space="preserve"> </w:t>
            </w:r>
            <w:r>
              <w:rPr>
                <w:sz w:val="20"/>
              </w:rPr>
              <w:t>designation</w:t>
            </w:r>
            <w:r>
              <w:rPr>
                <w:spacing w:val="6"/>
                <w:sz w:val="20"/>
              </w:rPr>
              <w:t xml:space="preserve"> </w:t>
            </w:r>
            <w:r>
              <w:rPr>
                <w:sz w:val="20"/>
              </w:rPr>
              <w:t>7.5</w:t>
            </w:r>
          </w:p>
        </w:tc>
      </w:tr>
      <w:tr w:rsidR="001274CB" w:rsidTr="003D0835">
        <w:trPr>
          <w:gridAfter w:val="1"/>
          <w:wAfter w:w="20" w:type="dxa"/>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58" w:type="dxa"/>
            <w:gridSpan w:val="3"/>
          </w:tcPr>
          <w:p w:rsidR="001274CB" w:rsidRDefault="001274CB" w:rsidP="003D0835">
            <w:pPr>
              <w:pStyle w:val="TableParagraph"/>
              <w:ind w:left="93"/>
              <w:rPr>
                <w:sz w:val="20"/>
              </w:rPr>
            </w:pPr>
            <w:r>
              <w:rPr>
                <w:sz w:val="20"/>
              </w:rPr>
              <w:t>2.000</w:t>
            </w:r>
            <w:r>
              <w:rPr>
                <w:spacing w:val="1"/>
                <w:sz w:val="20"/>
              </w:rPr>
              <w:t xml:space="preserve"> </w:t>
            </w:r>
            <w:r>
              <w:rPr>
                <w:sz w:val="20"/>
              </w:rPr>
              <w:t>each</w:t>
            </w:r>
          </w:p>
        </w:tc>
      </w:tr>
      <w:tr w:rsidR="001274CB" w:rsidTr="003D0835">
        <w:trPr>
          <w:trHeight w:val="411"/>
        </w:trPr>
        <w:tc>
          <w:tcPr>
            <w:tcW w:w="6663" w:type="dxa"/>
            <w:gridSpan w:val="3"/>
          </w:tcPr>
          <w:p w:rsidR="001274CB" w:rsidRDefault="001274CB" w:rsidP="003D0835">
            <w:pPr>
              <w:pStyle w:val="TableParagraph"/>
              <w:ind w:left="3674"/>
              <w:rPr>
                <w:sz w:val="20"/>
              </w:rPr>
            </w:pPr>
          </w:p>
        </w:tc>
        <w:tc>
          <w:tcPr>
            <w:tcW w:w="3178" w:type="dxa"/>
            <w:gridSpan w:val="4"/>
          </w:tcPr>
          <w:p w:rsidR="001274CB" w:rsidRDefault="001274CB" w:rsidP="003D0835">
            <w:pPr>
              <w:pStyle w:val="TableParagraph"/>
              <w:ind w:left="0" w:right="958"/>
              <w:jc w:val="right"/>
              <w:rPr>
                <w:rFonts w:ascii="Arial"/>
                <w:b/>
                <w:sz w:val="20"/>
              </w:rPr>
            </w:pPr>
          </w:p>
        </w:tc>
      </w:tr>
      <w:tr w:rsidR="001274CB" w:rsidTr="00770A0D">
        <w:trPr>
          <w:trHeight w:val="1011"/>
        </w:trPr>
        <w:tc>
          <w:tcPr>
            <w:tcW w:w="709" w:type="dxa"/>
            <w:gridSpan w:val="2"/>
          </w:tcPr>
          <w:p w:rsidR="001274CB" w:rsidRDefault="001274CB" w:rsidP="003D0835">
            <w:pPr>
              <w:pStyle w:val="TableParagraph"/>
              <w:rPr>
                <w:sz w:val="20"/>
              </w:rPr>
            </w:pPr>
            <w:r>
              <w:rPr>
                <w:sz w:val="20"/>
              </w:rPr>
              <w:t>6</w:t>
            </w:r>
          </w:p>
        </w:tc>
        <w:tc>
          <w:tcPr>
            <w:tcW w:w="9132" w:type="dxa"/>
            <w:gridSpan w:val="5"/>
          </w:tcPr>
          <w:p w:rsidR="001274CB" w:rsidRDefault="001274CB" w:rsidP="003D0835">
            <w:pPr>
              <w:pStyle w:val="TableParagraph"/>
              <w:spacing w:before="0" w:line="300" w:lineRule="atLeast"/>
              <w:rPr>
                <w:sz w:val="20"/>
              </w:rPr>
            </w:pPr>
            <w:r>
              <w:rPr>
                <w:sz w:val="20"/>
              </w:rPr>
              <w:t>Providing</w:t>
            </w:r>
            <w:r>
              <w:rPr>
                <w:spacing w:val="4"/>
                <w:sz w:val="20"/>
              </w:rPr>
              <w:t xml:space="preserve"> </w:t>
            </w:r>
            <w:r>
              <w:rPr>
                <w:sz w:val="20"/>
              </w:rPr>
              <w:t>and</w:t>
            </w:r>
            <w:r>
              <w:rPr>
                <w:spacing w:val="4"/>
                <w:sz w:val="20"/>
              </w:rPr>
              <w:t xml:space="preserve"> </w:t>
            </w:r>
            <w:r>
              <w:rPr>
                <w:sz w:val="20"/>
              </w:rPr>
              <w:t>fixing</w:t>
            </w:r>
            <w:r>
              <w:rPr>
                <w:spacing w:val="4"/>
                <w:sz w:val="20"/>
              </w:rPr>
              <w:t xml:space="preserve"> </w:t>
            </w:r>
            <w:r>
              <w:rPr>
                <w:sz w:val="20"/>
              </w:rPr>
              <w:t>PVC</w:t>
            </w:r>
            <w:r>
              <w:rPr>
                <w:spacing w:val="4"/>
                <w:sz w:val="20"/>
              </w:rPr>
              <w:t xml:space="preserve"> </w:t>
            </w:r>
            <w:r>
              <w:rPr>
                <w:sz w:val="20"/>
              </w:rPr>
              <w:t>pipes</w:t>
            </w:r>
            <w:r>
              <w:rPr>
                <w:spacing w:val="4"/>
                <w:sz w:val="20"/>
              </w:rPr>
              <w:t xml:space="preserve"> </w:t>
            </w:r>
            <w:r>
              <w:rPr>
                <w:sz w:val="20"/>
              </w:rPr>
              <w:t>includings</w:t>
            </w:r>
            <w:r>
              <w:rPr>
                <w:spacing w:val="4"/>
                <w:sz w:val="20"/>
              </w:rPr>
              <w:t xml:space="preserve"> </w:t>
            </w:r>
            <w:r>
              <w:rPr>
                <w:sz w:val="20"/>
              </w:rPr>
              <w:t>jointing</w:t>
            </w:r>
            <w:r>
              <w:rPr>
                <w:spacing w:val="4"/>
                <w:sz w:val="20"/>
              </w:rPr>
              <w:t xml:space="preserve"> </w:t>
            </w:r>
            <w:r>
              <w:rPr>
                <w:sz w:val="20"/>
              </w:rPr>
              <w:t>of</w:t>
            </w:r>
            <w:r>
              <w:rPr>
                <w:spacing w:val="4"/>
                <w:sz w:val="20"/>
              </w:rPr>
              <w:t xml:space="preserve"> </w:t>
            </w:r>
            <w:r>
              <w:rPr>
                <w:sz w:val="20"/>
              </w:rPr>
              <w:t>pipes</w:t>
            </w:r>
            <w:r>
              <w:rPr>
                <w:spacing w:val="4"/>
                <w:sz w:val="20"/>
              </w:rPr>
              <w:t xml:space="preserve"> </w:t>
            </w:r>
            <w:r>
              <w:rPr>
                <w:sz w:val="20"/>
              </w:rPr>
              <w:t>with</w:t>
            </w:r>
            <w:r>
              <w:rPr>
                <w:spacing w:val="4"/>
                <w:sz w:val="20"/>
              </w:rPr>
              <w:t xml:space="preserve"> </w:t>
            </w:r>
            <w:r>
              <w:rPr>
                <w:sz w:val="20"/>
              </w:rPr>
              <w:t>one</w:t>
            </w:r>
            <w:r>
              <w:rPr>
                <w:spacing w:val="4"/>
                <w:sz w:val="20"/>
              </w:rPr>
              <w:t xml:space="preserve"> </w:t>
            </w:r>
            <w:r>
              <w:rPr>
                <w:sz w:val="20"/>
              </w:rPr>
              <w:t>step</w:t>
            </w:r>
            <w:r>
              <w:rPr>
                <w:spacing w:val="4"/>
                <w:sz w:val="20"/>
              </w:rPr>
              <w:t xml:space="preserve"> </w:t>
            </w:r>
            <w:r>
              <w:rPr>
                <w:sz w:val="20"/>
              </w:rPr>
              <w:t>PVC</w:t>
            </w:r>
            <w:r>
              <w:rPr>
                <w:spacing w:val="4"/>
                <w:sz w:val="20"/>
              </w:rPr>
              <w:t xml:space="preserve"> </w:t>
            </w:r>
            <w:r>
              <w:rPr>
                <w:sz w:val="20"/>
              </w:rPr>
              <w:t>solvent</w:t>
            </w:r>
            <w:r>
              <w:rPr>
                <w:spacing w:val="4"/>
                <w:sz w:val="20"/>
              </w:rPr>
              <w:t xml:space="preserve"> </w:t>
            </w:r>
            <w:r>
              <w:rPr>
                <w:sz w:val="20"/>
              </w:rPr>
              <w:t>cement,</w:t>
            </w:r>
            <w:r>
              <w:rPr>
                <w:spacing w:val="4"/>
                <w:sz w:val="20"/>
              </w:rPr>
              <w:t xml:space="preserve"> </w:t>
            </w:r>
            <w:r>
              <w:rPr>
                <w:sz w:val="20"/>
              </w:rPr>
              <w:t>trenching,</w:t>
            </w:r>
            <w:r>
              <w:rPr>
                <w:spacing w:val="1"/>
                <w:sz w:val="20"/>
              </w:rPr>
              <w:t xml:space="preserve"> </w:t>
            </w:r>
            <w:r>
              <w:rPr>
                <w:sz w:val="20"/>
              </w:rPr>
              <w:t>refilling</w:t>
            </w:r>
            <w:r>
              <w:rPr>
                <w:spacing w:val="4"/>
                <w:sz w:val="20"/>
              </w:rPr>
              <w:t xml:space="preserve"> </w:t>
            </w:r>
            <w:r>
              <w:rPr>
                <w:sz w:val="20"/>
              </w:rPr>
              <w:t>&amp;</w:t>
            </w:r>
            <w:r>
              <w:rPr>
                <w:spacing w:val="4"/>
                <w:sz w:val="20"/>
              </w:rPr>
              <w:t xml:space="preserve"> </w:t>
            </w:r>
            <w:r>
              <w:rPr>
                <w:sz w:val="20"/>
              </w:rPr>
              <w:t>testing</w:t>
            </w:r>
            <w:r>
              <w:rPr>
                <w:spacing w:val="4"/>
                <w:sz w:val="20"/>
              </w:rPr>
              <w:t xml:space="preserve"> </w:t>
            </w:r>
            <w:r>
              <w:rPr>
                <w:sz w:val="20"/>
              </w:rPr>
              <w:t>of</w:t>
            </w:r>
            <w:r>
              <w:rPr>
                <w:spacing w:val="4"/>
                <w:sz w:val="20"/>
              </w:rPr>
              <w:t xml:space="preserve"> </w:t>
            </w:r>
            <w:r>
              <w:rPr>
                <w:sz w:val="20"/>
              </w:rPr>
              <w:t>joints</w:t>
            </w:r>
            <w:r>
              <w:rPr>
                <w:spacing w:val="4"/>
                <w:sz w:val="20"/>
              </w:rPr>
              <w:t xml:space="preserve"> </w:t>
            </w:r>
            <w:r>
              <w:rPr>
                <w:sz w:val="20"/>
              </w:rPr>
              <w:t>complete</w:t>
            </w:r>
            <w:r>
              <w:rPr>
                <w:spacing w:val="4"/>
                <w:sz w:val="20"/>
              </w:rPr>
              <w:t xml:space="preserve"> </w:t>
            </w:r>
            <w:r>
              <w:rPr>
                <w:sz w:val="20"/>
              </w:rPr>
              <w:t>as</w:t>
            </w:r>
            <w:r>
              <w:rPr>
                <w:spacing w:val="4"/>
                <w:sz w:val="20"/>
              </w:rPr>
              <w:t xml:space="preserve"> </w:t>
            </w:r>
            <w:r>
              <w:rPr>
                <w:sz w:val="20"/>
              </w:rPr>
              <w:t>per</w:t>
            </w:r>
            <w:r>
              <w:rPr>
                <w:spacing w:val="4"/>
                <w:sz w:val="20"/>
              </w:rPr>
              <w:t xml:space="preserve"> </w:t>
            </w:r>
            <w:r>
              <w:rPr>
                <w:sz w:val="20"/>
              </w:rPr>
              <w:t>direction</w:t>
            </w:r>
            <w:r>
              <w:rPr>
                <w:spacing w:val="4"/>
                <w:sz w:val="20"/>
              </w:rPr>
              <w:t xml:space="preserve"> </w:t>
            </w:r>
            <w:r>
              <w:rPr>
                <w:sz w:val="20"/>
              </w:rPr>
              <w:t>of</w:t>
            </w:r>
            <w:r>
              <w:rPr>
                <w:spacing w:val="4"/>
                <w:sz w:val="20"/>
              </w:rPr>
              <w:t xml:space="preserve"> </w:t>
            </w:r>
            <w:r>
              <w:rPr>
                <w:sz w:val="20"/>
              </w:rPr>
              <w:t>Engineer</w:t>
            </w:r>
            <w:r>
              <w:rPr>
                <w:spacing w:val="4"/>
                <w:sz w:val="20"/>
              </w:rPr>
              <w:t xml:space="preserve"> </w:t>
            </w:r>
            <w:r>
              <w:rPr>
                <w:sz w:val="20"/>
              </w:rPr>
              <w:t>in</w:t>
            </w:r>
            <w:r>
              <w:rPr>
                <w:spacing w:val="4"/>
                <w:sz w:val="20"/>
              </w:rPr>
              <w:t xml:space="preserve"> </w:t>
            </w:r>
            <w:r>
              <w:rPr>
                <w:sz w:val="20"/>
              </w:rPr>
              <w:t>Charge</w:t>
            </w:r>
            <w:r w:rsidR="003D0835">
              <w:rPr>
                <w:sz w:val="20"/>
              </w:rPr>
              <w:t>0</w:t>
            </w:r>
            <w:r>
              <w:rPr>
                <w:sz w:val="20"/>
              </w:rPr>
              <w:t>.63</w:t>
            </w:r>
            <w:r>
              <w:rPr>
                <w:spacing w:val="4"/>
                <w:sz w:val="20"/>
              </w:rPr>
              <w:t xml:space="preserve"> </w:t>
            </w:r>
            <w:r>
              <w:rPr>
                <w:sz w:val="20"/>
              </w:rPr>
              <w:t>mm</w:t>
            </w:r>
            <w:r>
              <w:rPr>
                <w:spacing w:val="4"/>
                <w:sz w:val="20"/>
              </w:rPr>
              <w:t xml:space="preserve"> </w:t>
            </w:r>
            <w:r>
              <w:rPr>
                <w:sz w:val="20"/>
              </w:rPr>
              <w:t>dia</w:t>
            </w:r>
            <w:r>
              <w:rPr>
                <w:spacing w:val="4"/>
                <w:sz w:val="20"/>
              </w:rPr>
              <w:t xml:space="preserve"> </w:t>
            </w:r>
            <w:r>
              <w:rPr>
                <w:sz w:val="20"/>
              </w:rPr>
              <w:t>4</w:t>
            </w:r>
            <w:r>
              <w:rPr>
                <w:spacing w:val="4"/>
                <w:sz w:val="20"/>
              </w:rPr>
              <w:t xml:space="preserve"> </w:t>
            </w:r>
            <w:r>
              <w:rPr>
                <w:sz w:val="20"/>
              </w:rPr>
              <w:t>Kgf/cm2</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78" w:type="dxa"/>
            <w:gridSpan w:val="4"/>
          </w:tcPr>
          <w:p w:rsidR="001274CB" w:rsidRDefault="001274CB" w:rsidP="003D0835">
            <w:pPr>
              <w:pStyle w:val="TableParagraph"/>
              <w:ind w:left="93"/>
              <w:rPr>
                <w:sz w:val="20"/>
              </w:rPr>
            </w:pPr>
            <w:r>
              <w:rPr>
                <w:sz w:val="20"/>
              </w:rPr>
              <w:t>25.000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1077"/>
              <w:rPr>
                <w:rFonts w:ascii="Arial"/>
                <w:b/>
                <w:sz w:val="20"/>
              </w:rPr>
            </w:pPr>
          </w:p>
        </w:tc>
      </w:tr>
      <w:tr w:rsidR="001274CB" w:rsidTr="00770A0D">
        <w:trPr>
          <w:trHeight w:val="1011"/>
        </w:trPr>
        <w:tc>
          <w:tcPr>
            <w:tcW w:w="709" w:type="dxa"/>
            <w:gridSpan w:val="2"/>
          </w:tcPr>
          <w:p w:rsidR="001274CB" w:rsidRDefault="001274CB" w:rsidP="00770A0D">
            <w:pPr>
              <w:pStyle w:val="TableParagraph"/>
              <w:rPr>
                <w:sz w:val="20"/>
              </w:rPr>
            </w:pPr>
            <w:r>
              <w:rPr>
                <w:sz w:val="20"/>
              </w:rPr>
              <w:t>7</w:t>
            </w:r>
          </w:p>
        </w:tc>
        <w:tc>
          <w:tcPr>
            <w:tcW w:w="9132" w:type="dxa"/>
            <w:gridSpan w:val="5"/>
          </w:tcPr>
          <w:p w:rsidR="001274CB" w:rsidRDefault="001274CB" w:rsidP="003D0835">
            <w:pPr>
              <w:pStyle w:val="TableParagraph"/>
              <w:spacing w:before="0" w:line="300" w:lineRule="atLeast"/>
              <w:rPr>
                <w:sz w:val="20"/>
              </w:rPr>
            </w:pPr>
            <w:r>
              <w:rPr>
                <w:sz w:val="20"/>
              </w:rPr>
              <w:t>Providing</w:t>
            </w:r>
            <w:r>
              <w:rPr>
                <w:spacing w:val="4"/>
                <w:sz w:val="20"/>
              </w:rPr>
              <w:t xml:space="preserve"> </w:t>
            </w:r>
            <w:r>
              <w:rPr>
                <w:sz w:val="20"/>
              </w:rPr>
              <w:t>and</w:t>
            </w:r>
            <w:r>
              <w:rPr>
                <w:spacing w:val="4"/>
                <w:sz w:val="20"/>
              </w:rPr>
              <w:t xml:space="preserve"> </w:t>
            </w:r>
            <w:r>
              <w:rPr>
                <w:sz w:val="20"/>
              </w:rPr>
              <w:t>fixing</w:t>
            </w:r>
            <w:r>
              <w:rPr>
                <w:spacing w:val="4"/>
                <w:sz w:val="20"/>
              </w:rPr>
              <w:t xml:space="preserve"> </w:t>
            </w:r>
            <w:r>
              <w:rPr>
                <w:sz w:val="20"/>
              </w:rPr>
              <w:t>PVC</w:t>
            </w:r>
            <w:r>
              <w:rPr>
                <w:spacing w:val="4"/>
                <w:sz w:val="20"/>
              </w:rPr>
              <w:t xml:space="preserve"> </w:t>
            </w:r>
            <w:r>
              <w:rPr>
                <w:sz w:val="20"/>
              </w:rPr>
              <w:t>pipes</w:t>
            </w:r>
            <w:r>
              <w:rPr>
                <w:spacing w:val="4"/>
                <w:sz w:val="20"/>
              </w:rPr>
              <w:t xml:space="preserve"> </w:t>
            </w:r>
            <w:r>
              <w:rPr>
                <w:sz w:val="20"/>
              </w:rPr>
              <w:t>includings</w:t>
            </w:r>
            <w:r>
              <w:rPr>
                <w:spacing w:val="4"/>
                <w:sz w:val="20"/>
              </w:rPr>
              <w:t xml:space="preserve"> </w:t>
            </w:r>
            <w:r>
              <w:rPr>
                <w:sz w:val="20"/>
              </w:rPr>
              <w:t>jointing</w:t>
            </w:r>
            <w:r>
              <w:rPr>
                <w:spacing w:val="4"/>
                <w:sz w:val="20"/>
              </w:rPr>
              <w:t xml:space="preserve"> </w:t>
            </w:r>
            <w:r>
              <w:rPr>
                <w:sz w:val="20"/>
              </w:rPr>
              <w:t>of</w:t>
            </w:r>
            <w:r>
              <w:rPr>
                <w:spacing w:val="4"/>
                <w:sz w:val="20"/>
              </w:rPr>
              <w:t xml:space="preserve"> </w:t>
            </w:r>
            <w:r>
              <w:rPr>
                <w:sz w:val="20"/>
              </w:rPr>
              <w:t>pipes</w:t>
            </w:r>
            <w:r>
              <w:rPr>
                <w:spacing w:val="4"/>
                <w:sz w:val="20"/>
              </w:rPr>
              <w:t xml:space="preserve"> </w:t>
            </w:r>
            <w:r>
              <w:rPr>
                <w:sz w:val="20"/>
              </w:rPr>
              <w:t>with</w:t>
            </w:r>
            <w:r>
              <w:rPr>
                <w:spacing w:val="4"/>
                <w:sz w:val="20"/>
              </w:rPr>
              <w:t xml:space="preserve"> </w:t>
            </w:r>
            <w:r>
              <w:rPr>
                <w:sz w:val="20"/>
              </w:rPr>
              <w:t>one</w:t>
            </w:r>
            <w:r>
              <w:rPr>
                <w:spacing w:val="4"/>
                <w:sz w:val="20"/>
              </w:rPr>
              <w:t xml:space="preserve"> </w:t>
            </w:r>
            <w:r>
              <w:rPr>
                <w:sz w:val="20"/>
              </w:rPr>
              <w:t>step</w:t>
            </w:r>
            <w:r>
              <w:rPr>
                <w:spacing w:val="4"/>
                <w:sz w:val="20"/>
              </w:rPr>
              <w:t xml:space="preserve"> </w:t>
            </w:r>
            <w:r>
              <w:rPr>
                <w:sz w:val="20"/>
              </w:rPr>
              <w:t>PVC</w:t>
            </w:r>
            <w:r>
              <w:rPr>
                <w:spacing w:val="4"/>
                <w:sz w:val="20"/>
              </w:rPr>
              <w:t xml:space="preserve"> </w:t>
            </w:r>
            <w:r>
              <w:rPr>
                <w:sz w:val="20"/>
              </w:rPr>
              <w:t>solvent</w:t>
            </w:r>
            <w:r>
              <w:rPr>
                <w:spacing w:val="4"/>
                <w:sz w:val="20"/>
              </w:rPr>
              <w:t xml:space="preserve"> </w:t>
            </w:r>
            <w:r>
              <w:rPr>
                <w:sz w:val="20"/>
              </w:rPr>
              <w:t>cement,</w:t>
            </w:r>
            <w:r>
              <w:rPr>
                <w:spacing w:val="4"/>
                <w:sz w:val="20"/>
              </w:rPr>
              <w:t xml:space="preserve"> </w:t>
            </w:r>
            <w:r>
              <w:rPr>
                <w:sz w:val="20"/>
              </w:rPr>
              <w:t>trenching,</w:t>
            </w:r>
            <w:r>
              <w:rPr>
                <w:spacing w:val="1"/>
                <w:sz w:val="20"/>
              </w:rPr>
              <w:t xml:space="preserve"> </w:t>
            </w:r>
            <w:r>
              <w:rPr>
                <w:sz w:val="20"/>
              </w:rPr>
              <w:t>refilling</w:t>
            </w:r>
            <w:r>
              <w:rPr>
                <w:spacing w:val="4"/>
                <w:sz w:val="20"/>
              </w:rPr>
              <w:t xml:space="preserve"> </w:t>
            </w:r>
            <w:r>
              <w:rPr>
                <w:sz w:val="20"/>
              </w:rPr>
              <w:t>&amp;</w:t>
            </w:r>
            <w:r>
              <w:rPr>
                <w:spacing w:val="4"/>
                <w:sz w:val="20"/>
              </w:rPr>
              <w:t xml:space="preserve"> </w:t>
            </w:r>
            <w:r>
              <w:rPr>
                <w:sz w:val="20"/>
              </w:rPr>
              <w:t>testing</w:t>
            </w:r>
            <w:r>
              <w:rPr>
                <w:spacing w:val="4"/>
                <w:sz w:val="20"/>
              </w:rPr>
              <w:t xml:space="preserve"> </w:t>
            </w:r>
            <w:r>
              <w:rPr>
                <w:sz w:val="20"/>
              </w:rPr>
              <w:t>of</w:t>
            </w:r>
            <w:r>
              <w:rPr>
                <w:spacing w:val="4"/>
                <w:sz w:val="20"/>
              </w:rPr>
              <w:t xml:space="preserve"> </w:t>
            </w:r>
            <w:r>
              <w:rPr>
                <w:sz w:val="20"/>
              </w:rPr>
              <w:t>joints</w:t>
            </w:r>
            <w:r>
              <w:rPr>
                <w:spacing w:val="4"/>
                <w:sz w:val="20"/>
              </w:rPr>
              <w:t xml:space="preserve"> </w:t>
            </w:r>
            <w:r>
              <w:rPr>
                <w:sz w:val="20"/>
              </w:rPr>
              <w:t>complete</w:t>
            </w:r>
            <w:r>
              <w:rPr>
                <w:spacing w:val="4"/>
                <w:sz w:val="20"/>
              </w:rPr>
              <w:t xml:space="preserve"> </w:t>
            </w:r>
            <w:r>
              <w:rPr>
                <w:sz w:val="20"/>
              </w:rPr>
              <w:t>as</w:t>
            </w:r>
            <w:r>
              <w:rPr>
                <w:spacing w:val="4"/>
                <w:sz w:val="20"/>
              </w:rPr>
              <w:t xml:space="preserve"> </w:t>
            </w:r>
            <w:r>
              <w:rPr>
                <w:sz w:val="20"/>
              </w:rPr>
              <w:t>per</w:t>
            </w:r>
            <w:r>
              <w:rPr>
                <w:spacing w:val="4"/>
                <w:sz w:val="20"/>
              </w:rPr>
              <w:t xml:space="preserve"> </w:t>
            </w:r>
            <w:r>
              <w:rPr>
                <w:sz w:val="20"/>
              </w:rPr>
              <w:t>direction</w:t>
            </w:r>
            <w:r>
              <w:rPr>
                <w:spacing w:val="4"/>
                <w:sz w:val="20"/>
              </w:rPr>
              <w:t xml:space="preserve"> </w:t>
            </w:r>
            <w:r>
              <w:rPr>
                <w:sz w:val="20"/>
              </w:rPr>
              <w:t>of</w:t>
            </w:r>
            <w:r>
              <w:rPr>
                <w:spacing w:val="4"/>
                <w:sz w:val="20"/>
              </w:rPr>
              <w:t xml:space="preserve"> </w:t>
            </w:r>
            <w:r>
              <w:rPr>
                <w:sz w:val="20"/>
              </w:rPr>
              <w:t>Engineer</w:t>
            </w:r>
            <w:r>
              <w:rPr>
                <w:spacing w:val="4"/>
                <w:sz w:val="20"/>
              </w:rPr>
              <w:t xml:space="preserve"> </w:t>
            </w:r>
            <w:r>
              <w:rPr>
                <w:sz w:val="20"/>
              </w:rPr>
              <w:t>in</w:t>
            </w:r>
            <w:r>
              <w:rPr>
                <w:spacing w:val="4"/>
                <w:sz w:val="20"/>
              </w:rPr>
              <w:t xml:space="preserve"> </w:t>
            </w:r>
            <w:r>
              <w:rPr>
                <w:sz w:val="20"/>
              </w:rPr>
              <w:t>Charge.</w:t>
            </w:r>
            <w:r>
              <w:rPr>
                <w:spacing w:val="4"/>
                <w:sz w:val="20"/>
              </w:rPr>
              <w:t xml:space="preserve"> </w:t>
            </w:r>
            <w:r>
              <w:rPr>
                <w:sz w:val="20"/>
              </w:rPr>
              <w:t>75</w:t>
            </w:r>
            <w:r>
              <w:rPr>
                <w:spacing w:val="4"/>
                <w:sz w:val="20"/>
              </w:rPr>
              <w:t xml:space="preserve"> </w:t>
            </w:r>
            <w:r>
              <w:rPr>
                <w:sz w:val="20"/>
              </w:rPr>
              <w:t>mm</w:t>
            </w:r>
            <w:r>
              <w:rPr>
                <w:spacing w:val="4"/>
                <w:sz w:val="20"/>
              </w:rPr>
              <w:t xml:space="preserve"> </w:t>
            </w:r>
            <w:r>
              <w:rPr>
                <w:sz w:val="20"/>
              </w:rPr>
              <w:t>dia</w:t>
            </w:r>
            <w:r>
              <w:rPr>
                <w:spacing w:val="4"/>
                <w:sz w:val="20"/>
              </w:rPr>
              <w:t xml:space="preserve"> </w:t>
            </w:r>
            <w:r>
              <w:rPr>
                <w:sz w:val="20"/>
              </w:rPr>
              <w:t>6</w:t>
            </w:r>
            <w:r>
              <w:rPr>
                <w:spacing w:val="4"/>
                <w:sz w:val="20"/>
              </w:rPr>
              <w:t xml:space="preserve"> </w:t>
            </w:r>
            <w:r>
              <w:rPr>
                <w:sz w:val="20"/>
              </w:rPr>
              <w:t>Kgf/</w:t>
            </w:r>
            <w:r>
              <w:rPr>
                <w:spacing w:val="4"/>
                <w:sz w:val="20"/>
              </w:rPr>
              <w:t xml:space="preserve"> </w:t>
            </w:r>
            <w:r>
              <w:rPr>
                <w:sz w:val="20"/>
              </w:rPr>
              <w:t>cm2</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78" w:type="dxa"/>
            <w:gridSpan w:val="4"/>
          </w:tcPr>
          <w:p w:rsidR="001274CB" w:rsidRDefault="001274CB" w:rsidP="003D0835">
            <w:pPr>
              <w:pStyle w:val="TableParagraph"/>
              <w:ind w:left="93"/>
              <w:rPr>
                <w:sz w:val="20"/>
              </w:rPr>
            </w:pPr>
            <w:r>
              <w:rPr>
                <w:sz w:val="20"/>
              </w:rPr>
              <w:t>25.000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1077"/>
              <w:rPr>
                <w:rFonts w:ascii="Arial"/>
                <w:b/>
                <w:sz w:val="20"/>
              </w:rPr>
            </w:pPr>
          </w:p>
        </w:tc>
      </w:tr>
      <w:tr w:rsidR="001274CB" w:rsidTr="00770A0D">
        <w:trPr>
          <w:trHeight w:val="1011"/>
        </w:trPr>
        <w:tc>
          <w:tcPr>
            <w:tcW w:w="709" w:type="dxa"/>
            <w:gridSpan w:val="2"/>
          </w:tcPr>
          <w:p w:rsidR="001274CB" w:rsidRDefault="001274CB" w:rsidP="00770A0D">
            <w:pPr>
              <w:pStyle w:val="TableParagraph"/>
              <w:rPr>
                <w:sz w:val="20"/>
              </w:rPr>
            </w:pPr>
            <w:r>
              <w:rPr>
                <w:sz w:val="20"/>
              </w:rPr>
              <w:t>8</w:t>
            </w:r>
          </w:p>
        </w:tc>
        <w:tc>
          <w:tcPr>
            <w:tcW w:w="9132" w:type="dxa"/>
            <w:gridSpan w:val="5"/>
          </w:tcPr>
          <w:p w:rsidR="001274CB" w:rsidRDefault="001274CB" w:rsidP="003D0835">
            <w:pPr>
              <w:pStyle w:val="TableParagraph"/>
              <w:spacing w:before="0" w:line="300" w:lineRule="atLeast"/>
              <w:rPr>
                <w:sz w:val="20"/>
              </w:rPr>
            </w:pPr>
            <w:r>
              <w:rPr>
                <w:sz w:val="20"/>
              </w:rPr>
              <w:t>Providing</w:t>
            </w:r>
            <w:r>
              <w:rPr>
                <w:spacing w:val="27"/>
                <w:sz w:val="20"/>
              </w:rPr>
              <w:t xml:space="preserve"> </w:t>
            </w:r>
            <w:r>
              <w:rPr>
                <w:sz w:val="20"/>
              </w:rPr>
              <w:t>and</w:t>
            </w:r>
            <w:r>
              <w:rPr>
                <w:spacing w:val="27"/>
                <w:sz w:val="20"/>
              </w:rPr>
              <w:t xml:space="preserve"> </w:t>
            </w:r>
            <w:r>
              <w:rPr>
                <w:sz w:val="20"/>
              </w:rPr>
              <w:t>fixing</w:t>
            </w:r>
            <w:r>
              <w:rPr>
                <w:spacing w:val="28"/>
                <w:sz w:val="20"/>
              </w:rPr>
              <w:t xml:space="preserve"> </w:t>
            </w:r>
            <w:r>
              <w:rPr>
                <w:sz w:val="20"/>
              </w:rPr>
              <w:t>PVC</w:t>
            </w:r>
            <w:r>
              <w:rPr>
                <w:spacing w:val="27"/>
                <w:sz w:val="20"/>
              </w:rPr>
              <w:t xml:space="preserve"> </w:t>
            </w:r>
            <w:r>
              <w:rPr>
                <w:sz w:val="20"/>
              </w:rPr>
              <w:t>pipes</w:t>
            </w:r>
            <w:r>
              <w:rPr>
                <w:spacing w:val="28"/>
                <w:sz w:val="20"/>
              </w:rPr>
              <w:t xml:space="preserve"> </w:t>
            </w:r>
            <w:r>
              <w:rPr>
                <w:sz w:val="20"/>
              </w:rPr>
              <w:t>includes</w:t>
            </w:r>
            <w:r>
              <w:rPr>
                <w:spacing w:val="27"/>
                <w:sz w:val="20"/>
              </w:rPr>
              <w:t xml:space="preserve"> </w:t>
            </w:r>
            <w:r>
              <w:rPr>
                <w:sz w:val="20"/>
              </w:rPr>
              <w:t>joints</w:t>
            </w:r>
            <w:r>
              <w:rPr>
                <w:spacing w:val="28"/>
                <w:sz w:val="20"/>
              </w:rPr>
              <w:t xml:space="preserve"> </w:t>
            </w:r>
            <w:r>
              <w:rPr>
                <w:sz w:val="20"/>
              </w:rPr>
              <w:t>of</w:t>
            </w:r>
            <w:r>
              <w:rPr>
                <w:spacing w:val="27"/>
                <w:sz w:val="20"/>
              </w:rPr>
              <w:t xml:space="preserve"> </w:t>
            </w:r>
            <w:r>
              <w:rPr>
                <w:sz w:val="20"/>
              </w:rPr>
              <w:t>pipes</w:t>
            </w:r>
            <w:r>
              <w:rPr>
                <w:spacing w:val="28"/>
                <w:sz w:val="20"/>
              </w:rPr>
              <w:t xml:space="preserve"> </w:t>
            </w:r>
            <w:r>
              <w:rPr>
                <w:sz w:val="20"/>
              </w:rPr>
              <w:t>with</w:t>
            </w:r>
            <w:r>
              <w:rPr>
                <w:spacing w:val="27"/>
                <w:sz w:val="20"/>
              </w:rPr>
              <w:t xml:space="preserve"> </w:t>
            </w:r>
            <w:r>
              <w:rPr>
                <w:sz w:val="20"/>
              </w:rPr>
              <w:t>one</w:t>
            </w:r>
            <w:r>
              <w:rPr>
                <w:spacing w:val="28"/>
                <w:sz w:val="20"/>
              </w:rPr>
              <w:t xml:space="preserve"> </w:t>
            </w:r>
            <w:r>
              <w:rPr>
                <w:sz w:val="20"/>
              </w:rPr>
              <w:t>step</w:t>
            </w:r>
            <w:r>
              <w:rPr>
                <w:spacing w:val="27"/>
                <w:sz w:val="20"/>
              </w:rPr>
              <w:t xml:space="preserve"> </w:t>
            </w:r>
            <w:r>
              <w:rPr>
                <w:sz w:val="20"/>
              </w:rPr>
              <w:t>PVC</w:t>
            </w:r>
            <w:r>
              <w:rPr>
                <w:spacing w:val="28"/>
                <w:sz w:val="20"/>
              </w:rPr>
              <w:t xml:space="preserve"> </w:t>
            </w:r>
            <w:r>
              <w:rPr>
                <w:sz w:val="20"/>
              </w:rPr>
              <w:t>solvent</w:t>
            </w:r>
            <w:r>
              <w:rPr>
                <w:spacing w:val="27"/>
                <w:sz w:val="20"/>
              </w:rPr>
              <w:t xml:space="preserve"> </w:t>
            </w:r>
            <w:r>
              <w:rPr>
                <w:sz w:val="20"/>
              </w:rPr>
              <w:t>cement,</w:t>
            </w:r>
            <w:r>
              <w:rPr>
                <w:spacing w:val="28"/>
                <w:sz w:val="20"/>
              </w:rPr>
              <w:t xml:space="preserve"> </w:t>
            </w:r>
            <w:r>
              <w:rPr>
                <w:sz w:val="20"/>
              </w:rPr>
              <w:t>trenching,</w:t>
            </w:r>
            <w:r>
              <w:rPr>
                <w:spacing w:val="-53"/>
                <w:sz w:val="20"/>
              </w:rPr>
              <w:t xml:space="preserve"> </w:t>
            </w:r>
            <w:r>
              <w:rPr>
                <w:sz w:val="20"/>
              </w:rPr>
              <w:t>refilling</w:t>
            </w:r>
            <w:r>
              <w:rPr>
                <w:spacing w:val="22"/>
                <w:sz w:val="20"/>
              </w:rPr>
              <w:t xml:space="preserve"> </w:t>
            </w:r>
            <w:r>
              <w:rPr>
                <w:sz w:val="20"/>
              </w:rPr>
              <w:t>&amp;</w:t>
            </w:r>
            <w:r>
              <w:rPr>
                <w:spacing w:val="23"/>
                <w:sz w:val="20"/>
              </w:rPr>
              <w:t xml:space="preserve"> </w:t>
            </w:r>
            <w:r>
              <w:rPr>
                <w:sz w:val="20"/>
              </w:rPr>
              <w:t>testing</w:t>
            </w:r>
            <w:r>
              <w:rPr>
                <w:spacing w:val="23"/>
                <w:sz w:val="20"/>
              </w:rPr>
              <w:t xml:space="preserve"> </w:t>
            </w:r>
            <w:r>
              <w:rPr>
                <w:sz w:val="20"/>
              </w:rPr>
              <w:t>of</w:t>
            </w:r>
            <w:r>
              <w:rPr>
                <w:spacing w:val="23"/>
                <w:sz w:val="20"/>
              </w:rPr>
              <w:t xml:space="preserve"> </w:t>
            </w:r>
            <w:r>
              <w:rPr>
                <w:sz w:val="20"/>
              </w:rPr>
              <w:t>joints</w:t>
            </w:r>
            <w:r>
              <w:rPr>
                <w:spacing w:val="22"/>
                <w:sz w:val="20"/>
              </w:rPr>
              <w:t xml:space="preserve"> </w:t>
            </w:r>
            <w:r>
              <w:rPr>
                <w:sz w:val="20"/>
              </w:rPr>
              <w:t>complete</w:t>
            </w:r>
            <w:r>
              <w:rPr>
                <w:spacing w:val="23"/>
                <w:sz w:val="20"/>
              </w:rPr>
              <w:t xml:space="preserve"> </w:t>
            </w:r>
            <w:r>
              <w:rPr>
                <w:sz w:val="20"/>
              </w:rPr>
              <w:t>as</w:t>
            </w:r>
            <w:r>
              <w:rPr>
                <w:spacing w:val="23"/>
                <w:sz w:val="20"/>
              </w:rPr>
              <w:t xml:space="preserve"> </w:t>
            </w:r>
            <w:r>
              <w:rPr>
                <w:sz w:val="20"/>
              </w:rPr>
              <w:t>per</w:t>
            </w:r>
            <w:r>
              <w:rPr>
                <w:spacing w:val="23"/>
                <w:sz w:val="20"/>
              </w:rPr>
              <w:t xml:space="preserve"> </w:t>
            </w:r>
            <w:r>
              <w:rPr>
                <w:sz w:val="20"/>
              </w:rPr>
              <w:t>direction</w:t>
            </w:r>
            <w:r>
              <w:rPr>
                <w:spacing w:val="22"/>
                <w:sz w:val="20"/>
              </w:rPr>
              <w:t xml:space="preserve"> </w:t>
            </w:r>
            <w:r>
              <w:rPr>
                <w:sz w:val="20"/>
              </w:rPr>
              <w:t>of</w:t>
            </w:r>
            <w:r>
              <w:rPr>
                <w:spacing w:val="23"/>
                <w:sz w:val="20"/>
              </w:rPr>
              <w:t xml:space="preserve"> </w:t>
            </w:r>
            <w:r>
              <w:rPr>
                <w:sz w:val="20"/>
              </w:rPr>
              <w:t>Engineer</w:t>
            </w:r>
            <w:r>
              <w:rPr>
                <w:spacing w:val="23"/>
                <w:sz w:val="20"/>
              </w:rPr>
              <w:t xml:space="preserve"> </w:t>
            </w:r>
            <w:r>
              <w:rPr>
                <w:sz w:val="20"/>
              </w:rPr>
              <w:t>in</w:t>
            </w:r>
            <w:r>
              <w:rPr>
                <w:spacing w:val="23"/>
                <w:sz w:val="20"/>
              </w:rPr>
              <w:t xml:space="preserve"> </w:t>
            </w:r>
            <w:r>
              <w:rPr>
                <w:sz w:val="20"/>
              </w:rPr>
              <w:t>CHarge.</w:t>
            </w:r>
            <w:r>
              <w:rPr>
                <w:spacing w:val="22"/>
                <w:sz w:val="20"/>
              </w:rPr>
              <w:t xml:space="preserve"> </w:t>
            </w:r>
            <w:r>
              <w:rPr>
                <w:sz w:val="20"/>
              </w:rPr>
              <w:t>110</w:t>
            </w:r>
            <w:r>
              <w:rPr>
                <w:spacing w:val="23"/>
                <w:sz w:val="20"/>
              </w:rPr>
              <w:t xml:space="preserve"> </w:t>
            </w:r>
            <w:r>
              <w:rPr>
                <w:sz w:val="20"/>
              </w:rPr>
              <w:t>mm</w:t>
            </w:r>
            <w:r>
              <w:rPr>
                <w:spacing w:val="23"/>
                <w:sz w:val="20"/>
              </w:rPr>
              <w:t xml:space="preserve"> </w:t>
            </w:r>
            <w:r>
              <w:rPr>
                <w:sz w:val="20"/>
              </w:rPr>
              <w:t>dia</w:t>
            </w:r>
            <w:r>
              <w:rPr>
                <w:spacing w:val="23"/>
                <w:sz w:val="20"/>
              </w:rPr>
              <w:t xml:space="preserve"> </w:t>
            </w:r>
            <w:r>
              <w:rPr>
                <w:sz w:val="20"/>
              </w:rPr>
              <w:t>4</w:t>
            </w:r>
            <w:r>
              <w:rPr>
                <w:spacing w:val="23"/>
                <w:sz w:val="20"/>
              </w:rPr>
              <w:t xml:space="preserve"> </w:t>
            </w:r>
            <w:r>
              <w:rPr>
                <w:sz w:val="20"/>
              </w:rPr>
              <w:t>Kg/cm2</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78" w:type="dxa"/>
            <w:gridSpan w:val="4"/>
          </w:tcPr>
          <w:p w:rsidR="001274CB" w:rsidRDefault="001274CB" w:rsidP="003D0835">
            <w:pPr>
              <w:pStyle w:val="TableParagraph"/>
              <w:ind w:left="93"/>
              <w:rPr>
                <w:sz w:val="20"/>
              </w:rPr>
            </w:pPr>
            <w:r>
              <w:rPr>
                <w:sz w:val="20"/>
              </w:rPr>
              <w:t>25.000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0" w:right="958"/>
              <w:jc w:val="right"/>
              <w:rPr>
                <w:rFonts w:ascii="Arial"/>
                <w:b/>
                <w:sz w:val="20"/>
              </w:rPr>
            </w:pPr>
          </w:p>
        </w:tc>
      </w:tr>
      <w:tr w:rsidR="001274CB" w:rsidTr="00770A0D">
        <w:trPr>
          <w:trHeight w:val="1611"/>
        </w:trPr>
        <w:tc>
          <w:tcPr>
            <w:tcW w:w="709" w:type="dxa"/>
            <w:gridSpan w:val="2"/>
          </w:tcPr>
          <w:p w:rsidR="001274CB" w:rsidRDefault="001274CB" w:rsidP="00770A0D">
            <w:pPr>
              <w:pStyle w:val="TableParagraph"/>
              <w:rPr>
                <w:sz w:val="20"/>
              </w:rPr>
            </w:pPr>
            <w:r>
              <w:rPr>
                <w:sz w:val="20"/>
              </w:rPr>
              <w:t>9</w:t>
            </w:r>
          </w:p>
        </w:tc>
        <w:tc>
          <w:tcPr>
            <w:tcW w:w="9132" w:type="dxa"/>
            <w:gridSpan w:val="5"/>
          </w:tcPr>
          <w:p w:rsidR="001274CB" w:rsidRDefault="001274CB" w:rsidP="003D0835">
            <w:pPr>
              <w:pStyle w:val="TableParagraph"/>
              <w:spacing w:before="70" w:line="312" w:lineRule="auto"/>
              <w:rPr>
                <w:sz w:val="20"/>
              </w:rPr>
            </w:pPr>
            <w:r>
              <w:rPr>
                <w:sz w:val="20"/>
              </w:rPr>
              <w:t>Providing</w:t>
            </w:r>
            <w:r>
              <w:rPr>
                <w:spacing w:val="29"/>
                <w:sz w:val="20"/>
              </w:rPr>
              <w:t xml:space="preserve"> </w:t>
            </w:r>
            <w:r>
              <w:rPr>
                <w:sz w:val="20"/>
              </w:rPr>
              <w:t>and</w:t>
            </w:r>
            <w:r>
              <w:rPr>
                <w:spacing w:val="29"/>
                <w:sz w:val="20"/>
              </w:rPr>
              <w:t xml:space="preserve"> </w:t>
            </w:r>
            <w:r>
              <w:rPr>
                <w:sz w:val="20"/>
              </w:rPr>
              <w:t>fixing</w:t>
            </w:r>
            <w:r>
              <w:rPr>
                <w:spacing w:val="30"/>
                <w:sz w:val="20"/>
              </w:rPr>
              <w:t xml:space="preserve"> </w:t>
            </w:r>
            <w:r>
              <w:rPr>
                <w:sz w:val="20"/>
              </w:rPr>
              <w:t>PVC</w:t>
            </w:r>
            <w:r>
              <w:rPr>
                <w:spacing w:val="29"/>
                <w:sz w:val="20"/>
              </w:rPr>
              <w:t xml:space="preserve"> </w:t>
            </w:r>
            <w:r>
              <w:rPr>
                <w:sz w:val="20"/>
              </w:rPr>
              <w:t>pipes,</w:t>
            </w:r>
            <w:r>
              <w:rPr>
                <w:spacing w:val="30"/>
                <w:sz w:val="20"/>
              </w:rPr>
              <w:t xml:space="preserve"> </w:t>
            </w:r>
            <w:r>
              <w:rPr>
                <w:sz w:val="20"/>
              </w:rPr>
              <w:t>fittings</w:t>
            </w:r>
            <w:r>
              <w:rPr>
                <w:spacing w:val="29"/>
                <w:sz w:val="20"/>
              </w:rPr>
              <w:t xml:space="preserve"> </w:t>
            </w:r>
            <w:r>
              <w:rPr>
                <w:sz w:val="20"/>
              </w:rPr>
              <w:t>including</w:t>
            </w:r>
            <w:r>
              <w:rPr>
                <w:spacing w:val="29"/>
                <w:sz w:val="20"/>
              </w:rPr>
              <w:t xml:space="preserve"> </w:t>
            </w:r>
            <w:r>
              <w:rPr>
                <w:sz w:val="20"/>
              </w:rPr>
              <w:t>fixing</w:t>
            </w:r>
            <w:r>
              <w:rPr>
                <w:spacing w:val="30"/>
                <w:sz w:val="20"/>
              </w:rPr>
              <w:t xml:space="preserve"> </w:t>
            </w:r>
            <w:r>
              <w:rPr>
                <w:sz w:val="20"/>
              </w:rPr>
              <w:t>the</w:t>
            </w:r>
            <w:r>
              <w:rPr>
                <w:spacing w:val="29"/>
                <w:sz w:val="20"/>
              </w:rPr>
              <w:t xml:space="preserve"> </w:t>
            </w:r>
            <w:r>
              <w:rPr>
                <w:sz w:val="20"/>
              </w:rPr>
              <w:t>pipe</w:t>
            </w:r>
            <w:r>
              <w:rPr>
                <w:spacing w:val="30"/>
                <w:sz w:val="20"/>
              </w:rPr>
              <w:t xml:space="preserve"> </w:t>
            </w:r>
            <w:r>
              <w:rPr>
                <w:sz w:val="20"/>
              </w:rPr>
              <w:t>with</w:t>
            </w:r>
            <w:r>
              <w:rPr>
                <w:spacing w:val="29"/>
                <w:sz w:val="20"/>
              </w:rPr>
              <w:t xml:space="preserve"> </w:t>
            </w:r>
            <w:r>
              <w:rPr>
                <w:sz w:val="20"/>
              </w:rPr>
              <w:t>clamps</w:t>
            </w:r>
            <w:r>
              <w:rPr>
                <w:spacing w:val="29"/>
                <w:sz w:val="20"/>
              </w:rPr>
              <w:t xml:space="preserve"> </w:t>
            </w:r>
            <w:r>
              <w:rPr>
                <w:sz w:val="20"/>
              </w:rPr>
              <w:t>at</w:t>
            </w:r>
            <w:r>
              <w:rPr>
                <w:spacing w:val="30"/>
                <w:sz w:val="20"/>
              </w:rPr>
              <w:t xml:space="preserve"> </w:t>
            </w:r>
            <w:r>
              <w:rPr>
                <w:sz w:val="20"/>
              </w:rPr>
              <w:t>1.00</w:t>
            </w:r>
            <w:r>
              <w:rPr>
                <w:spacing w:val="29"/>
                <w:sz w:val="20"/>
              </w:rPr>
              <w:t xml:space="preserve"> </w:t>
            </w:r>
            <w:r>
              <w:rPr>
                <w:sz w:val="20"/>
              </w:rPr>
              <w:t>m</w:t>
            </w:r>
            <w:r>
              <w:rPr>
                <w:spacing w:val="30"/>
                <w:sz w:val="20"/>
              </w:rPr>
              <w:t xml:space="preserve"> </w:t>
            </w:r>
            <w:r>
              <w:rPr>
                <w:sz w:val="20"/>
              </w:rPr>
              <w:t>spacing.</w:t>
            </w:r>
            <w:r>
              <w:rPr>
                <w:spacing w:val="29"/>
                <w:sz w:val="20"/>
              </w:rPr>
              <w:t xml:space="preserve"> </w:t>
            </w:r>
            <w:r>
              <w:rPr>
                <w:sz w:val="20"/>
              </w:rPr>
              <w:t>This</w:t>
            </w:r>
            <w:r>
              <w:rPr>
                <w:spacing w:val="1"/>
                <w:sz w:val="20"/>
              </w:rPr>
              <w:t xml:space="preserve"> </w:t>
            </w:r>
            <w:r>
              <w:rPr>
                <w:sz w:val="20"/>
              </w:rPr>
              <w:t>includes</w:t>
            </w:r>
            <w:r>
              <w:rPr>
                <w:spacing w:val="17"/>
                <w:sz w:val="20"/>
              </w:rPr>
              <w:t xml:space="preserve"> </w:t>
            </w:r>
            <w:r>
              <w:rPr>
                <w:sz w:val="20"/>
              </w:rPr>
              <w:t>jointing</w:t>
            </w:r>
            <w:r>
              <w:rPr>
                <w:spacing w:val="17"/>
                <w:sz w:val="20"/>
              </w:rPr>
              <w:t xml:space="preserve"> </w:t>
            </w:r>
            <w:r>
              <w:rPr>
                <w:sz w:val="20"/>
              </w:rPr>
              <w:t>of</w:t>
            </w:r>
            <w:r>
              <w:rPr>
                <w:spacing w:val="16"/>
                <w:sz w:val="20"/>
              </w:rPr>
              <w:t xml:space="preserve"> </w:t>
            </w:r>
            <w:r>
              <w:rPr>
                <w:sz w:val="20"/>
              </w:rPr>
              <w:t>pipes</w:t>
            </w:r>
            <w:r>
              <w:rPr>
                <w:spacing w:val="17"/>
                <w:sz w:val="20"/>
              </w:rPr>
              <w:t xml:space="preserve"> </w:t>
            </w:r>
            <w:r>
              <w:rPr>
                <w:sz w:val="20"/>
              </w:rPr>
              <w:t>&amp;</w:t>
            </w:r>
            <w:r>
              <w:rPr>
                <w:spacing w:val="17"/>
                <w:sz w:val="20"/>
              </w:rPr>
              <w:t xml:space="preserve"> </w:t>
            </w:r>
            <w:r>
              <w:rPr>
                <w:sz w:val="20"/>
              </w:rPr>
              <w:t>fittings</w:t>
            </w:r>
            <w:r>
              <w:rPr>
                <w:spacing w:val="17"/>
                <w:sz w:val="20"/>
              </w:rPr>
              <w:t xml:space="preserve"> </w:t>
            </w:r>
            <w:r>
              <w:rPr>
                <w:sz w:val="20"/>
              </w:rPr>
              <w:t>with</w:t>
            </w:r>
            <w:r>
              <w:rPr>
                <w:spacing w:val="17"/>
                <w:sz w:val="20"/>
              </w:rPr>
              <w:t xml:space="preserve"> </w:t>
            </w:r>
            <w:r>
              <w:rPr>
                <w:sz w:val="20"/>
              </w:rPr>
              <w:t>one</w:t>
            </w:r>
            <w:r>
              <w:rPr>
                <w:spacing w:val="17"/>
                <w:sz w:val="20"/>
              </w:rPr>
              <w:t xml:space="preserve"> </w:t>
            </w:r>
            <w:r>
              <w:rPr>
                <w:sz w:val="20"/>
              </w:rPr>
              <w:t>step</w:t>
            </w:r>
            <w:r>
              <w:rPr>
                <w:spacing w:val="17"/>
                <w:sz w:val="20"/>
              </w:rPr>
              <w:t xml:space="preserve"> </w:t>
            </w:r>
            <w:r>
              <w:rPr>
                <w:sz w:val="20"/>
              </w:rPr>
              <w:t>PVC</w:t>
            </w:r>
            <w:r>
              <w:rPr>
                <w:spacing w:val="17"/>
                <w:sz w:val="20"/>
              </w:rPr>
              <w:t xml:space="preserve"> </w:t>
            </w:r>
            <w:r>
              <w:rPr>
                <w:sz w:val="20"/>
              </w:rPr>
              <w:t>solvent</w:t>
            </w:r>
            <w:r>
              <w:rPr>
                <w:spacing w:val="17"/>
                <w:sz w:val="20"/>
              </w:rPr>
              <w:t xml:space="preserve"> </w:t>
            </w:r>
            <w:r>
              <w:rPr>
                <w:sz w:val="20"/>
              </w:rPr>
              <w:t>cement</w:t>
            </w:r>
            <w:r>
              <w:rPr>
                <w:spacing w:val="17"/>
                <w:sz w:val="20"/>
              </w:rPr>
              <w:t xml:space="preserve"> </w:t>
            </w:r>
            <w:r>
              <w:rPr>
                <w:sz w:val="20"/>
              </w:rPr>
              <w:t>and</w:t>
            </w:r>
            <w:r>
              <w:rPr>
                <w:spacing w:val="17"/>
                <w:sz w:val="20"/>
              </w:rPr>
              <w:t xml:space="preserve"> </w:t>
            </w:r>
            <w:r>
              <w:rPr>
                <w:sz w:val="20"/>
              </w:rPr>
              <w:t>testing</w:t>
            </w:r>
            <w:r>
              <w:rPr>
                <w:spacing w:val="17"/>
                <w:sz w:val="20"/>
              </w:rPr>
              <w:t xml:space="preserve"> </w:t>
            </w:r>
            <w:r>
              <w:rPr>
                <w:sz w:val="20"/>
              </w:rPr>
              <w:t>of</w:t>
            </w:r>
            <w:r>
              <w:rPr>
                <w:spacing w:val="17"/>
                <w:sz w:val="20"/>
              </w:rPr>
              <w:t xml:space="preserve"> </w:t>
            </w:r>
            <w:r>
              <w:rPr>
                <w:sz w:val="20"/>
              </w:rPr>
              <w:t>joints</w:t>
            </w:r>
            <w:r>
              <w:rPr>
                <w:spacing w:val="17"/>
                <w:sz w:val="20"/>
              </w:rPr>
              <w:t xml:space="preserve"> </w:t>
            </w:r>
            <w:r>
              <w:rPr>
                <w:sz w:val="20"/>
              </w:rPr>
              <w:t>complete</w:t>
            </w:r>
            <w:r>
              <w:rPr>
                <w:spacing w:val="17"/>
                <w:sz w:val="20"/>
              </w:rPr>
              <w:t xml:space="preserve"> </w:t>
            </w:r>
            <w:r>
              <w:rPr>
                <w:sz w:val="20"/>
              </w:rPr>
              <w:t>as</w:t>
            </w:r>
          </w:p>
          <w:p w:rsidR="001274CB" w:rsidRDefault="001274CB" w:rsidP="003D0835">
            <w:pPr>
              <w:pStyle w:val="TableParagraph"/>
              <w:spacing w:before="58" w:line="168" w:lineRule="auto"/>
              <w:rPr>
                <w:spacing w:val="22"/>
                <w:sz w:val="20"/>
              </w:rPr>
            </w:pPr>
            <w:r>
              <w:rPr>
                <w:sz w:val="20"/>
              </w:rPr>
              <w:t>per</w:t>
            </w:r>
            <w:r>
              <w:rPr>
                <w:spacing w:val="22"/>
                <w:sz w:val="20"/>
              </w:rPr>
              <w:t xml:space="preserve"> </w:t>
            </w:r>
            <w:r>
              <w:rPr>
                <w:sz w:val="20"/>
              </w:rPr>
              <w:t>direction</w:t>
            </w:r>
            <w:r>
              <w:rPr>
                <w:spacing w:val="22"/>
                <w:sz w:val="20"/>
              </w:rPr>
              <w:t xml:space="preserve"> </w:t>
            </w:r>
            <w:r>
              <w:rPr>
                <w:sz w:val="20"/>
              </w:rPr>
              <w:t>of</w:t>
            </w:r>
            <w:r>
              <w:rPr>
                <w:spacing w:val="23"/>
                <w:sz w:val="20"/>
              </w:rPr>
              <w:t xml:space="preserve"> </w:t>
            </w:r>
            <w:r>
              <w:rPr>
                <w:sz w:val="20"/>
              </w:rPr>
              <w:t>Engineer-</w:t>
            </w:r>
            <w:r>
              <w:rPr>
                <w:spacing w:val="22"/>
                <w:sz w:val="20"/>
              </w:rPr>
              <w:t xml:space="preserve"> </w:t>
            </w:r>
            <w:r>
              <w:rPr>
                <w:sz w:val="20"/>
              </w:rPr>
              <w:t xml:space="preserve">in- </w:t>
            </w:r>
            <w:r>
              <w:rPr>
                <w:spacing w:val="22"/>
                <w:sz w:val="20"/>
              </w:rPr>
              <w:t xml:space="preserve"> </w:t>
            </w:r>
            <w:r>
              <w:rPr>
                <w:sz w:val="20"/>
              </w:rPr>
              <w:t>Charge.</w:t>
            </w:r>
            <w:r>
              <w:rPr>
                <w:spacing w:val="23"/>
                <w:sz w:val="20"/>
              </w:rPr>
              <w:t xml:space="preserve"> </w:t>
            </w:r>
            <w:r>
              <w:rPr>
                <w:sz w:val="20"/>
              </w:rPr>
              <w:t>Concealed</w:t>
            </w:r>
            <w:r>
              <w:rPr>
                <w:spacing w:val="22"/>
                <w:sz w:val="20"/>
              </w:rPr>
              <w:t xml:space="preserve"> </w:t>
            </w:r>
            <w:r>
              <w:rPr>
                <w:sz w:val="20"/>
              </w:rPr>
              <w:t>work,</w:t>
            </w:r>
            <w:r>
              <w:rPr>
                <w:spacing w:val="22"/>
                <w:sz w:val="20"/>
              </w:rPr>
              <w:t xml:space="preserve"> </w:t>
            </w:r>
            <w:r>
              <w:rPr>
                <w:sz w:val="20"/>
              </w:rPr>
              <w:t>including</w:t>
            </w:r>
            <w:r>
              <w:rPr>
                <w:spacing w:val="23"/>
                <w:sz w:val="20"/>
              </w:rPr>
              <w:t xml:space="preserve"> </w:t>
            </w:r>
            <w:r>
              <w:rPr>
                <w:sz w:val="20"/>
              </w:rPr>
              <w:t>cutting</w:t>
            </w:r>
            <w:r>
              <w:rPr>
                <w:spacing w:val="22"/>
                <w:sz w:val="20"/>
              </w:rPr>
              <w:t xml:space="preserve"> </w:t>
            </w:r>
            <w:r>
              <w:rPr>
                <w:sz w:val="20"/>
              </w:rPr>
              <w:t>chases</w:t>
            </w:r>
            <w:r>
              <w:rPr>
                <w:spacing w:val="23"/>
                <w:sz w:val="20"/>
              </w:rPr>
              <w:t xml:space="preserve"> </w:t>
            </w:r>
            <w:r>
              <w:rPr>
                <w:sz w:val="20"/>
              </w:rPr>
              <w:t>and</w:t>
            </w:r>
            <w:r>
              <w:rPr>
                <w:spacing w:val="22"/>
                <w:sz w:val="20"/>
              </w:rPr>
              <w:t xml:space="preserve"> </w:t>
            </w:r>
            <w:r>
              <w:rPr>
                <w:sz w:val="20"/>
              </w:rPr>
              <w:t>making</w:t>
            </w:r>
            <w:r>
              <w:rPr>
                <w:spacing w:val="22"/>
                <w:sz w:val="20"/>
              </w:rPr>
              <w:t xml:space="preserve"> </w:t>
            </w:r>
          </w:p>
          <w:p w:rsidR="001274CB" w:rsidRDefault="001274CB" w:rsidP="003D0835">
            <w:pPr>
              <w:pStyle w:val="TableParagraph"/>
              <w:spacing w:before="58" w:line="168" w:lineRule="auto"/>
              <w:rPr>
                <w:rFonts w:ascii="Times New Roman"/>
                <w:sz w:val="36"/>
              </w:rPr>
            </w:pPr>
            <w:r>
              <w:rPr>
                <w:sz w:val="20"/>
              </w:rPr>
              <w:t>good</w:t>
            </w:r>
            <w:r>
              <w:rPr>
                <w:spacing w:val="23"/>
                <w:sz w:val="20"/>
              </w:rPr>
              <w:t xml:space="preserve"> </w:t>
            </w:r>
            <w:r>
              <w:rPr>
                <w:sz w:val="20"/>
              </w:rPr>
              <w:t>the</w:t>
            </w:r>
            <w:r>
              <w:rPr>
                <w:spacing w:val="1"/>
                <w:sz w:val="20"/>
              </w:rPr>
              <w:t xml:space="preserve"> </w:t>
            </w:r>
            <w:r>
              <w:rPr>
                <w:spacing w:val="2"/>
                <w:w w:val="86"/>
                <w:sz w:val="36"/>
                <w:vertAlign w:val="subscript"/>
              </w:rPr>
              <w:t>wal</w:t>
            </w:r>
            <w:r>
              <w:rPr>
                <w:w w:val="86"/>
                <w:sz w:val="36"/>
                <w:vertAlign w:val="subscript"/>
              </w:rPr>
              <w:t>l</w:t>
            </w:r>
            <w:r>
              <w:rPr>
                <w:spacing w:val="-32"/>
                <w:sz w:val="36"/>
              </w:rPr>
              <w:t xml:space="preserve"> </w:t>
            </w:r>
            <w:r>
              <w:rPr>
                <w:spacing w:val="2"/>
                <w:w w:val="86"/>
                <w:sz w:val="36"/>
                <w:vertAlign w:val="subscript"/>
              </w:rPr>
              <w:t>etc</w:t>
            </w:r>
            <w:r>
              <w:rPr>
                <w:w w:val="86"/>
                <w:sz w:val="36"/>
                <w:vertAlign w:val="subscript"/>
              </w:rPr>
              <w:t>.</w:t>
            </w:r>
            <w:r>
              <w:rPr>
                <w:spacing w:val="-32"/>
                <w:sz w:val="36"/>
              </w:rPr>
              <w:t xml:space="preserve"> </w:t>
            </w:r>
            <w:r>
              <w:rPr>
                <w:spacing w:val="2"/>
                <w:w w:val="86"/>
                <w:sz w:val="36"/>
                <w:vertAlign w:val="subscript"/>
              </w:rPr>
              <w:t>1</w:t>
            </w:r>
            <w:r>
              <w:rPr>
                <w:w w:val="86"/>
                <w:sz w:val="36"/>
                <w:vertAlign w:val="subscript"/>
              </w:rPr>
              <w:t>5</w:t>
            </w:r>
            <w:r>
              <w:rPr>
                <w:spacing w:val="-32"/>
                <w:sz w:val="36"/>
              </w:rPr>
              <w:t xml:space="preserve"> </w:t>
            </w:r>
            <w:r>
              <w:rPr>
                <w:spacing w:val="2"/>
                <w:w w:val="86"/>
                <w:sz w:val="36"/>
                <w:vertAlign w:val="subscript"/>
              </w:rPr>
              <w:t>m</w:t>
            </w:r>
            <w:r>
              <w:rPr>
                <w:w w:val="86"/>
                <w:sz w:val="36"/>
                <w:vertAlign w:val="subscript"/>
              </w:rPr>
              <w:t>m</w:t>
            </w:r>
            <w:r>
              <w:rPr>
                <w:spacing w:val="-32"/>
                <w:sz w:val="36"/>
              </w:rPr>
              <w:t xml:space="preserve"> </w:t>
            </w:r>
            <w:r>
              <w:rPr>
                <w:spacing w:val="2"/>
                <w:w w:val="86"/>
                <w:sz w:val="36"/>
                <w:vertAlign w:val="subscript"/>
              </w:rPr>
              <w:t>pip</w:t>
            </w:r>
            <w:r>
              <w:rPr>
                <w:spacing w:val="-96"/>
                <w:w w:val="86"/>
                <w:sz w:val="36"/>
                <w:vertAlign w:val="subscript"/>
              </w:rPr>
              <w:t>e</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 xml:space="preserve">               Net Total Quantity</w:t>
            </w:r>
          </w:p>
        </w:tc>
        <w:tc>
          <w:tcPr>
            <w:tcW w:w="3178" w:type="dxa"/>
            <w:gridSpan w:val="4"/>
          </w:tcPr>
          <w:p w:rsidR="001274CB" w:rsidRDefault="001274CB" w:rsidP="003D0835">
            <w:pPr>
              <w:pStyle w:val="TableParagraph"/>
              <w:ind w:left="93"/>
              <w:rPr>
                <w:sz w:val="20"/>
              </w:rPr>
            </w:pPr>
            <w:r>
              <w:rPr>
                <w:sz w:val="20"/>
              </w:rPr>
              <w:t>20.000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1077"/>
              <w:rPr>
                <w:rFonts w:ascii="Arial"/>
                <w:b/>
                <w:sz w:val="20"/>
              </w:rPr>
            </w:pPr>
          </w:p>
        </w:tc>
      </w:tr>
      <w:tr w:rsidR="001274CB" w:rsidTr="00770A0D">
        <w:trPr>
          <w:trHeight w:val="1611"/>
        </w:trPr>
        <w:tc>
          <w:tcPr>
            <w:tcW w:w="709" w:type="dxa"/>
            <w:gridSpan w:val="2"/>
          </w:tcPr>
          <w:p w:rsidR="001274CB" w:rsidRDefault="001274CB" w:rsidP="00770A0D">
            <w:pPr>
              <w:pStyle w:val="TableParagraph"/>
              <w:rPr>
                <w:sz w:val="20"/>
              </w:rPr>
            </w:pPr>
            <w:r>
              <w:rPr>
                <w:sz w:val="20"/>
              </w:rPr>
              <w:t>10</w:t>
            </w:r>
          </w:p>
        </w:tc>
        <w:tc>
          <w:tcPr>
            <w:tcW w:w="9132" w:type="dxa"/>
            <w:gridSpan w:val="5"/>
          </w:tcPr>
          <w:p w:rsidR="001274CB" w:rsidRDefault="001274CB" w:rsidP="003D0835">
            <w:pPr>
              <w:pStyle w:val="TableParagraph"/>
              <w:spacing w:before="0" w:line="300" w:lineRule="atLeast"/>
              <w:ind w:right="25"/>
              <w:jc w:val="both"/>
              <w:rPr>
                <w:sz w:val="20"/>
              </w:rPr>
            </w:pPr>
            <w:r>
              <w:rPr>
                <w:sz w:val="20"/>
              </w:rPr>
              <w:t>Providing and fixing PVC pipes, fittings including fixing the pipe with clamps at 1.00 m spacing. This</w:t>
            </w:r>
            <w:r>
              <w:rPr>
                <w:spacing w:val="1"/>
                <w:sz w:val="20"/>
              </w:rPr>
              <w:t xml:space="preserve"> </w:t>
            </w:r>
            <w:r>
              <w:rPr>
                <w:sz w:val="20"/>
              </w:rPr>
              <w:t>includes</w:t>
            </w:r>
            <w:r>
              <w:rPr>
                <w:spacing w:val="17"/>
                <w:sz w:val="20"/>
              </w:rPr>
              <w:t xml:space="preserve"> </w:t>
            </w:r>
            <w:r>
              <w:rPr>
                <w:sz w:val="20"/>
              </w:rPr>
              <w:t>jointing</w:t>
            </w:r>
            <w:r>
              <w:rPr>
                <w:spacing w:val="17"/>
                <w:sz w:val="20"/>
              </w:rPr>
              <w:t xml:space="preserve"> </w:t>
            </w:r>
            <w:r>
              <w:rPr>
                <w:sz w:val="20"/>
              </w:rPr>
              <w:t>of</w:t>
            </w:r>
            <w:r>
              <w:rPr>
                <w:spacing w:val="16"/>
                <w:sz w:val="20"/>
              </w:rPr>
              <w:t xml:space="preserve"> </w:t>
            </w:r>
            <w:r>
              <w:rPr>
                <w:sz w:val="20"/>
              </w:rPr>
              <w:t>pipes</w:t>
            </w:r>
            <w:r>
              <w:rPr>
                <w:spacing w:val="17"/>
                <w:sz w:val="20"/>
              </w:rPr>
              <w:t xml:space="preserve"> </w:t>
            </w:r>
            <w:r>
              <w:rPr>
                <w:sz w:val="20"/>
              </w:rPr>
              <w:t>&amp;</w:t>
            </w:r>
            <w:r>
              <w:rPr>
                <w:spacing w:val="17"/>
                <w:sz w:val="20"/>
              </w:rPr>
              <w:t xml:space="preserve"> </w:t>
            </w:r>
            <w:r>
              <w:rPr>
                <w:sz w:val="20"/>
              </w:rPr>
              <w:t>fittings</w:t>
            </w:r>
            <w:r>
              <w:rPr>
                <w:spacing w:val="17"/>
                <w:sz w:val="20"/>
              </w:rPr>
              <w:t xml:space="preserve"> </w:t>
            </w:r>
            <w:r>
              <w:rPr>
                <w:sz w:val="20"/>
              </w:rPr>
              <w:t>with</w:t>
            </w:r>
            <w:r>
              <w:rPr>
                <w:spacing w:val="17"/>
                <w:sz w:val="20"/>
              </w:rPr>
              <w:t xml:space="preserve"> </w:t>
            </w:r>
            <w:r>
              <w:rPr>
                <w:sz w:val="20"/>
              </w:rPr>
              <w:t>one</w:t>
            </w:r>
            <w:r>
              <w:rPr>
                <w:spacing w:val="17"/>
                <w:sz w:val="20"/>
              </w:rPr>
              <w:t xml:space="preserve"> </w:t>
            </w:r>
            <w:r>
              <w:rPr>
                <w:sz w:val="20"/>
              </w:rPr>
              <w:t>step</w:t>
            </w:r>
            <w:r>
              <w:rPr>
                <w:spacing w:val="17"/>
                <w:sz w:val="20"/>
              </w:rPr>
              <w:t xml:space="preserve"> </w:t>
            </w:r>
            <w:r>
              <w:rPr>
                <w:sz w:val="20"/>
              </w:rPr>
              <w:t>PVC</w:t>
            </w:r>
            <w:r>
              <w:rPr>
                <w:spacing w:val="17"/>
                <w:sz w:val="20"/>
              </w:rPr>
              <w:t xml:space="preserve"> </w:t>
            </w:r>
            <w:r>
              <w:rPr>
                <w:sz w:val="20"/>
              </w:rPr>
              <w:t>solvent</w:t>
            </w:r>
            <w:r>
              <w:rPr>
                <w:spacing w:val="17"/>
                <w:sz w:val="20"/>
              </w:rPr>
              <w:t xml:space="preserve"> </w:t>
            </w:r>
            <w:r>
              <w:rPr>
                <w:sz w:val="20"/>
              </w:rPr>
              <w:t>cement</w:t>
            </w:r>
            <w:r>
              <w:rPr>
                <w:spacing w:val="17"/>
                <w:sz w:val="20"/>
              </w:rPr>
              <w:t xml:space="preserve"> </w:t>
            </w:r>
            <w:r>
              <w:rPr>
                <w:sz w:val="20"/>
              </w:rPr>
              <w:t>and</w:t>
            </w:r>
            <w:r>
              <w:rPr>
                <w:spacing w:val="17"/>
                <w:sz w:val="20"/>
              </w:rPr>
              <w:t xml:space="preserve"> </w:t>
            </w:r>
            <w:r>
              <w:rPr>
                <w:sz w:val="20"/>
              </w:rPr>
              <w:t>testing</w:t>
            </w:r>
            <w:r>
              <w:rPr>
                <w:spacing w:val="17"/>
                <w:sz w:val="20"/>
              </w:rPr>
              <w:t xml:space="preserve"> </w:t>
            </w:r>
            <w:r>
              <w:rPr>
                <w:sz w:val="20"/>
              </w:rPr>
              <w:t>of</w:t>
            </w:r>
            <w:r>
              <w:rPr>
                <w:spacing w:val="17"/>
                <w:sz w:val="20"/>
              </w:rPr>
              <w:t xml:space="preserve"> </w:t>
            </w:r>
            <w:r>
              <w:rPr>
                <w:sz w:val="20"/>
              </w:rPr>
              <w:t>joints</w:t>
            </w:r>
            <w:r>
              <w:rPr>
                <w:spacing w:val="17"/>
                <w:sz w:val="20"/>
              </w:rPr>
              <w:t xml:space="preserve"> </w:t>
            </w:r>
            <w:r>
              <w:rPr>
                <w:sz w:val="20"/>
              </w:rPr>
              <w:t>complete</w:t>
            </w:r>
            <w:r>
              <w:rPr>
                <w:spacing w:val="17"/>
                <w:sz w:val="20"/>
              </w:rPr>
              <w:t xml:space="preserve"> </w:t>
            </w:r>
            <w:r>
              <w:rPr>
                <w:sz w:val="20"/>
              </w:rPr>
              <w:t>as</w:t>
            </w:r>
            <w:r>
              <w:rPr>
                <w:spacing w:val="-53"/>
                <w:sz w:val="20"/>
              </w:rPr>
              <w:t xml:space="preserve"> </w:t>
            </w:r>
            <w:r>
              <w:rPr>
                <w:sz w:val="20"/>
              </w:rPr>
              <w:t>per direction of Engineer-in-Charge. Concealed work,including cutting chased and making good the wall</w:t>
            </w:r>
            <w:r>
              <w:rPr>
                <w:spacing w:val="1"/>
                <w:sz w:val="20"/>
              </w:rPr>
              <w:t xml:space="preserve"> </w:t>
            </w:r>
            <w:r>
              <w:rPr>
                <w:sz w:val="20"/>
              </w:rPr>
              <w:t>etc.</w:t>
            </w:r>
            <w:r>
              <w:rPr>
                <w:spacing w:val="5"/>
                <w:sz w:val="20"/>
              </w:rPr>
              <w:t xml:space="preserve"> </w:t>
            </w:r>
            <w:r>
              <w:rPr>
                <w:sz w:val="20"/>
              </w:rPr>
              <w:t>20</w:t>
            </w:r>
            <w:r>
              <w:rPr>
                <w:spacing w:val="5"/>
                <w:sz w:val="20"/>
              </w:rPr>
              <w:t xml:space="preserve"> </w:t>
            </w:r>
            <w:r>
              <w:rPr>
                <w:sz w:val="20"/>
              </w:rPr>
              <w:t>mm</w:t>
            </w:r>
            <w:r>
              <w:rPr>
                <w:spacing w:val="5"/>
                <w:sz w:val="20"/>
              </w:rPr>
              <w:t xml:space="preserve"> </w:t>
            </w:r>
            <w:r>
              <w:rPr>
                <w:sz w:val="20"/>
              </w:rPr>
              <w:t>pipe</w:t>
            </w:r>
            <w:r>
              <w:rPr>
                <w:spacing w:val="5"/>
                <w:sz w:val="20"/>
              </w:rPr>
              <w:t xml:space="preserve"> </w:t>
            </w:r>
            <w:r>
              <w:rPr>
                <w:sz w:val="20"/>
              </w:rPr>
              <w:t>12</w:t>
            </w:r>
            <w:r>
              <w:rPr>
                <w:spacing w:val="5"/>
                <w:sz w:val="20"/>
              </w:rPr>
              <w:t xml:space="preserve"> </w:t>
            </w:r>
            <w:r>
              <w:rPr>
                <w:sz w:val="20"/>
              </w:rPr>
              <w:t>Kgf/cm2</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78" w:type="dxa"/>
            <w:gridSpan w:val="4"/>
          </w:tcPr>
          <w:p w:rsidR="001274CB" w:rsidRDefault="001274CB" w:rsidP="003D0835">
            <w:pPr>
              <w:pStyle w:val="TableParagraph"/>
              <w:ind w:left="93"/>
              <w:rPr>
                <w:sz w:val="20"/>
              </w:rPr>
            </w:pPr>
            <w:r>
              <w:rPr>
                <w:sz w:val="20"/>
              </w:rPr>
              <w:t>25.000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0" w:right="958"/>
              <w:jc w:val="right"/>
              <w:rPr>
                <w:rFonts w:ascii="Arial"/>
                <w:b/>
                <w:sz w:val="20"/>
              </w:rPr>
            </w:pPr>
          </w:p>
        </w:tc>
      </w:tr>
      <w:tr w:rsidR="001274CB" w:rsidTr="00770A0D">
        <w:trPr>
          <w:trHeight w:val="1611"/>
        </w:trPr>
        <w:tc>
          <w:tcPr>
            <w:tcW w:w="709" w:type="dxa"/>
            <w:gridSpan w:val="2"/>
          </w:tcPr>
          <w:p w:rsidR="001274CB" w:rsidRDefault="001274CB" w:rsidP="00770A0D">
            <w:pPr>
              <w:pStyle w:val="TableParagraph"/>
              <w:rPr>
                <w:sz w:val="20"/>
              </w:rPr>
            </w:pPr>
            <w:r>
              <w:rPr>
                <w:sz w:val="20"/>
              </w:rPr>
              <w:lastRenderedPageBreak/>
              <w:t>11</w:t>
            </w:r>
          </w:p>
        </w:tc>
        <w:tc>
          <w:tcPr>
            <w:tcW w:w="9132" w:type="dxa"/>
            <w:gridSpan w:val="5"/>
          </w:tcPr>
          <w:p w:rsidR="001274CB" w:rsidRDefault="001274CB" w:rsidP="003D0835">
            <w:pPr>
              <w:pStyle w:val="TableParagraph"/>
              <w:spacing w:before="0" w:line="300" w:lineRule="atLeast"/>
              <w:ind w:right="25"/>
              <w:jc w:val="both"/>
              <w:rPr>
                <w:sz w:val="20"/>
              </w:rPr>
            </w:pPr>
            <w:r>
              <w:rPr>
                <w:sz w:val="20"/>
              </w:rPr>
              <w:t>Providing and fixing PVC pipes, fittings including fixing the pipe with clamps at 1.00 m spacing. This</w:t>
            </w:r>
            <w:r>
              <w:rPr>
                <w:spacing w:val="1"/>
                <w:sz w:val="20"/>
              </w:rPr>
              <w:t xml:space="preserve"> </w:t>
            </w:r>
            <w:r>
              <w:rPr>
                <w:sz w:val="20"/>
              </w:rPr>
              <w:t>includes</w:t>
            </w:r>
            <w:r>
              <w:rPr>
                <w:spacing w:val="17"/>
                <w:sz w:val="20"/>
              </w:rPr>
              <w:t xml:space="preserve"> </w:t>
            </w:r>
            <w:r>
              <w:rPr>
                <w:sz w:val="20"/>
              </w:rPr>
              <w:t>jointing</w:t>
            </w:r>
            <w:r>
              <w:rPr>
                <w:spacing w:val="17"/>
                <w:sz w:val="20"/>
              </w:rPr>
              <w:t xml:space="preserve"> </w:t>
            </w:r>
            <w:r>
              <w:rPr>
                <w:sz w:val="20"/>
              </w:rPr>
              <w:t>of</w:t>
            </w:r>
            <w:r>
              <w:rPr>
                <w:spacing w:val="16"/>
                <w:sz w:val="20"/>
              </w:rPr>
              <w:t xml:space="preserve"> </w:t>
            </w:r>
            <w:r>
              <w:rPr>
                <w:sz w:val="20"/>
              </w:rPr>
              <w:t>pipes</w:t>
            </w:r>
            <w:r>
              <w:rPr>
                <w:spacing w:val="17"/>
                <w:sz w:val="20"/>
              </w:rPr>
              <w:t xml:space="preserve"> </w:t>
            </w:r>
            <w:r>
              <w:rPr>
                <w:sz w:val="20"/>
              </w:rPr>
              <w:t>&amp;</w:t>
            </w:r>
            <w:r>
              <w:rPr>
                <w:spacing w:val="17"/>
                <w:sz w:val="20"/>
              </w:rPr>
              <w:t xml:space="preserve"> </w:t>
            </w:r>
            <w:r>
              <w:rPr>
                <w:sz w:val="20"/>
              </w:rPr>
              <w:t>fittings</w:t>
            </w:r>
            <w:r>
              <w:rPr>
                <w:spacing w:val="17"/>
                <w:sz w:val="20"/>
              </w:rPr>
              <w:t xml:space="preserve"> </w:t>
            </w:r>
            <w:r>
              <w:rPr>
                <w:sz w:val="20"/>
              </w:rPr>
              <w:t>with</w:t>
            </w:r>
            <w:r>
              <w:rPr>
                <w:spacing w:val="17"/>
                <w:sz w:val="20"/>
              </w:rPr>
              <w:t xml:space="preserve"> </w:t>
            </w:r>
            <w:r>
              <w:rPr>
                <w:sz w:val="20"/>
              </w:rPr>
              <w:t>one</w:t>
            </w:r>
            <w:r>
              <w:rPr>
                <w:spacing w:val="17"/>
                <w:sz w:val="20"/>
              </w:rPr>
              <w:t xml:space="preserve"> </w:t>
            </w:r>
            <w:r>
              <w:rPr>
                <w:sz w:val="20"/>
              </w:rPr>
              <w:t>step</w:t>
            </w:r>
            <w:r>
              <w:rPr>
                <w:spacing w:val="17"/>
                <w:sz w:val="20"/>
              </w:rPr>
              <w:t xml:space="preserve"> </w:t>
            </w:r>
            <w:r>
              <w:rPr>
                <w:sz w:val="20"/>
              </w:rPr>
              <w:t>PVC</w:t>
            </w:r>
            <w:r>
              <w:rPr>
                <w:spacing w:val="17"/>
                <w:sz w:val="20"/>
              </w:rPr>
              <w:t xml:space="preserve"> </w:t>
            </w:r>
            <w:r>
              <w:rPr>
                <w:sz w:val="20"/>
              </w:rPr>
              <w:t>solvent</w:t>
            </w:r>
            <w:r>
              <w:rPr>
                <w:spacing w:val="17"/>
                <w:sz w:val="20"/>
              </w:rPr>
              <w:t xml:space="preserve"> </w:t>
            </w:r>
            <w:r>
              <w:rPr>
                <w:sz w:val="20"/>
              </w:rPr>
              <w:t>cement</w:t>
            </w:r>
            <w:r>
              <w:rPr>
                <w:spacing w:val="17"/>
                <w:sz w:val="20"/>
              </w:rPr>
              <w:t xml:space="preserve"> </w:t>
            </w:r>
            <w:r>
              <w:rPr>
                <w:sz w:val="20"/>
              </w:rPr>
              <w:t>and</w:t>
            </w:r>
            <w:r>
              <w:rPr>
                <w:spacing w:val="17"/>
                <w:sz w:val="20"/>
              </w:rPr>
              <w:t xml:space="preserve"> </w:t>
            </w:r>
            <w:r>
              <w:rPr>
                <w:sz w:val="20"/>
              </w:rPr>
              <w:t>testing</w:t>
            </w:r>
            <w:r>
              <w:rPr>
                <w:spacing w:val="17"/>
                <w:sz w:val="20"/>
              </w:rPr>
              <w:t xml:space="preserve"> </w:t>
            </w:r>
            <w:r>
              <w:rPr>
                <w:sz w:val="20"/>
              </w:rPr>
              <w:t>of</w:t>
            </w:r>
            <w:r>
              <w:rPr>
                <w:spacing w:val="17"/>
                <w:sz w:val="20"/>
              </w:rPr>
              <w:t xml:space="preserve"> </w:t>
            </w:r>
            <w:r>
              <w:rPr>
                <w:sz w:val="20"/>
              </w:rPr>
              <w:t>joints</w:t>
            </w:r>
            <w:r>
              <w:rPr>
                <w:spacing w:val="17"/>
                <w:sz w:val="20"/>
              </w:rPr>
              <w:t xml:space="preserve"> </w:t>
            </w:r>
            <w:r>
              <w:rPr>
                <w:sz w:val="20"/>
              </w:rPr>
              <w:t>complete</w:t>
            </w:r>
            <w:r>
              <w:rPr>
                <w:spacing w:val="17"/>
                <w:sz w:val="20"/>
              </w:rPr>
              <w:t xml:space="preserve"> </w:t>
            </w:r>
            <w:r>
              <w:rPr>
                <w:sz w:val="20"/>
              </w:rPr>
              <w:t>as</w:t>
            </w:r>
            <w:r>
              <w:rPr>
                <w:spacing w:val="-53"/>
                <w:sz w:val="20"/>
              </w:rPr>
              <w:t xml:space="preserve"> </w:t>
            </w:r>
            <w:r>
              <w:rPr>
                <w:sz w:val="20"/>
              </w:rPr>
              <w:t>per direction of Engineer-in-Charge. Concealed work, including cutting chases and making good the wall</w:t>
            </w:r>
            <w:r>
              <w:rPr>
                <w:spacing w:val="1"/>
                <w:sz w:val="20"/>
              </w:rPr>
              <w:t xml:space="preserve"> </w:t>
            </w:r>
            <w:r>
              <w:rPr>
                <w:sz w:val="20"/>
              </w:rPr>
              <w:t>etc.</w:t>
            </w:r>
            <w:r>
              <w:rPr>
                <w:spacing w:val="3"/>
                <w:sz w:val="20"/>
              </w:rPr>
              <w:t xml:space="preserve"> </w:t>
            </w:r>
            <w:r>
              <w:rPr>
                <w:sz w:val="20"/>
              </w:rPr>
              <w:t>25</w:t>
            </w:r>
            <w:r>
              <w:rPr>
                <w:spacing w:val="3"/>
                <w:sz w:val="20"/>
              </w:rPr>
              <w:t xml:space="preserve"> </w:t>
            </w:r>
            <w:r>
              <w:rPr>
                <w:sz w:val="20"/>
              </w:rPr>
              <w:t>mm</w:t>
            </w:r>
            <w:r>
              <w:rPr>
                <w:spacing w:val="3"/>
                <w:sz w:val="20"/>
              </w:rPr>
              <w:t xml:space="preserve"> </w:t>
            </w:r>
            <w:r>
              <w:rPr>
                <w:sz w:val="20"/>
              </w:rPr>
              <w:t>pipe</w:t>
            </w:r>
            <w:r>
              <w:rPr>
                <w:spacing w:val="3"/>
                <w:sz w:val="20"/>
              </w:rPr>
              <w:t xml:space="preserve"> </w:t>
            </w:r>
            <w:r>
              <w:rPr>
                <w:sz w:val="20"/>
              </w:rPr>
              <w:t>12</w:t>
            </w:r>
            <w:r>
              <w:rPr>
                <w:spacing w:val="3"/>
                <w:sz w:val="20"/>
              </w:rPr>
              <w:t xml:space="preserve"> </w:t>
            </w:r>
            <w:r>
              <w:rPr>
                <w:sz w:val="20"/>
              </w:rPr>
              <w:t>kgf/cm2</w:t>
            </w:r>
          </w:p>
        </w:tc>
      </w:tr>
      <w:tr w:rsidR="001274CB" w:rsidTr="003D0835">
        <w:trPr>
          <w:trHeight w:val="411"/>
        </w:trPr>
        <w:tc>
          <w:tcPr>
            <w:tcW w:w="6663" w:type="dxa"/>
            <w:gridSpan w:val="3"/>
          </w:tcPr>
          <w:p w:rsidR="001274CB" w:rsidRDefault="001274CB" w:rsidP="003D0835">
            <w:pPr>
              <w:pStyle w:val="TableParagraph"/>
              <w:ind w:left="0" w:right="141"/>
              <w:jc w:val="right"/>
              <w:rPr>
                <w:sz w:val="20"/>
              </w:rPr>
            </w:pPr>
            <w:r>
              <w:rPr>
                <w:sz w:val="20"/>
              </w:rPr>
              <w:t>Net Total Quantity</w:t>
            </w:r>
          </w:p>
        </w:tc>
        <w:tc>
          <w:tcPr>
            <w:tcW w:w="3178" w:type="dxa"/>
            <w:gridSpan w:val="4"/>
          </w:tcPr>
          <w:p w:rsidR="001274CB" w:rsidRDefault="001274CB" w:rsidP="003D0835">
            <w:pPr>
              <w:pStyle w:val="TableParagraph"/>
              <w:ind w:left="93"/>
              <w:rPr>
                <w:sz w:val="20"/>
              </w:rPr>
            </w:pPr>
            <w:r>
              <w:rPr>
                <w:sz w:val="20"/>
              </w:rPr>
              <w:t>24.000</w:t>
            </w:r>
            <w:r>
              <w:rPr>
                <w:spacing w:val="1"/>
                <w:sz w:val="20"/>
              </w:rPr>
              <w:t xml:space="preserve"> </w:t>
            </w:r>
            <w:r>
              <w:rPr>
                <w:sz w:val="20"/>
              </w:rPr>
              <w:t>metre</w:t>
            </w:r>
          </w:p>
        </w:tc>
      </w:tr>
      <w:tr w:rsidR="001274CB" w:rsidTr="003D0835">
        <w:trPr>
          <w:trHeight w:val="411"/>
        </w:trPr>
        <w:tc>
          <w:tcPr>
            <w:tcW w:w="6663" w:type="dxa"/>
            <w:gridSpan w:val="3"/>
          </w:tcPr>
          <w:p w:rsidR="001274CB" w:rsidRDefault="001274CB" w:rsidP="003D0835">
            <w:pPr>
              <w:pStyle w:val="TableParagraph"/>
              <w:ind w:left="3630"/>
              <w:rPr>
                <w:sz w:val="20"/>
              </w:rPr>
            </w:pPr>
          </w:p>
        </w:tc>
        <w:tc>
          <w:tcPr>
            <w:tcW w:w="3178" w:type="dxa"/>
            <w:gridSpan w:val="4"/>
          </w:tcPr>
          <w:p w:rsidR="001274CB" w:rsidRDefault="001274CB" w:rsidP="003D0835">
            <w:pPr>
              <w:pStyle w:val="TableParagraph"/>
              <w:ind w:left="0" w:right="958"/>
              <w:jc w:val="right"/>
              <w:rPr>
                <w:rFonts w:ascii="Arial"/>
                <w:b/>
                <w:sz w:val="20"/>
              </w:rPr>
            </w:pPr>
          </w:p>
        </w:tc>
      </w:tr>
      <w:tr w:rsidR="001274CB" w:rsidTr="00770A0D">
        <w:trPr>
          <w:trHeight w:val="1611"/>
        </w:trPr>
        <w:tc>
          <w:tcPr>
            <w:tcW w:w="709" w:type="dxa"/>
            <w:gridSpan w:val="2"/>
          </w:tcPr>
          <w:p w:rsidR="001274CB" w:rsidRDefault="001274CB" w:rsidP="00770A0D">
            <w:pPr>
              <w:pStyle w:val="TableParagraph"/>
              <w:ind w:right="383"/>
              <w:rPr>
                <w:sz w:val="20"/>
              </w:rPr>
            </w:pPr>
            <w:r>
              <w:rPr>
                <w:sz w:val="20"/>
              </w:rPr>
              <w:t>12</w:t>
            </w:r>
          </w:p>
        </w:tc>
        <w:tc>
          <w:tcPr>
            <w:tcW w:w="9132" w:type="dxa"/>
            <w:gridSpan w:val="5"/>
          </w:tcPr>
          <w:p w:rsidR="001274CB" w:rsidRDefault="001274CB" w:rsidP="003D0835">
            <w:pPr>
              <w:pStyle w:val="TableParagraph"/>
              <w:spacing w:before="0" w:line="300" w:lineRule="atLeast"/>
              <w:ind w:right="25"/>
              <w:jc w:val="both"/>
              <w:rPr>
                <w:sz w:val="20"/>
              </w:rPr>
            </w:pPr>
            <w:r>
              <w:rPr>
                <w:sz w:val="20"/>
              </w:rPr>
              <w:t>Providing and fixing PVC pipes, fittings including fixing the pipe with clamps at 1.00 m spacing. This</w:t>
            </w:r>
            <w:r>
              <w:rPr>
                <w:spacing w:val="1"/>
                <w:sz w:val="20"/>
              </w:rPr>
              <w:t xml:space="preserve"> </w:t>
            </w:r>
            <w:r>
              <w:rPr>
                <w:sz w:val="20"/>
              </w:rPr>
              <w:t>includes</w:t>
            </w:r>
            <w:r>
              <w:rPr>
                <w:spacing w:val="17"/>
                <w:sz w:val="20"/>
              </w:rPr>
              <w:t xml:space="preserve"> </w:t>
            </w:r>
            <w:r>
              <w:rPr>
                <w:sz w:val="20"/>
              </w:rPr>
              <w:t>jointing</w:t>
            </w:r>
            <w:r>
              <w:rPr>
                <w:spacing w:val="17"/>
                <w:sz w:val="20"/>
              </w:rPr>
              <w:t xml:space="preserve"> </w:t>
            </w:r>
            <w:r>
              <w:rPr>
                <w:sz w:val="20"/>
              </w:rPr>
              <w:t>of</w:t>
            </w:r>
            <w:r>
              <w:rPr>
                <w:spacing w:val="16"/>
                <w:sz w:val="20"/>
              </w:rPr>
              <w:t xml:space="preserve"> </w:t>
            </w:r>
            <w:r>
              <w:rPr>
                <w:sz w:val="20"/>
              </w:rPr>
              <w:t>pipes</w:t>
            </w:r>
            <w:r>
              <w:rPr>
                <w:spacing w:val="17"/>
                <w:sz w:val="20"/>
              </w:rPr>
              <w:t xml:space="preserve"> </w:t>
            </w:r>
            <w:r>
              <w:rPr>
                <w:sz w:val="20"/>
              </w:rPr>
              <w:t>&amp;</w:t>
            </w:r>
            <w:r>
              <w:rPr>
                <w:spacing w:val="17"/>
                <w:sz w:val="20"/>
              </w:rPr>
              <w:t xml:space="preserve"> </w:t>
            </w:r>
            <w:r>
              <w:rPr>
                <w:sz w:val="20"/>
              </w:rPr>
              <w:t>fittings</w:t>
            </w:r>
            <w:r>
              <w:rPr>
                <w:spacing w:val="17"/>
                <w:sz w:val="20"/>
              </w:rPr>
              <w:t xml:space="preserve"> </w:t>
            </w:r>
            <w:r>
              <w:rPr>
                <w:sz w:val="20"/>
              </w:rPr>
              <w:t>with</w:t>
            </w:r>
            <w:r>
              <w:rPr>
                <w:spacing w:val="17"/>
                <w:sz w:val="20"/>
              </w:rPr>
              <w:t xml:space="preserve"> </w:t>
            </w:r>
            <w:r>
              <w:rPr>
                <w:sz w:val="20"/>
              </w:rPr>
              <w:t>one</w:t>
            </w:r>
            <w:r>
              <w:rPr>
                <w:spacing w:val="17"/>
                <w:sz w:val="20"/>
              </w:rPr>
              <w:t xml:space="preserve"> </w:t>
            </w:r>
            <w:r>
              <w:rPr>
                <w:sz w:val="20"/>
              </w:rPr>
              <w:t>step</w:t>
            </w:r>
            <w:r>
              <w:rPr>
                <w:spacing w:val="17"/>
                <w:sz w:val="20"/>
              </w:rPr>
              <w:t xml:space="preserve"> </w:t>
            </w:r>
            <w:r>
              <w:rPr>
                <w:sz w:val="20"/>
              </w:rPr>
              <w:t>PVC</w:t>
            </w:r>
            <w:r>
              <w:rPr>
                <w:spacing w:val="17"/>
                <w:sz w:val="20"/>
              </w:rPr>
              <w:t xml:space="preserve"> </w:t>
            </w:r>
            <w:r>
              <w:rPr>
                <w:sz w:val="20"/>
              </w:rPr>
              <w:t>solvent</w:t>
            </w:r>
            <w:r>
              <w:rPr>
                <w:spacing w:val="17"/>
                <w:sz w:val="20"/>
              </w:rPr>
              <w:t xml:space="preserve"> </w:t>
            </w:r>
            <w:r>
              <w:rPr>
                <w:sz w:val="20"/>
              </w:rPr>
              <w:t>cement</w:t>
            </w:r>
            <w:r>
              <w:rPr>
                <w:spacing w:val="17"/>
                <w:sz w:val="20"/>
              </w:rPr>
              <w:t xml:space="preserve"> </w:t>
            </w:r>
            <w:r>
              <w:rPr>
                <w:sz w:val="20"/>
              </w:rPr>
              <w:t>and</w:t>
            </w:r>
            <w:r>
              <w:rPr>
                <w:spacing w:val="17"/>
                <w:sz w:val="20"/>
              </w:rPr>
              <w:t xml:space="preserve"> </w:t>
            </w:r>
            <w:r>
              <w:rPr>
                <w:sz w:val="20"/>
              </w:rPr>
              <w:t>testing</w:t>
            </w:r>
            <w:r>
              <w:rPr>
                <w:spacing w:val="17"/>
                <w:sz w:val="20"/>
              </w:rPr>
              <w:t xml:space="preserve"> </w:t>
            </w:r>
            <w:r>
              <w:rPr>
                <w:sz w:val="20"/>
              </w:rPr>
              <w:t>of</w:t>
            </w:r>
            <w:r>
              <w:rPr>
                <w:spacing w:val="17"/>
                <w:sz w:val="20"/>
              </w:rPr>
              <w:t xml:space="preserve"> </w:t>
            </w:r>
            <w:r>
              <w:rPr>
                <w:sz w:val="20"/>
              </w:rPr>
              <w:t>joints</w:t>
            </w:r>
            <w:r>
              <w:rPr>
                <w:spacing w:val="17"/>
                <w:sz w:val="20"/>
              </w:rPr>
              <w:t xml:space="preserve"> </w:t>
            </w:r>
            <w:r>
              <w:rPr>
                <w:sz w:val="20"/>
              </w:rPr>
              <w:t>complete</w:t>
            </w:r>
            <w:r>
              <w:rPr>
                <w:spacing w:val="17"/>
                <w:sz w:val="20"/>
              </w:rPr>
              <w:t xml:space="preserve"> </w:t>
            </w:r>
            <w:r>
              <w:rPr>
                <w:sz w:val="20"/>
              </w:rPr>
              <w:t>as</w:t>
            </w:r>
            <w:r>
              <w:rPr>
                <w:spacing w:val="-53"/>
                <w:sz w:val="20"/>
              </w:rPr>
              <w:t xml:space="preserve"> </w:t>
            </w:r>
            <w:r>
              <w:rPr>
                <w:sz w:val="20"/>
              </w:rPr>
              <w:t>per direction of Engineer-in-Charge. Concealed work, including cutting chases and making good the wall</w:t>
            </w:r>
            <w:r>
              <w:rPr>
                <w:spacing w:val="1"/>
                <w:sz w:val="20"/>
              </w:rPr>
              <w:t xml:space="preserve"> </w:t>
            </w:r>
            <w:r>
              <w:rPr>
                <w:sz w:val="20"/>
              </w:rPr>
              <w:t>etc.</w:t>
            </w:r>
            <w:r>
              <w:rPr>
                <w:spacing w:val="3"/>
                <w:sz w:val="20"/>
              </w:rPr>
              <w:t xml:space="preserve"> </w:t>
            </w:r>
            <w:r>
              <w:rPr>
                <w:sz w:val="20"/>
              </w:rPr>
              <w:t>32</w:t>
            </w:r>
            <w:r>
              <w:rPr>
                <w:spacing w:val="3"/>
                <w:sz w:val="20"/>
              </w:rPr>
              <w:t xml:space="preserve"> </w:t>
            </w:r>
            <w:r>
              <w:rPr>
                <w:sz w:val="20"/>
              </w:rPr>
              <w:t>mm</w:t>
            </w:r>
            <w:r>
              <w:rPr>
                <w:spacing w:val="3"/>
                <w:sz w:val="20"/>
              </w:rPr>
              <w:t xml:space="preserve"> </w:t>
            </w:r>
            <w:r>
              <w:rPr>
                <w:sz w:val="20"/>
              </w:rPr>
              <w:t>pipe</w:t>
            </w:r>
            <w:r>
              <w:rPr>
                <w:spacing w:val="3"/>
                <w:sz w:val="20"/>
              </w:rPr>
              <w:t xml:space="preserve"> </w:t>
            </w:r>
            <w:r>
              <w:rPr>
                <w:sz w:val="20"/>
              </w:rPr>
              <w:t>6Kgf/cm2</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27.000</w:t>
            </w:r>
            <w:r>
              <w:rPr>
                <w:spacing w:val="1"/>
                <w:sz w:val="20"/>
              </w:rPr>
              <w:t xml:space="preserve"> </w:t>
            </w:r>
            <w:r>
              <w:rPr>
                <w:sz w:val="20"/>
              </w:rPr>
              <w:t>metre</w:t>
            </w:r>
          </w:p>
        </w:tc>
      </w:tr>
      <w:tr w:rsidR="001274CB" w:rsidTr="003D0835">
        <w:trPr>
          <w:trHeight w:val="411"/>
        </w:trPr>
        <w:tc>
          <w:tcPr>
            <w:tcW w:w="7807" w:type="dxa"/>
            <w:gridSpan w:val="4"/>
          </w:tcPr>
          <w:p w:rsidR="001274CB" w:rsidRDefault="001274CB" w:rsidP="003D0835">
            <w:pPr>
              <w:pStyle w:val="TableParagraph"/>
              <w:ind w:left="3630"/>
              <w:rPr>
                <w:sz w:val="20"/>
              </w:rPr>
            </w:pPr>
          </w:p>
        </w:tc>
        <w:tc>
          <w:tcPr>
            <w:tcW w:w="2034" w:type="dxa"/>
            <w:gridSpan w:val="3"/>
          </w:tcPr>
          <w:p w:rsidR="001274CB" w:rsidRDefault="001274CB" w:rsidP="003D0835">
            <w:pPr>
              <w:pStyle w:val="TableParagraph"/>
              <w:ind w:left="0" w:right="958"/>
              <w:jc w:val="right"/>
              <w:rPr>
                <w:rFonts w:ascii="Arial"/>
                <w:b/>
                <w:sz w:val="20"/>
              </w:rPr>
            </w:pPr>
          </w:p>
        </w:tc>
      </w:tr>
      <w:tr w:rsidR="001274CB" w:rsidTr="00770A0D">
        <w:trPr>
          <w:trHeight w:val="1911"/>
        </w:trPr>
        <w:tc>
          <w:tcPr>
            <w:tcW w:w="709" w:type="dxa"/>
            <w:gridSpan w:val="2"/>
          </w:tcPr>
          <w:p w:rsidR="001274CB" w:rsidRDefault="00770A0D" w:rsidP="00770A0D">
            <w:pPr>
              <w:pStyle w:val="TableParagraph"/>
              <w:ind w:right="383"/>
              <w:rPr>
                <w:sz w:val="20"/>
              </w:rPr>
            </w:pPr>
            <w:r>
              <w:rPr>
                <w:sz w:val="20"/>
              </w:rPr>
              <w:t xml:space="preserve"> </w:t>
            </w:r>
            <w:r w:rsidR="001274CB">
              <w:rPr>
                <w:sz w:val="20"/>
              </w:rPr>
              <w:t>1</w:t>
            </w:r>
            <w:r>
              <w:rPr>
                <w:sz w:val="20"/>
              </w:rPr>
              <w:t>3</w:t>
            </w:r>
          </w:p>
        </w:tc>
        <w:tc>
          <w:tcPr>
            <w:tcW w:w="9132" w:type="dxa"/>
            <w:gridSpan w:val="5"/>
          </w:tcPr>
          <w:p w:rsidR="001274CB" w:rsidRDefault="001274CB" w:rsidP="003D0835">
            <w:pPr>
              <w:pStyle w:val="TableParagraph"/>
              <w:spacing w:before="70" w:line="312" w:lineRule="auto"/>
              <w:rPr>
                <w:sz w:val="20"/>
              </w:rPr>
            </w:pPr>
            <w:r>
              <w:rPr>
                <w:sz w:val="20"/>
              </w:rPr>
              <w:t>Supply</w:t>
            </w:r>
            <w:r>
              <w:rPr>
                <w:spacing w:val="3"/>
                <w:sz w:val="20"/>
              </w:rPr>
              <w:t xml:space="preserve"> </w:t>
            </w:r>
            <w:r>
              <w:rPr>
                <w:sz w:val="20"/>
              </w:rPr>
              <w:t>and</w:t>
            </w:r>
            <w:r>
              <w:rPr>
                <w:spacing w:val="3"/>
                <w:sz w:val="20"/>
              </w:rPr>
              <w:t xml:space="preserve"> </w:t>
            </w:r>
            <w:r>
              <w:rPr>
                <w:sz w:val="20"/>
              </w:rPr>
              <w:t>installation</w:t>
            </w:r>
            <w:r>
              <w:rPr>
                <w:spacing w:val="3"/>
                <w:sz w:val="20"/>
              </w:rPr>
              <w:t xml:space="preserve"> </w:t>
            </w:r>
            <w:r>
              <w:rPr>
                <w:sz w:val="20"/>
              </w:rPr>
              <w:t>of</w:t>
            </w:r>
            <w:r>
              <w:rPr>
                <w:spacing w:val="3"/>
                <w:sz w:val="20"/>
              </w:rPr>
              <w:t xml:space="preserve"> </w:t>
            </w:r>
            <w:r>
              <w:rPr>
                <w:sz w:val="20"/>
              </w:rPr>
              <w:t>FRP</w:t>
            </w:r>
            <w:r>
              <w:rPr>
                <w:spacing w:val="3"/>
                <w:sz w:val="20"/>
              </w:rPr>
              <w:t xml:space="preserve"> </w:t>
            </w:r>
            <w:r>
              <w:rPr>
                <w:sz w:val="20"/>
              </w:rPr>
              <w:t>e</w:t>
            </w:r>
            <w:r>
              <w:rPr>
                <w:spacing w:val="3"/>
                <w:sz w:val="20"/>
              </w:rPr>
              <w:t xml:space="preserve"> </w:t>
            </w:r>
            <w:r>
              <w:rPr>
                <w:sz w:val="20"/>
              </w:rPr>
              <w:t>toilet</w:t>
            </w:r>
            <w:r>
              <w:rPr>
                <w:spacing w:val="3"/>
                <w:sz w:val="20"/>
              </w:rPr>
              <w:t xml:space="preserve"> </w:t>
            </w:r>
            <w:r>
              <w:rPr>
                <w:sz w:val="20"/>
              </w:rPr>
              <w:t>of</w:t>
            </w:r>
            <w:r>
              <w:rPr>
                <w:spacing w:val="3"/>
                <w:sz w:val="20"/>
              </w:rPr>
              <w:t xml:space="preserve"> </w:t>
            </w:r>
            <w:r>
              <w:rPr>
                <w:sz w:val="20"/>
              </w:rPr>
              <w:t>1m</w:t>
            </w:r>
            <w:r>
              <w:rPr>
                <w:spacing w:val="3"/>
                <w:sz w:val="20"/>
              </w:rPr>
              <w:t xml:space="preserve"> </w:t>
            </w:r>
            <w:r>
              <w:rPr>
                <w:sz w:val="20"/>
              </w:rPr>
              <w:t>length,</w:t>
            </w:r>
            <w:r>
              <w:rPr>
                <w:spacing w:val="3"/>
                <w:sz w:val="20"/>
              </w:rPr>
              <w:t xml:space="preserve"> </w:t>
            </w:r>
            <w:r>
              <w:rPr>
                <w:sz w:val="20"/>
              </w:rPr>
              <w:t>1m</w:t>
            </w:r>
            <w:r>
              <w:rPr>
                <w:spacing w:val="3"/>
                <w:sz w:val="20"/>
              </w:rPr>
              <w:t xml:space="preserve"> </w:t>
            </w:r>
            <w:r>
              <w:rPr>
                <w:sz w:val="20"/>
              </w:rPr>
              <w:t>breadth</w:t>
            </w:r>
            <w:r>
              <w:rPr>
                <w:spacing w:val="3"/>
                <w:sz w:val="20"/>
              </w:rPr>
              <w:t xml:space="preserve"> </w:t>
            </w:r>
            <w:r>
              <w:rPr>
                <w:sz w:val="20"/>
              </w:rPr>
              <w:t>and</w:t>
            </w:r>
            <w:r>
              <w:rPr>
                <w:spacing w:val="3"/>
                <w:sz w:val="20"/>
              </w:rPr>
              <w:t xml:space="preserve"> </w:t>
            </w:r>
            <w:r>
              <w:rPr>
                <w:sz w:val="20"/>
              </w:rPr>
              <w:t>2.6m</w:t>
            </w:r>
            <w:r>
              <w:rPr>
                <w:spacing w:val="3"/>
                <w:sz w:val="20"/>
              </w:rPr>
              <w:t xml:space="preserve"> </w:t>
            </w:r>
            <w:r>
              <w:rPr>
                <w:sz w:val="20"/>
              </w:rPr>
              <w:t>height</w:t>
            </w:r>
            <w:r>
              <w:rPr>
                <w:spacing w:val="3"/>
                <w:sz w:val="20"/>
              </w:rPr>
              <w:t xml:space="preserve"> </w:t>
            </w:r>
            <w:r>
              <w:rPr>
                <w:sz w:val="20"/>
              </w:rPr>
              <w:t>including</w:t>
            </w:r>
            <w:r>
              <w:rPr>
                <w:spacing w:val="3"/>
                <w:sz w:val="20"/>
              </w:rPr>
              <w:t xml:space="preserve"> </w:t>
            </w:r>
            <w:r>
              <w:rPr>
                <w:sz w:val="20"/>
              </w:rPr>
              <w:t>white</w:t>
            </w:r>
            <w:r>
              <w:rPr>
                <w:spacing w:val="3"/>
                <w:sz w:val="20"/>
              </w:rPr>
              <w:t xml:space="preserve"> </w:t>
            </w:r>
            <w:r>
              <w:rPr>
                <w:sz w:val="20"/>
              </w:rPr>
              <w:t>vitreous</w:t>
            </w:r>
            <w:r>
              <w:rPr>
                <w:spacing w:val="1"/>
                <w:sz w:val="20"/>
              </w:rPr>
              <w:t xml:space="preserve"> </w:t>
            </w:r>
            <w:r>
              <w:rPr>
                <w:sz w:val="20"/>
              </w:rPr>
              <w:t>china</w:t>
            </w:r>
            <w:r>
              <w:rPr>
                <w:spacing w:val="28"/>
                <w:sz w:val="20"/>
              </w:rPr>
              <w:t xml:space="preserve"> </w:t>
            </w:r>
            <w:r>
              <w:rPr>
                <w:sz w:val="20"/>
              </w:rPr>
              <w:t>pedestal</w:t>
            </w:r>
            <w:r>
              <w:rPr>
                <w:spacing w:val="28"/>
                <w:sz w:val="20"/>
              </w:rPr>
              <w:t xml:space="preserve"> </w:t>
            </w:r>
            <w:r>
              <w:rPr>
                <w:sz w:val="20"/>
              </w:rPr>
              <w:t>type</w:t>
            </w:r>
            <w:r>
              <w:rPr>
                <w:spacing w:val="28"/>
                <w:sz w:val="20"/>
              </w:rPr>
              <w:t xml:space="preserve"> </w:t>
            </w:r>
            <w:r>
              <w:rPr>
                <w:sz w:val="20"/>
              </w:rPr>
              <w:t>water</w:t>
            </w:r>
            <w:r>
              <w:rPr>
                <w:spacing w:val="28"/>
                <w:sz w:val="20"/>
              </w:rPr>
              <w:t xml:space="preserve"> </w:t>
            </w:r>
            <w:r>
              <w:rPr>
                <w:sz w:val="20"/>
              </w:rPr>
              <w:t>closet</w:t>
            </w:r>
            <w:r>
              <w:rPr>
                <w:spacing w:val="28"/>
                <w:sz w:val="20"/>
              </w:rPr>
              <w:t xml:space="preserve"> </w:t>
            </w:r>
            <w:r>
              <w:rPr>
                <w:sz w:val="20"/>
              </w:rPr>
              <w:t>(European</w:t>
            </w:r>
            <w:r>
              <w:rPr>
                <w:spacing w:val="28"/>
                <w:sz w:val="20"/>
              </w:rPr>
              <w:t xml:space="preserve"> </w:t>
            </w:r>
            <w:r>
              <w:rPr>
                <w:sz w:val="20"/>
              </w:rPr>
              <w:t>type</w:t>
            </w:r>
            <w:r>
              <w:rPr>
                <w:spacing w:val="28"/>
                <w:sz w:val="20"/>
              </w:rPr>
              <w:t xml:space="preserve"> </w:t>
            </w:r>
            <w:r>
              <w:rPr>
                <w:sz w:val="20"/>
              </w:rPr>
              <w:t>W.C.</w:t>
            </w:r>
            <w:r>
              <w:rPr>
                <w:spacing w:val="28"/>
                <w:sz w:val="20"/>
              </w:rPr>
              <w:t xml:space="preserve"> </w:t>
            </w:r>
            <w:r>
              <w:rPr>
                <w:sz w:val="20"/>
              </w:rPr>
              <w:t>pan)</w:t>
            </w:r>
            <w:r>
              <w:rPr>
                <w:spacing w:val="28"/>
                <w:sz w:val="20"/>
              </w:rPr>
              <w:t xml:space="preserve"> </w:t>
            </w:r>
            <w:r>
              <w:rPr>
                <w:sz w:val="20"/>
              </w:rPr>
              <w:t>with</w:t>
            </w:r>
            <w:r>
              <w:rPr>
                <w:spacing w:val="28"/>
                <w:sz w:val="20"/>
              </w:rPr>
              <w:t xml:space="preserve"> </w:t>
            </w:r>
            <w:r>
              <w:rPr>
                <w:sz w:val="20"/>
              </w:rPr>
              <w:t>seat</w:t>
            </w:r>
            <w:r>
              <w:rPr>
                <w:spacing w:val="29"/>
                <w:sz w:val="20"/>
              </w:rPr>
              <w:t xml:space="preserve"> </w:t>
            </w:r>
            <w:r>
              <w:rPr>
                <w:sz w:val="20"/>
              </w:rPr>
              <w:t>and</w:t>
            </w:r>
            <w:r>
              <w:rPr>
                <w:spacing w:val="28"/>
                <w:sz w:val="20"/>
              </w:rPr>
              <w:t xml:space="preserve"> </w:t>
            </w:r>
            <w:r>
              <w:rPr>
                <w:sz w:val="20"/>
              </w:rPr>
              <w:t>lid,</w:t>
            </w:r>
            <w:r>
              <w:rPr>
                <w:spacing w:val="28"/>
                <w:sz w:val="20"/>
              </w:rPr>
              <w:t xml:space="preserve"> </w:t>
            </w:r>
            <w:r>
              <w:rPr>
                <w:sz w:val="20"/>
              </w:rPr>
              <w:t>10</w:t>
            </w:r>
            <w:r>
              <w:rPr>
                <w:spacing w:val="28"/>
                <w:sz w:val="20"/>
              </w:rPr>
              <w:t xml:space="preserve"> </w:t>
            </w:r>
            <w:r>
              <w:rPr>
                <w:sz w:val="20"/>
              </w:rPr>
              <w:t>litre</w:t>
            </w:r>
            <w:r>
              <w:rPr>
                <w:spacing w:val="28"/>
                <w:sz w:val="20"/>
              </w:rPr>
              <w:t xml:space="preserve"> </w:t>
            </w:r>
            <w:r>
              <w:rPr>
                <w:sz w:val="20"/>
              </w:rPr>
              <w:t>low</w:t>
            </w:r>
            <w:r>
              <w:rPr>
                <w:spacing w:val="28"/>
                <w:sz w:val="20"/>
              </w:rPr>
              <w:t xml:space="preserve"> </w:t>
            </w:r>
            <w:r>
              <w:rPr>
                <w:sz w:val="20"/>
              </w:rPr>
              <w:t>level</w:t>
            </w:r>
            <w:r>
              <w:rPr>
                <w:spacing w:val="28"/>
                <w:sz w:val="20"/>
              </w:rPr>
              <w:t xml:space="preserve"> </w:t>
            </w:r>
            <w:r>
              <w:rPr>
                <w:sz w:val="20"/>
              </w:rPr>
              <w:t>white</w:t>
            </w:r>
          </w:p>
          <w:p w:rsidR="001274CB" w:rsidRDefault="001274CB" w:rsidP="003D0835">
            <w:pPr>
              <w:pStyle w:val="TableParagraph"/>
              <w:spacing w:before="2" w:line="312" w:lineRule="auto"/>
              <w:rPr>
                <w:sz w:val="20"/>
              </w:rPr>
            </w:pPr>
            <w:r>
              <w:rPr>
                <w:sz w:val="20"/>
              </w:rPr>
              <w:t>P.V.C.</w:t>
            </w:r>
            <w:r>
              <w:rPr>
                <w:spacing w:val="2"/>
                <w:sz w:val="20"/>
              </w:rPr>
              <w:t xml:space="preserve"> </w:t>
            </w:r>
            <w:r>
              <w:rPr>
                <w:sz w:val="20"/>
              </w:rPr>
              <w:t>flushing</w:t>
            </w:r>
            <w:r>
              <w:rPr>
                <w:spacing w:val="2"/>
                <w:sz w:val="20"/>
              </w:rPr>
              <w:t xml:space="preserve"> </w:t>
            </w:r>
            <w:r>
              <w:rPr>
                <w:sz w:val="20"/>
              </w:rPr>
              <w:t>cistern,</w:t>
            </w:r>
            <w:r>
              <w:rPr>
                <w:spacing w:val="2"/>
                <w:sz w:val="20"/>
              </w:rPr>
              <w:t xml:space="preserve"> </w:t>
            </w:r>
            <w:r>
              <w:rPr>
                <w:sz w:val="20"/>
              </w:rPr>
              <w:t>including</w:t>
            </w:r>
            <w:r>
              <w:rPr>
                <w:spacing w:val="2"/>
                <w:sz w:val="20"/>
              </w:rPr>
              <w:t xml:space="preserve"> </w:t>
            </w:r>
            <w:r>
              <w:rPr>
                <w:sz w:val="20"/>
              </w:rPr>
              <w:t>flush</w:t>
            </w:r>
            <w:r>
              <w:rPr>
                <w:spacing w:val="2"/>
                <w:sz w:val="20"/>
              </w:rPr>
              <w:t xml:space="preserve"> </w:t>
            </w:r>
            <w:r>
              <w:rPr>
                <w:sz w:val="20"/>
              </w:rPr>
              <w:t>pipe,</w:t>
            </w:r>
            <w:r>
              <w:rPr>
                <w:spacing w:val="2"/>
                <w:sz w:val="20"/>
              </w:rPr>
              <w:t xml:space="preserve"> </w:t>
            </w:r>
            <w:r>
              <w:rPr>
                <w:sz w:val="20"/>
              </w:rPr>
              <w:t>with</w:t>
            </w:r>
            <w:r>
              <w:rPr>
                <w:spacing w:val="2"/>
                <w:sz w:val="20"/>
              </w:rPr>
              <w:t xml:space="preserve"> </w:t>
            </w:r>
            <w:r>
              <w:rPr>
                <w:sz w:val="20"/>
              </w:rPr>
              <w:t>manually</w:t>
            </w:r>
            <w:r>
              <w:rPr>
                <w:spacing w:val="2"/>
                <w:sz w:val="20"/>
              </w:rPr>
              <w:t xml:space="preserve"> </w:t>
            </w:r>
            <w:r>
              <w:rPr>
                <w:sz w:val="20"/>
              </w:rPr>
              <w:t>controlled</w:t>
            </w:r>
            <w:r>
              <w:rPr>
                <w:spacing w:val="2"/>
                <w:sz w:val="20"/>
              </w:rPr>
              <w:t xml:space="preserve"> </w:t>
            </w:r>
            <w:r>
              <w:rPr>
                <w:sz w:val="20"/>
              </w:rPr>
              <w:t>device</w:t>
            </w:r>
            <w:r>
              <w:rPr>
                <w:spacing w:val="2"/>
                <w:sz w:val="20"/>
              </w:rPr>
              <w:t xml:space="preserve"> </w:t>
            </w:r>
            <w:r>
              <w:rPr>
                <w:sz w:val="20"/>
              </w:rPr>
              <w:t>(handle</w:t>
            </w:r>
            <w:r>
              <w:rPr>
                <w:spacing w:val="2"/>
                <w:sz w:val="20"/>
              </w:rPr>
              <w:t xml:space="preserve"> </w:t>
            </w:r>
            <w:r>
              <w:rPr>
                <w:sz w:val="20"/>
              </w:rPr>
              <w:t>lever),</w:t>
            </w:r>
            <w:r>
              <w:rPr>
                <w:spacing w:val="2"/>
                <w:sz w:val="20"/>
              </w:rPr>
              <w:t xml:space="preserve"> </w:t>
            </w:r>
            <w:r>
              <w:rPr>
                <w:sz w:val="20"/>
              </w:rPr>
              <w:t>conforming</w:t>
            </w:r>
            <w:r>
              <w:rPr>
                <w:spacing w:val="2"/>
                <w:sz w:val="20"/>
              </w:rPr>
              <w:t xml:space="preserve"> </w:t>
            </w:r>
            <w:r>
              <w:rPr>
                <w:sz w:val="20"/>
              </w:rPr>
              <w:t>to</w:t>
            </w:r>
            <w:r>
              <w:rPr>
                <w:spacing w:val="1"/>
                <w:sz w:val="20"/>
              </w:rPr>
              <w:t xml:space="preserve"> </w:t>
            </w:r>
            <w:r>
              <w:rPr>
                <w:sz w:val="20"/>
              </w:rPr>
              <w:t>IS</w:t>
            </w:r>
            <w:r>
              <w:rPr>
                <w:spacing w:val="8"/>
                <w:sz w:val="20"/>
              </w:rPr>
              <w:t xml:space="preserve"> </w:t>
            </w:r>
            <w:r>
              <w:rPr>
                <w:sz w:val="20"/>
              </w:rPr>
              <w:t>:</w:t>
            </w:r>
            <w:r>
              <w:rPr>
                <w:spacing w:val="9"/>
                <w:sz w:val="20"/>
              </w:rPr>
              <w:t xml:space="preserve"> </w:t>
            </w:r>
            <w:r>
              <w:rPr>
                <w:sz w:val="20"/>
              </w:rPr>
              <w:t>7231,</w:t>
            </w:r>
            <w:r>
              <w:rPr>
                <w:spacing w:val="9"/>
                <w:sz w:val="20"/>
              </w:rPr>
              <w:t xml:space="preserve"> </w:t>
            </w:r>
            <w:r>
              <w:rPr>
                <w:sz w:val="20"/>
              </w:rPr>
              <w:t>with</w:t>
            </w:r>
            <w:r>
              <w:rPr>
                <w:spacing w:val="9"/>
                <w:sz w:val="20"/>
              </w:rPr>
              <w:t xml:space="preserve"> </w:t>
            </w:r>
            <w:r>
              <w:rPr>
                <w:sz w:val="20"/>
              </w:rPr>
              <w:t>all</w:t>
            </w:r>
            <w:r>
              <w:rPr>
                <w:spacing w:val="9"/>
                <w:sz w:val="20"/>
              </w:rPr>
              <w:t xml:space="preserve"> </w:t>
            </w:r>
            <w:r>
              <w:rPr>
                <w:sz w:val="20"/>
              </w:rPr>
              <w:t>fittings,</w:t>
            </w:r>
            <w:r>
              <w:rPr>
                <w:spacing w:val="9"/>
                <w:sz w:val="20"/>
              </w:rPr>
              <w:t xml:space="preserve"> </w:t>
            </w:r>
            <w:r>
              <w:rPr>
                <w:sz w:val="20"/>
              </w:rPr>
              <w:t>Health</w:t>
            </w:r>
            <w:r>
              <w:rPr>
                <w:spacing w:val="9"/>
                <w:sz w:val="20"/>
              </w:rPr>
              <w:t xml:space="preserve"> </w:t>
            </w:r>
            <w:r>
              <w:rPr>
                <w:sz w:val="20"/>
              </w:rPr>
              <w:t>faucet,</w:t>
            </w:r>
            <w:r>
              <w:rPr>
                <w:spacing w:val="9"/>
                <w:sz w:val="20"/>
              </w:rPr>
              <w:t xml:space="preserve"> </w:t>
            </w:r>
            <w:r>
              <w:rPr>
                <w:sz w:val="20"/>
              </w:rPr>
              <w:t>one</w:t>
            </w:r>
            <w:r>
              <w:rPr>
                <w:spacing w:val="9"/>
                <w:sz w:val="20"/>
              </w:rPr>
              <w:t xml:space="preserve"> </w:t>
            </w:r>
            <w:r>
              <w:rPr>
                <w:sz w:val="20"/>
              </w:rPr>
              <w:t>bulb</w:t>
            </w:r>
            <w:r>
              <w:rPr>
                <w:spacing w:val="9"/>
                <w:sz w:val="20"/>
              </w:rPr>
              <w:t xml:space="preserve"> </w:t>
            </w:r>
            <w:r>
              <w:rPr>
                <w:sz w:val="20"/>
              </w:rPr>
              <w:t>holder</w:t>
            </w:r>
            <w:r>
              <w:rPr>
                <w:spacing w:val="9"/>
                <w:sz w:val="20"/>
              </w:rPr>
              <w:t xml:space="preserve"> </w:t>
            </w:r>
            <w:r>
              <w:rPr>
                <w:sz w:val="20"/>
              </w:rPr>
              <w:t>with</w:t>
            </w:r>
            <w:r>
              <w:rPr>
                <w:spacing w:val="9"/>
                <w:sz w:val="20"/>
              </w:rPr>
              <w:t xml:space="preserve"> </w:t>
            </w:r>
            <w:r>
              <w:rPr>
                <w:sz w:val="20"/>
              </w:rPr>
              <w:t>switch</w:t>
            </w:r>
            <w:r>
              <w:rPr>
                <w:spacing w:val="9"/>
                <w:sz w:val="20"/>
              </w:rPr>
              <w:t xml:space="preserve"> </w:t>
            </w:r>
            <w:r>
              <w:rPr>
                <w:sz w:val="20"/>
              </w:rPr>
              <w:t>,</w:t>
            </w:r>
            <w:r>
              <w:rPr>
                <w:spacing w:val="9"/>
                <w:sz w:val="20"/>
              </w:rPr>
              <w:t xml:space="preserve"> </w:t>
            </w:r>
            <w:r>
              <w:rPr>
                <w:sz w:val="20"/>
              </w:rPr>
              <w:t>exhaust</w:t>
            </w:r>
            <w:r>
              <w:rPr>
                <w:spacing w:val="9"/>
                <w:sz w:val="20"/>
              </w:rPr>
              <w:t xml:space="preserve"> </w:t>
            </w:r>
            <w:r>
              <w:rPr>
                <w:sz w:val="20"/>
              </w:rPr>
              <w:t>fan</w:t>
            </w:r>
            <w:r>
              <w:rPr>
                <w:spacing w:val="9"/>
                <w:sz w:val="20"/>
              </w:rPr>
              <w:t xml:space="preserve"> </w:t>
            </w:r>
            <w:r>
              <w:rPr>
                <w:sz w:val="20"/>
              </w:rPr>
              <w:t>and</w:t>
            </w:r>
            <w:r>
              <w:rPr>
                <w:spacing w:val="9"/>
                <w:sz w:val="20"/>
              </w:rPr>
              <w:t xml:space="preserve"> </w:t>
            </w:r>
            <w:r>
              <w:rPr>
                <w:sz w:val="20"/>
              </w:rPr>
              <w:t>fixtures</w:t>
            </w:r>
            <w:r>
              <w:rPr>
                <w:spacing w:val="9"/>
                <w:sz w:val="20"/>
              </w:rPr>
              <w:t xml:space="preserve"> </w:t>
            </w:r>
            <w:r>
              <w:rPr>
                <w:sz w:val="20"/>
              </w:rPr>
              <w:t>complete,</w:t>
            </w:r>
          </w:p>
          <w:p w:rsidR="001274CB" w:rsidRDefault="001274CB" w:rsidP="003D0835">
            <w:pPr>
              <w:pStyle w:val="TableParagraph"/>
              <w:spacing w:before="2"/>
              <w:rPr>
                <w:sz w:val="20"/>
              </w:rPr>
            </w:pPr>
            <w:r>
              <w:rPr>
                <w:sz w:val="20"/>
              </w:rPr>
              <w:t>including</w:t>
            </w:r>
            <w:r>
              <w:rPr>
                <w:spacing w:val="9"/>
                <w:sz w:val="20"/>
              </w:rPr>
              <w:t xml:space="preserve"> </w:t>
            </w:r>
            <w:r>
              <w:rPr>
                <w:sz w:val="20"/>
              </w:rPr>
              <w:t>cutting</w:t>
            </w:r>
            <w:r>
              <w:rPr>
                <w:spacing w:val="10"/>
                <w:sz w:val="20"/>
              </w:rPr>
              <w:t xml:space="preserve"> </w:t>
            </w:r>
            <w:r>
              <w:rPr>
                <w:sz w:val="20"/>
              </w:rPr>
              <w:t>and</w:t>
            </w:r>
            <w:r>
              <w:rPr>
                <w:spacing w:val="10"/>
                <w:sz w:val="20"/>
              </w:rPr>
              <w:t xml:space="preserve"> </w:t>
            </w:r>
            <w:r>
              <w:rPr>
                <w:sz w:val="20"/>
              </w:rPr>
              <w:t>making</w:t>
            </w:r>
            <w:r>
              <w:rPr>
                <w:spacing w:val="10"/>
                <w:sz w:val="20"/>
              </w:rPr>
              <w:t xml:space="preserve"> </w:t>
            </w:r>
            <w:r>
              <w:rPr>
                <w:sz w:val="20"/>
              </w:rPr>
              <w:t>good</w:t>
            </w:r>
            <w:r>
              <w:rPr>
                <w:spacing w:val="9"/>
                <w:sz w:val="20"/>
              </w:rPr>
              <w:t xml:space="preserve"> </w:t>
            </w:r>
            <w:r>
              <w:rPr>
                <w:sz w:val="20"/>
              </w:rPr>
              <w:t>the</w:t>
            </w:r>
            <w:r>
              <w:rPr>
                <w:spacing w:val="10"/>
                <w:sz w:val="20"/>
              </w:rPr>
              <w:t xml:space="preserve"> </w:t>
            </w:r>
            <w:r>
              <w:rPr>
                <w:sz w:val="20"/>
              </w:rPr>
              <w:t>walls</w:t>
            </w:r>
            <w:r>
              <w:rPr>
                <w:spacing w:val="10"/>
                <w:sz w:val="20"/>
              </w:rPr>
              <w:t xml:space="preserve"> </w:t>
            </w:r>
            <w:r>
              <w:rPr>
                <w:sz w:val="20"/>
              </w:rPr>
              <w:t>and</w:t>
            </w:r>
            <w:r>
              <w:rPr>
                <w:spacing w:val="10"/>
                <w:sz w:val="20"/>
              </w:rPr>
              <w:t xml:space="preserve"> </w:t>
            </w:r>
            <w:r>
              <w:rPr>
                <w:sz w:val="20"/>
              </w:rPr>
              <w:t>floors</w:t>
            </w:r>
            <w:r>
              <w:rPr>
                <w:spacing w:val="9"/>
                <w:sz w:val="20"/>
              </w:rPr>
              <w:t xml:space="preserve"> </w:t>
            </w:r>
            <w:r>
              <w:rPr>
                <w:sz w:val="20"/>
              </w:rPr>
              <w:t>wherever</w:t>
            </w:r>
            <w:r>
              <w:rPr>
                <w:spacing w:val="10"/>
                <w:sz w:val="20"/>
              </w:rPr>
              <w:t xml:space="preserve"> </w:t>
            </w:r>
            <w:r>
              <w:rPr>
                <w:sz w:val="20"/>
              </w:rPr>
              <w:t>required.</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2.000</w:t>
            </w:r>
            <w:r>
              <w:rPr>
                <w:spacing w:val="1"/>
                <w:sz w:val="20"/>
              </w:rPr>
              <w:t xml:space="preserve"> </w:t>
            </w:r>
            <w:r>
              <w:rPr>
                <w:sz w:val="20"/>
              </w:rPr>
              <w:t>each</w:t>
            </w:r>
          </w:p>
        </w:tc>
      </w:tr>
      <w:tr w:rsidR="001274CB" w:rsidTr="003D0835">
        <w:trPr>
          <w:trHeight w:val="411"/>
        </w:trPr>
        <w:tc>
          <w:tcPr>
            <w:tcW w:w="7807" w:type="dxa"/>
            <w:gridSpan w:val="4"/>
          </w:tcPr>
          <w:p w:rsidR="001274CB" w:rsidRDefault="001274CB" w:rsidP="003D0835">
            <w:pPr>
              <w:pStyle w:val="TableParagraph"/>
              <w:ind w:left="3674"/>
              <w:rPr>
                <w:sz w:val="20"/>
              </w:rPr>
            </w:pPr>
          </w:p>
        </w:tc>
        <w:tc>
          <w:tcPr>
            <w:tcW w:w="2034" w:type="dxa"/>
            <w:gridSpan w:val="3"/>
          </w:tcPr>
          <w:p w:rsidR="001274CB" w:rsidRDefault="001274CB" w:rsidP="003D0835">
            <w:pPr>
              <w:pStyle w:val="TableParagraph"/>
              <w:ind w:left="0" w:right="902"/>
              <w:jc w:val="right"/>
              <w:rPr>
                <w:rFonts w:ascii="Arial"/>
                <w:b/>
                <w:sz w:val="20"/>
              </w:rPr>
            </w:pPr>
          </w:p>
        </w:tc>
      </w:tr>
      <w:tr w:rsidR="001274CB" w:rsidTr="00770A0D">
        <w:trPr>
          <w:trHeight w:val="1311"/>
        </w:trPr>
        <w:tc>
          <w:tcPr>
            <w:tcW w:w="709" w:type="dxa"/>
            <w:gridSpan w:val="2"/>
          </w:tcPr>
          <w:p w:rsidR="001274CB" w:rsidRDefault="001274CB" w:rsidP="00770A0D">
            <w:pPr>
              <w:pStyle w:val="TableParagraph"/>
              <w:ind w:right="383"/>
              <w:rPr>
                <w:sz w:val="20"/>
              </w:rPr>
            </w:pPr>
            <w:r>
              <w:rPr>
                <w:sz w:val="20"/>
              </w:rPr>
              <w:t>14</w:t>
            </w:r>
          </w:p>
        </w:tc>
        <w:tc>
          <w:tcPr>
            <w:tcW w:w="9132" w:type="dxa"/>
            <w:gridSpan w:val="5"/>
          </w:tcPr>
          <w:p w:rsidR="001274CB" w:rsidRDefault="001274CB" w:rsidP="003D0835">
            <w:pPr>
              <w:pStyle w:val="TableParagraph"/>
              <w:spacing w:before="0" w:line="300" w:lineRule="atLeast"/>
              <w:ind w:right="5"/>
              <w:jc w:val="both"/>
              <w:rPr>
                <w:sz w:val="20"/>
              </w:rPr>
            </w:pPr>
            <w:r>
              <w:rPr>
                <w:sz w:val="20"/>
              </w:rPr>
              <w:t>Providing and placing on terrace (at all floor levels) polyethylene water storage tank :ISI 12701 marked,</w:t>
            </w:r>
            <w:r>
              <w:rPr>
                <w:spacing w:val="1"/>
                <w:sz w:val="20"/>
              </w:rPr>
              <w:t xml:space="preserve"> </w:t>
            </w:r>
            <w:r>
              <w:rPr>
                <w:sz w:val="20"/>
              </w:rPr>
              <w:t>with cover and suitable locking arrangement and making necessary holes for inlet, outlet and overflow</w:t>
            </w:r>
            <w:r>
              <w:rPr>
                <w:spacing w:val="1"/>
                <w:sz w:val="20"/>
              </w:rPr>
              <w:t xml:space="preserve"> </w:t>
            </w:r>
            <w:r>
              <w:rPr>
                <w:sz w:val="20"/>
              </w:rPr>
              <w:t>pipes</w:t>
            </w:r>
            <w:r>
              <w:rPr>
                <w:spacing w:val="12"/>
                <w:sz w:val="20"/>
              </w:rPr>
              <w:t xml:space="preserve"> </w:t>
            </w:r>
            <w:r>
              <w:rPr>
                <w:sz w:val="20"/>
              </w:rPr>
              <w:t>but</w:t>
            </w:r>
            <w:r>
              <w:rPr>
                <w:spacing w:val="12"/>
                <w:sz w:val="20"/>
              </w:rPr>
              <w:t xml:space="preserve"> </w:t>
            </w:r>
            <w:r>
              <w:rPr>
                <w:sz w:val="20"/>
              </w:rPr>
              <w:t>without</w:t>
            </w:r>
            <w:r>
              <w:rPr>
                <w:spacing w:val="12"/>
                <w:sz w:val="20"/>
              </w:rPr>
              <w:t xml:space="preserve"> </w:t>
            </w:r>
            <w:r>
              <w:rPr>
                <w:sz w:val="20"/>
              </w:rPr>
              <w:t>fittings</w:t>
            </w:r>
            <w:r>
              <w:rPr>
                <w:spacing w:val="12"/>
                <w:sz w:val="20"/>
              </w:rPr>
              <w:t xml:space="preserve"> </w:t>
            </w:r>
            <w:r>
              <w:rPr>
                <w:sz w:val="20"/>
              </w:rPr>
              <w:t>and</w:t>
            </w:r>
            <w:r>
              <w:rPr>
                <w:spacing w:val="12"/>
                <w:sz w:val="20"/>
              </w:rPr>
              <w:t xml:space="preserve"> </w:t>
            </w:r>
            <w:r>
              <w:rPr>
                <w:sz w:val="20"/>
              </w:rPr>
              <w:t>the</w:t>
            </w:r>
            <w:r>
              <w:rPr>
                <w:spacing w:val="12"/>
                <w:sz w:val="20"/>
              </w:rPr>
              <w:t xml:space="preserve"> </w:t>
            </w:r>
            <w:r>
              <w:rPr>
                <w:sz w:val="20"/>
              </w:rPr>
              <w:t>base</w:t>
            </w:r>
            <w:r>
              <w:rPr>
                <w:spacing w:val="12"/>
                <w:sz w:val="20"/>
              </w:rPr>
              <w:t xml:space="preserve"> </w:t>
            </w:r>
            <w:r>
              <w:rPr>
                <w:sz w:val="20"/>
              </w:rPr>
              <w:t>support</w:t>
            </w:r>
            <w:r>
              <w:rPr>
                <w:spacing w:val="12"/>
                <w:sz w:val="20"/>
              </w:rPr>
              <w:t xml:space="preserve"> </w:t>
            </w:r>
            <w:r>
              <w:rPr>
                <w:sz w:val="20"/>
              </w:rPr>
              <w:t>for</w:t>
            </w:r>
            <w:r>
              <w:rPr>
                <w:spacing w:val="12"/>
                <w:sz w:val="20"/>
              </w:rPr>
              <w:t xml:space="preserve"> </w:t>
            </w:r>
            <w:r>
              <w:rPr>
                <w:sz w:val="20"/>
              </w:rPr>
              <w:t>tank.</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1000.000</w:t>
            </w:r>
            <w:r>
              <w:rPr>
                <w:spacing w:val="1"/>
                <w:sz w:val="20"/>
              </w:rPr>
              <w:t xml:space="preserve"> </w:t>
            </w:r>
            <w:r>
              <w:rPr>
                <w:sz w:val="20"/>
              </w:rPr>
              <w:t>Litre</w:t>
            </w:r>
          </w:p>
        </w:tc>
      </w:tr>
      <w:tr w:rsidR="001274CB" w:rsidTr="003D0835">
        <w:trPr>
          <w:trHeight w:val="411"/>
        </w:trPr>
        <w:tc>
          <w:tcPr>
            <w:tcW w:w="7807" w:type="dxa"/>
            <w:gridSpan w:val="4"/>
          </w:tcPr>
          <w:p w:rsidR="001274CB" w:rsidRDefault="001274CB" w:rsidP="003D0835">
            <w:pPr>
              <w:pStyle w:val="TableParagraph"/>
              <w:spacing w:before="247" w:line="45" w:lineRule="auto"/>
              <w:ind w:left="2898" w:right="-216"/>
              <w:rPr>
                <w:rFonts w:ascii="Times New Roman"/>
                <w:sz w:val="36"/>
              </w:rPr>
            </w:pPr>
          </w:p>
        </w:tc>
        <w:tc>
          <w:tcPr>
            <w:tcW w:w="2034" w:type="dxa"/>
            <w:gridSpan w:val="3"/>
          </w:tcPr>
          <w:p w:rsidR="001274CB" w:rsidRDefault="001274CB" w:rsidP="003D0835">
            <w:pPr>
              <w:pStyle w:val="TableParagraph"/>
              <w:tabs>
                <w:tab w:val="left" w:pos="1022"/>
              </w:tabs>
              <w:spacing w:before="247" w:line="45" w:lineRule="auto"/>
              <w:ind w:left="0"/>
              <w:rPr>
                <w:rFonts w:ascii="Arial"/>
                <w:b/>
                <w:sz w:val="20"/>
              </w:rPr>
            </w:pPr>
          </w:p>
        </w:tc>
      </w:tr>
      <w:tr w:rsidR="001274CB" w:rsidTr="00770A0D">
        <w:trPr>
          <w:trHeight w:val="1011"/>
        </w:trPr>
        <w:tc>
          <w:tcPr>
            <w:tcW w:w="709" w:type="dxa"/>
            <w:gridSpan w:val="2"/>
          </w:tcPr>
          <w:p w:rsidR="001274CB" w:rsidRDefault="001274CB" w:rsidP="00770A0D">
            <w:pPr>
              <w:pStyle w:val="TableParagraph"/>
              <w:ind w:right="383"/>
              <w:rPr>
                <w:sz w:val="20"/>
              </w:rPr>
            </w:pPr>
            <w:r>
              <w:rPr>
                <w:sz w:val="20"/>
              </w:rPr>
              <w:t>15</w:t>
            </w:r>
          </w:p>
        </w:tc>
        <w:tc>
          <w:tcPr>
            <w:tcW w:w="9132" w:type="dxa"/>
            <w:gridSpan w:val="5"/>
          </w:tcPr>
          <w:p w:rsidR="001274CB" w:rsidRPr="00770A0D" w:rsidRDefault="00770A0D" w:rsidP="00770A0D">
            <w:pPr>
              <w:autoSpaceDE w:val="0"/>
              <w:autoSpaceDN w:val="0"/>
              <w:adjustRightInd w:val="0"/>
              <w:rPr>
                <w:rFonts w:ascii="Arial" w:hAnsi="Arial" w:cs="Arial"/>
                <w:sz w:val="20"/>
              </w:rPr>
            </w:pPr>
            <w:r w:rsidRPr="00770A0D">
              <w:rPr>
                <w:rFonts w:ascii="Arial" w:hAnsi="Arial" w:cs="Arial"/>
                <w:sz w:val="18"/>
                <w:szCs w:val="18"/>
                <w:lang w:val="en-IN"/>
              </w:rPr>
              <w:t xml:space="preserve">Providing and fixing C.P. brass long body bib cock of approved quality conforming to IS standards and </w:t>
            </w:r>
            <w:r w:rsidR="001274CB" w:rsidRPr="00770A0D">
              <w:rPr>
                <w:rFonts w:ascii="Arial" w:hAnsi="Arial" w:cs="Arial"/>
                <w:sz w:val="20"/>
              </w:rPr>
              <w:t>weighing</w:t>
            </w:r>
            <w:r w:rsidR="001274CB" w:rsidRPr="00770A0D">
              <w:rPr>
                <w:rFonts w:ascii="Arial" w:hAnsi="Arial" w:cs="Arial"/>
                <w:spacing w:val="16"/>
                <w:sz w:val="20"/>
              </w:rPr>
              <w:t xml:space="preserve"> </w:t>
            </w:r>
            <w:r w:rsidR="001274CB" w:rsidRPr="00770A0D">
              <w:rPr>
                <w:rFonts w:ascii="Arial" w:hAnsi="Arial" w:cs="Arial"/>
                <w:sz w:val="20"/>
              </w:rPr>
              <w:t>not</w:t>
            </w:r>
            <w:r w:rsidR="001274CB" w:rsidRPr="00770A0D">
              <w:rPr>
                <w:rFonts w:ascii="Arial" w:hAnsi="Arial" w:cs="Arial"/>
                <w:spacing w:val="16"/>
                <w:sz w:val="20"/>
              </w:rPr>
              <w:t xml:space="preserve"> </w:t>
            </w:r>
            <w:r w:rsidR="001274CB" w:rsidRPr="00770A0D">
              <w:rPr>
                <w:rFonts w:ascii="Arial" w:hAnsi="Arial" w:cs="Arial"/>
                <w:sz w:val="20"/>
              </w:rPr>
              <w:t>less</w:t>
            </w:r>
            <w:r w:rsidR="001274CB" w:rsidRPr="00770A0D">
              <w:rPr>
                <w:rFonts w:ascii="Arial" w:hAnsi="Arial" w:cs="Arial"/>
                <w:spacing w:val="16"/>
                <w:sz w:val="20"/>
              </w:rPr>
              <w:t xml:space="preserve"> </w:t>
            </w:r>
            <w:r w:rsidR="001274CB" w:rsidRPr="00770A0D">
              <w:rPr>
                <w:rFonts w:ascii="Arial" w:hAnsi="Arial" w:cs="Arial"/>
                <w:sz w:val="20"/>
              </w:rPr>
              <w:t>than</w:t>
            </w:r>
            <w:r w:rsidR="001274CB" w:rsidRPr="00770A0D">
              <w:rPr>
                <w:rFonts w:ascii="Arial" w:hAnsi="Arial" w:cs="Arial"/>
                <w:spacing w:val="17"/>
                <w:sz w:val="20"/>
              </w:rPr>
              <w:t xml:space="preserve"> </w:t>
            </w:r>
            <w:r w:rsidR="001274CB" w:rsidRPr="00770A0D">
              <w:rPr>
                <w:rFonts w:ascii="Arial" w:hAnsi="Arial" w:cs="Arial"/>
                <w:sz w:val="20"/>
              </w:rPr>
              <w:t>690</w:t>
            </w:r>
            <w:r w:rsidR="001274CB" w:rsidRPr="00770A0D">
              <w:rPr>
                <w:rFonts w:ascii="Arial" w:hAnsi="Arial" w:cs="Arial"/>
                <w:spacing w:val="16"/>
                <w:sz w:val="20"/>
              </w:rPr>
              <w:t xml:space="preserve"> </w:t>
            </w:r>
            <w:r w:rsidR="001274CB" w:rsidRPr="00770A0D">
              <w:rPr>
                <w:rFonts w:ascii="Arial" w:hAnsi="Arial" w:cs="Arial"/>
                <w:sz w:val="20"/>
              </w:rPr>
              <w:t>gms.15</w:t>
            </w:r>
            <w:r w:rsidR="001274CB" w:rsidRPr="00770A0D">
              <w:rPr>
                <w:rFonts w:ascii="Arial" w:hAnsi="Arial" w:cs="Arial"/>
                <w:spacing w:val="16"/>
                <w:sz w:val="20"/>
              </w:rPr>
              <w:t xml:space="preserve"> </w:t>
            </w:r>
            <w:r w:rsidR="001274CB" w:rsidRPr="00770A0D">
              <w:rPr>
                <w:rFonts w:ascii="Arial" w:hAnsi="Arial" w:cs="Arial"/>
                <w:sz w:val="20"/>
              </w:rPr>
              <w:t>mm</w:t>
            </w:r>
            <w:r w:rsidR="001274CB" w:rsidRPr="00770A0D">
              <w:rPr>
                <w:rFonts w:ascii="Arial" w:hAnsi="Arial" w:cs="Arial"/>
                <w:spacing w:val="17"/>
                <w:sz w:val="20"/>
              </w:rPr>
              <w:t xml:space="preserve"> </w:t>
            </w:r>
            <w:r w:rsidR="001274CB" w:rsidRPr="00770A0D">
              <w:rPr>
                <w:rFonts w:ascii="Arial" w:hAnsi="Arial" w:cs="Arial"/>
                <w:sz w:val="20"/>
              </w:rPr>
              <w:t>nominal</w:t>
            </w:r>
            <w:r w:rsidR="001274CB" w:rsidRPr="00770A0D">
              <w:rPr>
                <w:rFonts w:ascii="Arial" w:hAnsi="Arial" w:cs="Arial"/>
                <w:spacing w:val="16"/>
                <w:sz w:val="20"/>
              </w:rPr>
              <w:t xml:space="preserve"> </w:t>
            </w:r>
            <w:r w:rsidR="001274CB" w:rsidRPr="00770A0D">
              <w:rPr>
                <w:rFonts w:ascii="Arial" w:hAnsi="Arial" w:cs="Arial"/>
                <w:sz w:val="20"/>
              </w:rPr>
              <w:t>bore</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2.000</w:t>
            </w:r>
            <w:r>
              <w:rPr>
                <w:spacing w:val="1"/>
                <w:sz w:val="20"/>
              </w:rPr>
              <w:t xml:space="preserve"> </w:t>
            </w:r>
            <w:r>
              <w:rPr>
                <w:sz w:val="20"/>
              </w:rPr>
              <w:t>each</w:t>
            </w:r>
          </w:p>
        </w:tc>
      </w:tr>
      <w:tr w:rsidR="001274CB" w:rsidTr="003D0835">
        <w:trPr>
          <w:trHeight w:val="411"/>
        </w:trPr>
        <w:tc>
          <w:tcPr>
            <w:tcW w:w="7807" w:type="dxa"/>
            <w:gridSpan w:val="4"/>
          </w:tcPr>
          <w:p w:rsidR="001274CB" w:rsidRDefault="001274CB" w:rsidP="003D0835">
            <w:pPr>
              <w:pStyle w:val="TableParagraph"/>
              <w:ind w:left="3897"/>
              <w:rPr>
                <w:sz w:val="20"/>
              </w:rPr>
            </w:pPr>
          </w:p>
        </w:tc>
        <w:tc>
          <w:tcPr>
            <w:tcW w:w="2034" w:type="dxa"/>
            <w:gridSpan w:val="3"/>
          </w:tcPr>
          <w:p w:rsidR="001274CB" w:rsidRDefault="001274CB" w:rsidP="003D0835">
            <w:pPr>
              <w:pStyle w:val="TableParagraph"/>
              <w:ind w:left="1077"/>
              <w:rPr>
                <w:rFonts w:ascii="Arial"/>
                <w:b/>
                <w:sz w:val="20"/>
              </w:rPr>
            </w:pPr>
          </w:p>
        </w:tc>
      </w:tr>
      <w:tr w:rsidR="001274CB" w:rsidTr="00770A0D">
        <w:trPr>
          <w:trHeight w:val="1311"/>
        </w:trPr>
        <w:tc>
          <w:tcPr>
            <w:tcW w:w="709" w:type="dxa"/>
            <w:gridSpan w:val="2"/>
          </w:tcPr>
          <w:p w:rsidR="001274CB" w:rsidRDefault="001274CB" w:rsidP="00770A0D">
            <w:pPr>
              <w:pStyle w:val="TableParagraph"/>
              <w:ind w:right="383"/>
              <w:rPr>
                <w:sz w:val="20"/>
              </w:rPr>
            </w:pPr>
            <w:r>
              <w:rPr>
                <w:sz w:val="20"/>
              </w:rPr>
              <w:t>16</w:t>
            </w:r>
          </w:p>
        </w:tc>
        <w:tc>
          <w:tcPr>
            <w:tcW w:w="9132" w:type="dxa"/>
            <w:gridSpan w:val="5"/>
          </w:tcPr>
          <w:p w:rsidR="001274CB" w:rsidRDefault="001274CB" w:rsidP="003D0835">
            <w:pPr>
              <w:pStyle w:val="TableParagraph"/>
              <w:spacing w:before="0" w:line="300" w:lineRule="atLeast"/>
              <w:ind w:right="24"/>
              <w:jc w:val="both"/>
              <w:rPr>
                <w:sz w:val="20"/>
              </w:rPr>
            </w:pPr>
            <w:r>
              <w:rPr>
                <w:sz w:val="20"/>
              </w:rPr>
              <w:t>Steel work in built up tubular (round, square or rectangular hollow tubes etc.) trusses etc., including</w:t>
            </w:r>
            <w:r>
              <w:rPr>
                <w:spacing w:val="1"/>
                <w:sz w:val="20"/>
              </w:rPr>
              <w:t xml:space="preserve"> </w:t>
            </w:r>
            <w:r>
              <w:rPr>
                <w:sz w:val="20"/>
              </w:rPr>
              <w:t>cutting, hoisting, fixing position and applying a priming coat of approved steel primer, including welding</w:t>
            </w:r>
            <w:r>
              <w:rPr>
                <w:spacing w:val="1"/>
                <w:sz w:val="20"/>
              </w:rPr>
              <w:t xml:space="preserve"> </w:t>
            </w:r>
            <w:r>
              <w:rPr>
                <w:sz w:val="20"/>
              </w:rPr>
              <w:t>and</w:t>
            </w:r>
            <w:r>
              <w:rPr>
                <w:spacing w:val="9"/>
                <w:sz w:val="20"/>
              </w:rPr>
              <w:t xml:space="preserve"> </w:t>
            </w:r>
            <w:r>
              <w:rPr>
                <w:sz w:val="20"/>
              </w:rPr>
              <w:t>bolted</w:t>
            </w:r>
            <w:r>
              <w:rPr>
                <w:spacing w:val="10"/>
                <w:sz w:val="20"/>
              </w:rPr>
              <w:t xml:space="preserve"> </w:t>
            </w:r>
            <w:r>
              <w:rPr>
                <w:sz w:val="20"/>
              </w:rPr>
              <w:t>with</w:t>
            </w:r>
            <w:r>
              <w:rPr>
                <w:spacing w:val="10"/>
                <w:sz w:val="20"/>
              </w:rPr>
              <w:t xml:space="preserve"> </w:t>
            </w:r>
            <w:r>
              <w:rPr>
                <w:sz w:val="20"/>
              </w:rPr>
              <w:t>special</w:t>
            </w:r>
            <w:r>
              <w:rPr>
                <w:spacing w:val="10"/>
                <w:sz w:val="20"/>
              </w:rPr>
              <w:t xml:space="preserve"> </w:t>
            </w:r>
            <w:r>
              <w:rPr>
                <w:sz w:val="20"/>
              </w:rPr>
              <w:t>shaped</w:t>
            </w:r>
            <w:r>
              <w:rPr>
                <w:spacing w:val="10"/>
                <w:sz w:val="20"/>
              </w:rPr>
              <w:t xml:space="preserve"> </w:t>
            </w:r>
            <w:r>
              <w:rPr>
                <w:sz w:val="20"/>
              </w:rPr>
              <w:t>washers</w:t>
            </w:r>
            <w:r>
              <w:rPr>
                <w:spacing w:val="10"/>
                <w:sz w:val="20"/>
              </w:rPr>
              <w:t xml:space="preserve"> </w:t>
            </w:r>
            <w:r>
              <w:rPr>
                <w:sz w:val="20"/>
              </w:rPr>
              <w:t>etc.</w:t>
            </w:r>
            <w:r>
              <w:rPr>
                <w:spacing w:val="10"/>
                <w:sz w:val="20"/>
              </w:rPr>
              <w:t xml:space="preserve"> </w:t>
            </w:r>
            <w:r>
              <w:rPr>
                <w:sz w:val="20"/>
              </w:rPr>
              <w:t>complete.Hot</w:t>
            </w:r>
            <w:r>
              <w:rPr>
                <w:spacing w:val="10"/>
                <w:sz w:val="20"/>
              </w:rPr>
              <w:t xml:space="preserve"> </w:t>
            </w:r>
            <w:r>
              <w:rPr>
                <w:sz w:val="20"/>
              </w:rPr>
              <w:t>finished</w:t>
            </w:r>
            <w:r>
              <w:rPr>
                <w:spacing w:val="10"/>
                <w:sz w:val="20"/>
              </w:rPr>
              <w:t xml:space="preserve"> </w:t>
            </w:r>
            <w:r>
              <w:rPr>
                <w:sz w:val="20"/>
              </w:rPr>
              <w:t>seamless</w:t>
            </w:r>
            <w:r>
              <w:rPr>
                <w:spacing w:val="9"/>
                <w:sz w:val="20"/>
              </w:rPr>
              <w:t xml:space="preserve"> </w:t>
            </w:r>
            <w:r>
              <w:rPr>
                <w:sz w:val="20"/>
              </w:rPr>
              <w:t>type</w:t>
            </w:r>
            <w:r>
              <w:rPr>
                <w:spacing w:val="10"/>
                <w:sz w:val="20"/>
              </w:rPr>
              <w:t xml:space="preserve"> </w:t>
            </w:r>
            <w:r>
              <w:rPr>
                <w:sz w:val="20"/>
              </w:rPr>
              <w:t>tubes</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400.000</w:t>
            </w:r>
            <w:r>
              <w:rPr>
                <w:spacing w:val="1"/>
                <w:sz w:val="20"/>
              </w:rPr>
              <w:t xml:space="preserve"> </w:t>
            </w:r>
            <w:r>
              <w:rPr>
                <w:sz w:val="20"/>
              </w:rPr>
              <w:t>kg</w:t>
            </w:r>
          </w:p>
        </w:tc>
      </w:tr>
      <w:tr w:rsidR="001274CB" w:rsidTr="003D0835">
        <w:trPr>
          <w:trHeight w:val="411"/>
        </w:trPr>
        <w:tc>
          <w:tcPr>
            <w:tcW w:w="7807" w:type="dxa"/>
            <w:gridSpan w:val="4"/>
          </w:tcPr>
          <w:p w:rsidR="001274CB" w:rsidRDefault="001274CB" w:rsidP="003D0835">
            <w:pPr>
              <w:pStyle w:val="TableParagraph"/>
              <w:ind w:left="4119"/>
              <w:rPr>
                <w:sz w:val="20"/>
              </w:rPr>
            </w:pPr>
          </w:p>
        </w:tc>
        <w:tc>
          <w:tcPr>
            <w:tcW w:w="2034" w:type="dxa"/>
            <w:gridSpan w:val="3"/>
          </w:tcPr>
          <w:p w:rsidR="001274CB" w:rsidRDefault="001274CB" w:rsidP="003D0835">
            <w:pPr>
              <w:pStyle w:val="TableParagraph"/>
              <w:ind w:left="0" w:right="958"/>
              <w:jc w:val="right"/>
              <w:rPr>
                <w:rFonts w:ascii="Arial"/>
                <w:b/>
                <w:sz w:val="20"/>
              </w:rPr>
            </w:pPr>
          </w:p>
        </w:tc>
      </w:tr>
      <w:tr w:rsidR="001274CB" w:rsidTr="00770A0D">
        <w:trPr>
          <w:trHeight w:val="1011"/>
        </w:trPr>
        <w:tc>
          <w:tcPr>
            <w:tcW w:w="709" w:type="dxa"/>
            <w:gridSpan w:val="2"/>
          </w:tcPr>
          <w:p w:rsidR="001274CB" w:rsidRDefault="001274CB" w:rsidP="00770A0D">
            <w:pPr>
              <w:pStyle w:val="TableParagraph"/>
              <w:ind w:right="383"/>
              <w:rPr>
                <w:sz w:val="20"/>
              </w:rPr>
            </w:pPr>
            <w:r>
              <w:rPr>
                <w:sz w:val="20"/>
              </w:rPr>
              <w:t>17</w:t>
            </w:r>
          </w:p>
        </w:tc>
        <w:tc>
          <w:tcPr>
            <w:tcW w:w="9132" w:type="dxa"/>
            <w:gridSpan w:val="5"/>
          </w:tcPr>
          <w:p w:rsidR="001274CB" w:rsidRDefault="001274CB" w:rsidP="003D0835">
            <w:pPr>
              <w:pStyle w:val="TableParagraph"/>
              <w:spacing w:before="0" w:line="300" w:lineRule="atLeast"/>
              <w:rPr>
                <w:sz w:val="20"/>
              </w:rPr>
            </w:pPr>
            <w:r>
              <w:rPr>
                <w:sz w:val="20"/>
              </w:rPr>
              <w:t>Painting</w:t>
            </w:r>
            <w:r>
              <w:rPr>
                <w:spacing w:val="11"/>
                <w:sz w:val="20"/>
              </w:rPr>
              <w:t xml:space="preserve"> </w:t>
            </w:r>
            <w:r>
              <w:rPr>
                <w:sz w:val="20"/>
              </w:rPr>
              <w:t>with</w:t>
            </w:r>
            <w:r>
              <w:rPr>
                <w:spacing w:val="11"/>
                <w:sz w:val="20"/>
              </w:rPr>
              <w:t xml:space="preserve"> </w:t>
            </w:r>
            <w:r>
              <w:rPr>
                <w:sz w:val="20"/>
              </w:rPr>
              <w:t>synthetic</w:t>
            </w:r>
            <w:r>
              <w:rPr>
                <w:spacing w:val="11"/>
                <w:sz w:val="20"/>
              </w:rPr>
              <w:t xml:space="preserve"> </w:t>
            </w:r>
            <w:r>
              <w:rPr>
                <w:sz w:val="20"/>
              </w:rPr>
              <w:t>enamel</w:t>
            </w:r>
            <w:r>
              <w:rPr>
                <w:spacing w:val="12"/>
                <w:sz w:val="20"/>
              </w:rPr>
              <w:t xml:space="preserve"> </w:t>
            </w:r>
            <w:r>
              <w:rPr>
                <w:sz w:val="20"/>
              </w:rPr>
              <w:t>paint</w:t>
            </w:r>
            <w:r>
              <w:rPr>
                <w:spacing w:val="11"/>
                <w:sz w:val="20"/>
              </w:rPr>
              <w:t xml:space="preserve"> </w:t>
            </w:r>
            <w:r>
              <w:rPr>
                <w:sz w:val="20"/>
              </w:rPr>
              <w:t>of</w:t>
            </w:r>
            <w:r>
              <w:rPr>
                <w:spacing w:val="11"/>
                <w:sz w:val="20"/>
              </w:rPr>
              <w:t xml:space="preserve"> </w:t>
            </w:r>
            <w:r>
              <w:rPr>
                <w:sz w:val="20"/>
              </w:rPr>
              <w:t>approved</w:t>
            </w:r>
            <w:r>
              <w:rPr>
                <w:spacing w:val="11"/>
                <w:sz w:val="20"/>
              </w:rPr>
              <w:t xml:space="preserve"> </w:t>
            </w:r>
            <w:r>
              <w:rPr>
                <w:sz w:val="20"/>
              </w:rPr>
              <w:t>brand</w:t>
            </w:r>
            <w:r>
              <w:rPr>
                <w:spacing w:val="12"/>
                <w:sz w:val="20"/>
              </w:rPr>
              <w:t xml:space="preserve"> </w:t>
            </w:r>
            <w:r>
              <w:rPr>
                <w:sz w:val="20"/>
              </w:rPr>
              <w:t>and</w:t>
            </w:r>
            <w:r>
              <w:rPr>
                <w:spacing w:val="11"/>
                <w:sz w:val="20"/>
              </w:rPr>
              <w:t xml:space="preserve"> </w:t>
            </w:r>
            <w:r>
              <w:rPr>
                <w:sz w:val="20"/>
              </w:rPr>
              <w:t>manufacture</w:t>
            </w:r>
            <w:r>
              <w:rPr>
                <w:spacing w:val="11"/>
                <w:sz w:val="20"/>
              </w:rPr>
              <w:t xml:space="preserve"> </w:t>
            </w:r>
            <w:r>
              <w:rPr>
                <w:sz w:val="20"/>
              </w:rPr>
              <w:t>to</w:t>
            </w:r>
            <w:r>
              <w:rPr>
                <w:spacing w:val="12"/>
                <w:sz w:val="20"/>
              </w:rPr>
              <w:t xml:space="preserve"> </w:t>
            </w:r>
            <w:r>
              <w:rPr>
                <w:sz w:val="20"/>
              </w:rPr>
              <w:t>give</w:t>
            </w:r>
            <w:r>
              <w:rPr>
                <w:spacing w:val="11"/>
                <w:sz w:val="20"/>
              </w:rPr>
              <w:t xml:space="preserve"> </w:t>
            </w:r>
            <w:r>
              <w:rPr>
                <w:sz w:val="20"/>
              </w:rPr>
              <w:t>an</w:t>
            </w:r>
            <w:r>
              <w:rPr>
                <w:spacing w:val="11"/>
                <w:sz w:val="20"/>
              </w:rPr>
              <w:t xml:space="preserve"> </w:t>
            </w:r>
            <w:r>
              <w:rPr>
                <w:sz w:val="20"/>
              </w:rPr>
              <w:t>even</w:t>
            </w:r>
            <w:r>
              <w:rPr>
                <w:spacing w:val="11"/>
                <w:sz w:val="20"/>
              </w:rPr>
              <w:t xml:space="preserve"> </w:t>
            </w:r>
            <w:r>
              <w:rPr>
                <w:sz w:val="20"/>
              </w:rPr>
              <w:t>shade:Two</w:t>
            </w:r>
            <w:r>
              <w:rPr>
                <w:spacing w:val="12"/>
                <w:sz w:val="20"/>
              </w:rPr>
              <w:t xml:space="preserve"> </w:t>
            </w:r>
            <w:r>
              <w:rPr>
                <w:sz w:val="20"/>
              </w:rPr>
              <w:t>or</w:t>
            </w:r>
            <w:r>
              <w:rPr>
                <w:spacing w:val="1"/>
                <w:sz w:val="20"/>
              </w:rPr>
              <w:t xml:space="preserve"> </w:t>
            </w:r>
            <w:r>
              <w:rPr>
                <w:sz w:val="20"/>
              </w:rPr>
              <w:t>more</w:t>
            </w:r>
            <w:r>
              <w:rPr>
                <w:spacing w:val="7"/>
                <w:sz w:val="20"/>
              </w:rPr>
              <w:t xml:space="preserve"> </w:t>
            </w:r>
            <w:r>
              <w:rPr>
                <w:sz w:val="20"/>
              </w:rPr>
              <w:t>coats</w:t>
            </w:r>
            <w:r>
              <w:rPr>
                <w:spacing w:val="7"/>
                <w:sz w:val="20"/>
              </w:rPr>
              <w:t xml:space="preserve"> </w:t>
            </w:r>
            <w:r>
              <w:rPr>
                <w:sz w:val="20"/>
              </w:rPr>
              <w:t>on</w:t>
            </w:r>
            <w:r>
              <w:rPr>
                <w:spacing w:val="7"/>
                <w:sz w:val="20"/>
              </w:rPr>
              <w:t xml:space="preserve"> </w:t>
            </w:r>
            <w:r>
              <w:rPr>
                <w:sz w:val="20"/>
              </w:rPr>
              <w:t>new</w:t>
            </w:r>
            <w:r>
              <w:rPr>
                <w:spacing w:val="7"/>
                <w:sz w:val="20"/>
              </w:rPr>
              <w:t xml:space="preserve"> </w:t>
            </w:r>
            <w:r>
              <w:rPr>
                <w:sz w:val="20"/>
              </w:rPr>
              <w:t>work</w:t>
            </w:r>
          </w:p>
        </w:tc>
      </w:tr>
      <w:tr w:rsidR="001274CB" w:rsidTr="003D0835">
        <w:trPr>
          <w:trHeight w:val="411"/>
        </w:trPr>
        <w:tc>
          <w:tcPr>
            <w:tcW w:w="7807" w:type="dxa"/>
            <w:gridSpan w:val="4"/>
          </w:tcPr>
          <w:p w:rsidR="001274CB" w:rsidRDefault="001274CB" w:rsidP="003D0835">
            <w:pPr>
              <w:pStyle w:val="TableParagraph"/>
              <w:ind w:left="0" w:right="141"/>
              <w:jc w:val="right"/>
              <w:rPr>
                <w:sz w:val="20"/>
              </w:rPr>
            </w:pPr>
            <w:r>
              <w:rPr>
                <w:sz w:val="20"/>
              </w:rPr>
              <w:t>Net Total Quantity</w:t>
            </w:r>
          </w:p>
        </w:tc>
        <w:tc>
          <w:tcPr>
            <w:tcW w:w="2034" w:type="dxa"/>
            <w:gridSpan w:val="3"/>
          </w:tcPr>
          <w:p w:rsidR="001274CB" w:rsidRDefault="001274CB" w:rsidP="003D0835">
            <w:pPr>
              <w:pStyle w:val="TableParagraph"/>
              <w:ind w:left="93"/>
              <w:rPr>
                <w:sz w:val="20"/>
              </w:rPr>
            </w:pPr>
            <w:r>
              <w:rPr>
                <w:sz w:val="20"/>
              </w:rPr>
              <w:t>200.000</w:t>
            </w:r>
            <w:r>
              <w:rPr>
                <w:spacing w:val="1"/>
                <w:sz w:val="20"/>
              </w:rPr>
              <w:t xml:space="preserve"> </w:t>
            </w:r>
            <w:r>
              <w:rPr>
                <w:sz w:val="20"/>
              </w:rPr>
              <w:t>sqm</w:t>
            </w:r>
          </w:p>
        </w:tc>
      </w:tr>
      <w:tr w:rsidR="001274CB" w:rsidTr="003D0835">
        <w:trPr>
          <w:trHeight w:val="411"/>
        </w:trPr>
        <w:tc>
          <w:tcPr>
            <w:tcW w:w="7807" w:type="dxa"/>
            <w:gridSpan w:val="4"/>
          </w:tcPr>
          <w:p w:rsidR="001274CB" w:rsidRDefault="001274CB" w:rsidP="003D0835">
            <w:pPr>
              <w:pStyle w:val="TableParagraph"/>
              <w:ind w:left="3786"/>
              <w:rPr>
                <w:sz w:val="20"/>
              </w:rPr>
            </w:pPr>
          </w:p>
        </w:tc>
        <w:tc>
          <w:tcPr>
            <w:tcW w:w="2034" w:type="dxa"/>
            <w:gridSpan w:val="3"/>
          </w:tcPr>
          <w:p w:rsidR="001274CB" w:rsidRDefault="001274CB" w:rsidP="003D0835">
            <w:pPr>
              <w:pStyle w:val="TableParagraph"/>
              <w:ind w:left="0" w:right="958"/>
              <w:jc w:val="right"/>
              <w:rPr>
                <w:rFonts w:ascii="Arial"/>
                <w:b/>
                <w:sz w:val="20"/>
              </w:rPr>
            </w:pPr>
          </w:p>
        </w:tc>
      </w:tr>
      <w:tr w:rsidR="001274CB" w:rsidTr="003D0835">
        <w:trPr>
          <w:trHeight w:val="411"/>
        </w:trPr>
        <w:tc>
          <w:tcPr>
            <w:tcW w:w="7807" w:type="dxa"/>
            <w:gridSpan w:val="4"/>
          </w:tcPr>
          <w:p w:rsidR="001274CB" w:rsidRDefault="001274CB" w:rsidP="003D0835">
            <w:pPr>
              <w:pStyle w:val="TableParagraph"/>
              <w:ind w:left="3942"/>
              <w:rPr>
                <w:sz w:val="20"/>
              </w:rPr>
            </w:pPr>
          </w:p>
        </w:tc>
        <w:tc>
          <w:tcPr>
            <w:tcW w:w="2034" w:type="dxa"/>
            <w:gridSpan w:val="3"/>
          </w:tcPr>
          <w:p w:rsidR="001274CB" w:rsidRDefault="001274CB" w:rsidP="003D0835">
            <w:pPr>
              <w:pStyle w:val="TableParagraph"/>
              <w:ind w:left="1128" w:right="1012"/>
              <w:jc w:val="center"/>
              <w:rPr>
                <w:rFonts w:ascii="Arial"/>
                <w:b/>
                <w:sz w:val="20"/>
              </w:rPr>
            </w:pPr>
          </w:p>
        </w:tc>
      </w:tr>
      <w:tr w:rsidR="001274CB" w:rsidTr="003D0835">
        <w:trPr>
          <w:trHeight w:val="411"/>
        </w:trPr>
        <w:tc>
          <w:tcPr>
            <w:tcW w:w="7857" w:type="dxa"/>
            <w:gridSpan w:val="5"/>
          </w:tcPr>
          <w:p w:rsidR="001274CB" w:rsidRDefault="001274CB" w:rsidP="003D0835">
            <w:pPr>
              <w:pStyle w:val="TableParagraph"/>
              <w:ind w:left="0" w:right="29"/>
              <w:jc w:val="right"/>
              <w:rPr>
                <w:sz w:val="20"/>
              </w:rPr>
            </w:pPr>
          </w:p>
        </w:tc>
        <w:tc>
          <w:tcPr>
            <w:tcW w:w="1984" w:type="dxa"/>
            <w:gridSpan w:val="2"/>
          </w:tcPr>
          <w:p w:rsidR="001274CB" w:rsidRDefault="001274CB" w:rsidP="003D0835">
            <w:pPr>
              <w:pStyle w:val="TableParagraph"/>
              <w:ind w:left="1129" w:right="1012"/>
              <w:jc w:val="center"/>
              <w:rPr>
                <w:rFonts w:ascii="Arial"/>
                <w:b/>
                <w:sz w:val="20"/>
              </w:rPr>
            </w:pPr>
          </w:p>
        </w:tc>
      </w:tr>
      <w:tr w:rsidR="001274CB" w:rsidTr="003D0835">
        <w:trPr>
          <w:trHeight w:val="411"/>
        </w:trPr>
        <w:tc>
          <w:tcPr>
            <w:tcW w:w="7857" w:type="dxa"/>
            <w:gridSpan w:val="5"/>
          </w:tcPr>
          <w:p w:rsidR="001274CB" w:rsidRDefault="001274CB" w:rsidP="003D0835">
            <w:pPr>
              <w:pStyle w:val="TableParagraph"/>
              <w:ind w:left="0" w:right="29"/>
              <w:jc w:val="right"/>
              <w:rPr>
                <w:sz w:val="20"/>
              </w:rPr>
            </w:pPr>
            <w:r>
              <w:rPr>
                <w:sz w:val="20"/>
              </w:rPr>
              <w:t>Total</w:t>
            </w:r>
          </w:p>
        </w:tc>
        <w:tc>
          <w:tcPr>
            <w:tcW w:w="1984" w:type="dxa"/>
            <w:gridSpan w:val="2"/>
          </w:tcPr>
          <w:p w:rsidR="001274CB" w:rsidRDefault="001274CB" w:rsidP="003D0835">
            <w:pPr>
              <w:pStyle w:val="TableParagraph"/>
              <w:ind w:left="1129" w:right="1012"/>
              <w:jc w:val="center"/>
              <w:rPr>
                <w:rFonts w:ascii="Arial"/>
                <w:b/>
                <w:sz w:val="20"/>
              </w:rPr>
            </w:pPr>
          </w:p>
        </w:tc>
      </w:tr>
      <w:tr w:rsidR="001274CB" w:rsidTr="003D0835">
        <w:trPr>
          <w:trHeight w:val="411"/>
        </w:trPr>
        <w:tc>
          <w:tcPr>
            <w:tcW w:w="7857" w:type="dxa"/>
            <w:gridSpan w:val="5"/>
          </w:tcPr>
          <w:p w:rsidR="001274CB" w:rsidRDefault="001274CB" w:rsidP="003D0835">
            <w:pPr>
              <w:pStyle w:val="TableParagraph"/>
              <w:ind w:left="0" w:right="29"/>
              <w:jc w:val="right"/>
              <w:rPr>
                <w:sz w:val="20"/>
              </w:rPr>
            </w:pPr>
            <w:r>
              <w:rPr>
                <w:sz w:val="20"/>
              </w:rPr>
              <w:t>Lumpsum for round off</w:t>
            </w:r>
          </w:p>
        </w:tc>
        <w:tc>
          <w:tcPr>
            <w:tcW w:w="1984" w:type="dxa"/>
            <w:gridSpan w:val="2"/>
          </w:tcPr>
          <w:p w:rsidR="001274CB" w:rsidRDefault="001274CB" w:rsidP="003D0835">
            <w:pPr>
              <w:pStyle w:val="TableParagraph"/>
              <w:ind w:left="1129" w:right="1012"/>
              <w:jc w:val="center"/>
              <w:rPr>
                <w:rFonts w:ascii="Arial"/>
                <w:b/>
                <w:sz w:val="20"/>
              </w:rPr>
            </w:pPr>
          </w:p>
        </w:tc>
      </w:tr>
      <w:tr w:rsidR="001274CB" w:rsidTr="003D0835">
        <w:trPr>
          <w:trHeight w:val="411"/>
        </w:trPr>
        <w:tc>
          <w:tcPr>
            <w:tcW w:w="9841" w:type="dxa"/>
            <w:gridSpan w:val="7"/>
          </w:tcPr>
          <w:p w:rsidR="001274CB" w:rsidRDefault="001274CB" w:rsidP="003D0835">
            <w:pPr>
              <w:pStyle w:val="TableParagraph"/>
              <w:ind w:left="0" w:right="29"/>
              <w:jc w:val="right"/>
              <w:rPr>
                <w:rFonts w:ascii="Arial"/>
                <w:b/>
                <w:sz w:val="20"/>
              </w:rPr>
            </w:pPr>
          </w:p>
        </w:tc>
      </w:tr>
    </w:tbl>
    <w:p w:rsidR="00EE2D6A" w:rsidRPr="00390BD6" w:rsidRDefault="00EE2D6A" w:rsidP="00390BD6">
      <w:pPr>
        <w:rPr>
          <w:rFonts w:ascii="Arial" w:hAnsi="Arial" w:cs="Arial"/>
          <w:sz w:val="32"/>
          <w:szCs w:val="32"/>
        </w:rPr>
      </w:pPr>
    </w:p>
    <w:p w:rsidR="00861C0C" w:rsidRPr="00390BD6" w:rsidRDefault="00861C0C" w:rsidP="00390BD6">
      <w:pPr>
        <w:rPr>
          <w:rFonts w:ascii="Arial" w:hAnsi="Arial" w:cs="Arial"/>
          <w:sz w:val="32"/>
          <w:szCs w:val="32"/>
        </w:rPr>
        <w:sectPr w:rsidR="00861C0C" w:rsidRPr="00390BD6" w:rsidSect="00390BD6">
          <w:headerReference w:type="default" r:id="rId8"/>
          <w:footerReference w:type="default" r:id="rId9"/>
          <w:pgSz w:w="12240" w:h="15840"/>
          <w:pgMar w:top="1440" w:right="1440" w:bottom="1440" w:left="1440" w:header="720" w:footer="720" w:gutter="0"/>
          <w:pgBorders w:offsetFrom="page">
            <w:top w:val="double" w:sz="4" w:space="24" w:color="000000"/>
            <w:left w:val="double" w:sz="4" w:space="24" w:color="000000"/>
            <w:bottom w:val="double" w:sz="4" w:space="24" w:color="000000"/>
            <w:right w:val="double" w:sz="4" w:space="24" w:color="000000"/>
          </w:pgBorders>
          <w:pgNumType w:start="1"/>
          <w:cols w:space="720"/>
          <w:noEndnote/>
          <w:docGrid w:linePitch="326"/>
        </w:sect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lastRenderedPageBreak/>
        <w:t xml:space="preserve">HLL Lifecare Limited </w:t>
      </w:r>
      <w:r w:rsidRPr="00390BD6">
        <w:rPr>
          <w:rFonts w:asciiTheme="minorHAnsi" w:hAnsiTheme="minorHAnsi" w:cs="Arial"/>
          <w:spacing w:val="28"/>
        </w:rPr>
        <w:t xml:space="preserve"> </w:t>
      </w:r>
      <w:r w:rsidRPr="00390BD6">
        <w:rPr>
          <w:rFonts w:asciiTheme="minorHAnsi" w:hAnsiTheme="minorHAnsi" w:cs="Arial"/>
        </w:rPr>
        <w:t>invites</w:t>
      </w:r>
      <w:r w:rsidRPr="00390BD6">
        <w:rPr>
          <w:rFonts w:asciiTheme="minorHAnsi" w:hAnsiTheme="minorHAnsi" w:cs="Arial"/>
          <w:spacing w:val="28"/>
        </w:rPr>
        <w:t xml:space="preserve"> </w:t>
      </w:r>
      <w:r w:rsidRPr="00390BD6">
        <w:rPr>
          <w:rFonts w:asciiTheme="minorHAnsi" w:hAnsiTheme="minorHAnsi" w:cs="Arial"/>
        </w:rPr>
        <w:t>sealed</w:t>
      </w:r>
      <w:r w:rsidR="00EE2D6A">
        <w:rPr>
          <w:rFonts w:asciiTheme="minorHAnsi" w:hAnsiTheme="minorHAnsi" w:cs="Arial"/>
        </w:rPr>
        <w:t xml:space="preserve"> two</w:t>
      </w:r>
      <w:r w:rsidRPr="00390BD6">
        <w:rPr>
          <w:rFonts w:asciiTheme="minorHAnsi" w:hAnsiTheme="minorHAnsi" w:cs="Arial"/>
          <w:spacing w:val="27"/>
        </w:rPr>
        <w:t xml:space="preserve"> </w:t>
      </w:r>
      <w:r w:rsidR="00EE2D6A">
        <w:rPr>
          <w:rFonts w:asciiTheme="minorHAnsi" w:hAnsiTheme="minorHAnsi" w:cs="Arial"/>
        </w:rPr>
        <w:t>bid system</w:t>
      </w:r>
      <w:r w:rsidRPr="00390BD6">
        <w:rPr>
          <w:rFonts w:asciiTheme="minorHAnsi" w:hAnsiTheme="minorHAnsi" w:cs="Arial"/>
          <w:spacing w:val="27"/>
        </w:rPr>
        <w:t xml:space="preserve"> </w:t>
      </w:r>
      <w:r w:rsidRPr="00390BD6">
        <w:rPr>
          <w:rFonts w:asciiTheme="minorHAnsi" w:hAnsiTheme="minorHAnsi" w:cs="Arial"/>
        </w:rPr>
        <w:t>from</w:t>
      </w:r>
      <w:r w:rsidRPr="00390BD6">
        <w:rPr>
          <w:rFonts w:asciiTheme="minorHAnsi" w:hAnsiTheme="minorHAnsi" w:cs="Arial"/>
          <w:spacing w:val="27"/>
        </w:rPr>
        <w:t xml:space="preserve"> </w:t>
      </w:r>
      <w:r w:rsidRPr="00390BD6">
        <w:rPr>
          <w:rFonts w:asciiTheme="minorHAnsi" w:hAnsiTheme="minorHAnsi" w:cs="Arial"/>
        </w:rPr>
        <w:t>eligible</w:t>
      </w:r>
      <w:r w:rsidRPr="00390BD6">
        <w:rPr>
          <w:rFonts w:asciiTheme="minorHAnsi" w:hAnsiTheme="minorHAnsi" w:cs="Arial"/>
          <w:spacing w:val="27"/>
        </w:rPr>
        <w:t xml:space="preserve"> </w:t>
      </w:r>
      <w:r w:rsidRPr="00390BD6">
        <w:rPr>
          <w:rFonts w:asciiTheme="minorHAnsi" w:hAnsiTheme="minorHAnsi" w:cs="Arial"/>
        </w:rPr>
        <w:t>bidder</w:t>
      </w:r>
      <w:r w:rsidRPr="00390BD6">
        <w:rPr>
          <w:rFonts w:asciiTheme="minorHAnsi" w:hAnsiTheme="minorHAnsi" w:cs="Arial"/>
          <w:spacing w:val="27"/>
        </w:rPr>
        <w:t xml:space="preserve"> </w:t>
      </w:r>
      <w:r w:rsidRPr="00390BD6">
        <w:rPr>
          <w:rFonts w:asciiTheme="minorHAnsi" w:hAnsiTheme="minorHAnsi" w:cs="Arial"/>
        </w:rPr>
        <w:t>for</w:t>
      </w:r>
      <w:r w:rsidR="00EE2D6A">
        <w:rPr>
          <w:rFonts w:asciiTheme="minorHAnsi" w:hAnsiTheme="minorHAnsi" w:cs="Arial"/>
        </w:rPr>
        <w:t xml:space="preserve"> completion </w:t>
      </w:r>
      <w:r w:rsidR="00FC5678" w:rsidRPr="00390BD6">
        <w:rPr>
          <w:rFonts w:asciiTheme="minorHAnsi" w:hAnsiTheme="minorHAnsi" w:cs="Arial"/>
        </w:rPr>
        <w:t>of the above mentioned items</w:t>
      </w:r>
      <w:r w:rsidR="00A86733" w:rsidRPr="00390BD6">
        <w:rPr>
          <w:rFonts w:asciiTheme="minorHAnsi" w:hAnsiTheme="minorHAnsi" w:cs="Arial"/>
        </w:rPr>
        <w:t>.</w:t>
      </w:r>
    </w:p>
    <w:p w:rsidR="00861C0C" w:rsidRDefault="00861C0C" w:rsidP="00DA6048">
      <w:pPr>
        <w:widowControl w:val="0"/>
        <w:autoSpaceDE w:val="0"/>
        <w:autoSpaceDN w:val="0"/>
        <w:adjustRightInd w:val="0"/>
        <w:spacing w:before="15" w:line="260" w:lineRule="exact"/>
        <w:jc w:val="both"/>
        <w:rPr>
          <w:rFonts w:ascii="Arial" w:hAnsi="Arial" w:cs="Arial"/>
          <w:sz w:val="26"/>
          <w:szCs w:val="26"/>
        </w:rPr>
      </w:pP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sidR="00F16E88">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390BD6" w:rsidRPr="00390BD6" w:rsidRDefault="00390BD6" w:rsidP="00390BD6">
      <w:pPr>
        <w:pStyle w:val="ListParagraph"/>
        <w:rPr>
          <w:rFonts w:asciiTheme="minorHAnsi" w:hAnsiTheme="minorHAnsi" w:cs="Arial"/>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10" w:history="1">
        <w:r w:rsidR="00390BD6" w:rsidRPr="00D23F9C">
          <w:rPr>
            <w:rStyle w:val="Hyperlink"/>
            <w:rFonts w:asciiTheme="minorHAnsi" w:hAnsiTheme="minorHAnsi"/>
          </w:rPr>
          <w:t>www.lifecarehll.com</w:t>
        </w:r>
      </w:hyperlink>
      <w:r w:rsidR="00390BD6">
        <w:rPr>
          <w:rFonts w:asciiTheme="minorHAnsi" w:hAnsiTheme="minorHAnsi"/>
        </w:rPr>
        <w:t xml:space="preserve"> </w:t>
      </w:r>
      <w:r w:rsidRPr="00390BD6">
        <w:rPr>
          <w:rFonts w:asciiTheme="minorHAnsi" w:hAnsiTheme="minorHAnsi" w:cs="Arial"/>
        </w:rPr>
        <w:t>by any interested eligible bidder.</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390BD6" w:rsidRDefault="00861C0C" w:rsidP="00D6689E">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 xml:space="preserve">Last date and time for receipt of </w:t>
      </w:r>
      <w:r w:rsidR="00FC5678" w:rsidRPr="00390BD6">
        <w:rPr>
          <w:rFonts w:asciiTheme="minorHAnsi" w:hAnsiTheme="minorHAnsi" w:cs="Arial"/>
        </w:rPr>
        <w:t>bids</w:t>
      </w:r>
      <w:r w:rsidR="00390BD6">
        <w:rPr>
          <w:rFonts w:asciiTheme="minorHAnsi" w:hAnsiTheme="minorHAnsi" w:cs="Arial"/>
        </w:rPr>
        <w:tab/>
      </w:r>
      <w:r w:rsidR="00390BD6">
        <w:rPr>
          <w:rFonts w:asciiTheme="minorHAnsi" w:hAnsiTheme="minorHAnsi" w:cs="Arial"/>
        </w:rPr>
        <w:tab/>
      </w:r>
      <w:r w:rsidR="00760A72">
        <w:rPr>
          <w:rFonts w:asciiTheme="minorHAnsi" w:hAnsiTheme="minorHAnsi" w:cs="Arial"/>
        </w:rPr>
        <w:t xml:space="preserve">: </w:t>
      </w:r>
      <w:r w:rsidR="00770A0D">
        <w:rPr>
          <w:rFonts w:asciiTheme="minorHAnsi" w:hAnsiTheme="minorHAnsi" w:cs="Arial"/>
          <w:b/>
          <w:bCs/>
        </w:rPr>
        <w:t>0</w:t>
      </w:r>
      <w:r w:rsidR="000169AF">
        <w:rPr>
          <w:rFonts w:asciiTheme="minorHAnsi" w:hAnsiTheme="minorHAnsi" w:cs="Arial"/>
          <w:b/>
          <w:bCs/>
        </w:rPr>
        <w:t>2</w:t>
      </w:r>
      <w:r w:rsidR="008513B2">
        <w:rPr>
          <w:rFonts w:asciiTheme="minorHAnsi" w:hAnsiTheme="minorHAnsi" w:cs="Arial"/>
          <w:b/>
          <w:bCs/>
        </w:rPr>
        <w:t>/</w:t>
      </w:r>
      <w:r w:rsidR="00770A0D">
        <w:rPr>
          <w:rFonts w:asciiTheme="minorHAnsi" w:hAnsiTheme="minorHAnsi" w:cs="Arial"/>
          <w:b/>
          <w:bCs/>
        </w:rPr>
        <w:t>02</w:t>
      </w:r>
      <w:r w:rsidR="000169AF">
        <w:rPr>
          <w:rFonts w:asciiTheme="minorHAnsi" w:hAnsiTheme="minorHAnsi" w:cs="Arial"/>
          <w:b/>
          <w:bCs/>
        </w:rPr>
        <w:t>/</w:t>
      </w:r>
      <w:r w:rsidR="008513B2">
        <w:rPr>
          <w:rFonts w:asciiTheme="minorHAnsi" w:hAnsiTheme="minorHAnsi" w:cs="Arial"/>
          <w:b/>
          <w:bCs/>
        </w:rPr>
        <w:t>202</w:t>
      </w:r>
      <w:r w:rsidR="00770A0D">
        <w:rPr>
          <w:rFonts w:asciiTheme="minorHAnsi" w:hAnsiTheme="minorHAnsi" w:cs="Arial"/>
          <w:b/>
          <w:bCs/>
        </w:rPr>
        <w:t>3</w:t>
      </w:r>
      <w:r w:rsidR="008513B2">
        <w:rPr>
          <w:rFonts w:asciiTheme="minorHAnsi" w:hAnsiTheme="minorHAnsi" w:cs="Arial"/>
          <w:b/>
          <w:bCs/>
        </w:rPr>
        <w:t>at 15:</w:t>
      </w:r>
      <w:r w:rsidR="008513B2" w:rsidRPr="00D55882">
        <w:rPr>
          <w:rFonts w:asciiTheme="minorHAnsi" w:hAnsiTheme="minorHAnsi" w:cs="Arial"/>
          <w:b/>
          <w:bCs/>
        </w:rPr>
        <w:t>00 Hrs.</w:t>
      </w:r>
    </w:p>
    <w:p w:rsidR="00390BD6" w:rsidRPr="008513B2" w:rsidRDefault="00861C0C" w:rsidP="008513B2">
      <w:pPr>
        <w:pStyle w:val="ListParagraph"/>
        <w:widowControl w:val="0"/>
        <w:numPr>
          <w:ilvl w:val="1"/>
          <w:numId w:val="2"/>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00390BD6" w:rsidRPr="008513B2">
        <w:rPr>
          <w:rFonts w:asciiTheme="minorHAnsi" w:hAnsiTheme="minorHAnsi" w:cs="Arial"/>
        </w:rPr>
        <w:tab/>
      </w:r>
      <w:r w:rsidR="00390BD6" w:rsidRPr="008513B2">
        <w:rPr>
          <w:rFonts w:asciiTheme="minorHAnsi" w:hAnsiTheme="minorHAnsi" w:cs="Arial"/>
        </w:rPr>
        <w:tab/>
      </w:r>
      <w:r w:rsidRPr="008513B2">
        <w:rPr>
          <w:rFonts w:asciiTheme="minorHAnsi" w:hAnsiTheme="minorHAnsi" w:cs="Arial"/>
        </w:rPr>
        <w:t xml:space="preserve">: </w:t>
      </w:r>
      <w:r w:rsidR="00770A0D">
        <w:rPr>
          <w:rFonts w:asciiTheme="minorHAnsi" w:hAnsiTheme="minorHAnsi" w:cs="Arial"/>
          <w:b/>
          <w:bCs/>
        </w:rPr>
        <w:t>0</w:t>
      </w:r>
      <w:r w:rsidR="000169AF">
        <w:rPr>
          <w:rFonts w:asciiTheme="minorHAnsi" w:hAnsiTheme="minorHAnsi" w:cs="Arial"/>
          <w:b/>
          <w:bCs/>
        </w:rPr>
        <w:t>3</w:t>
      </w:r>
      <w:r w:rsidR="008513B2" w:rsidRPr="00D55882">
        <w:rPr>
          <w:rFonts w:asciiTheme="minorHAnsi" w:hAnsiTheme="minorHAnsi" w:cs="Arial"/>
          <w:b/>
          <w:bCs/>
        </w:rPr>
        <w:t>/</w:t>
      </w:r>
      <w:r w:rsidR="00770A0D">
        <w:rPr>
          <w:rFonts w:asciiTheme="minorHAnsi" w:hAnsiTheme="minorHAnsi" w:cs="Arial"/>
          <w:b/>
          <w:bCs/>
        </w:rPr>
        <w:t>02</w:t>
      </w:r>
      <w:r w:rsidR="000169AF">
        <w:rPr>
          <w:rFonts w:asciiTheme="minorHAnsi" w:hAnsiTheme="minorHAnsi" w:cs="Arial"/>
          <w:b/>
          <w:bCs/>
        </w:rPr>
        <w:t>/202</w:t>
      </w:r>
      <w:r w:rsidR="00770A0D">
        <w:rPr>
          <w:rFonts w:asciiTheme="minorHAnsi" w:hAnsiTheme="minorHAnsi" w:cs="Arial"/>
          <w:b/>
          <w:bCs/>
        </w:rPr>
        <w:t>3</w:t>
      </w:r>
      <w:r w:rsidR="00196F69">
        <w:rPr>
          <w:rFonts w:asciiTheme="minorHAnsi" w:hAnsiTheme="minorHAnsi" w:cs="Arial"/>
          <w:b/>
          <w:bCs/>
        </w:rPr>
        <w:t xml:space="preserve"> at 16</w:t>
      </w:r>
      <w:r w:rsidR="00A3178F">
        <w:rPr>
          <w:rFonts w:asciiTheme="minorHAnsi" w:hAnsiTheme="minorHAnsi" w:cs="Arial"/>
          <w:b/>
          <w:bCs/>
        </w:rPr>
        <w:t xml:space="preserve"> </w:t>
      </w:r>
      <w:r w:rsidR="008513B2">
        <w:rPr>
          <w:rFonts w:asciiTheme="minorHAnsi" w:hAnsiTheme="minorHAnsi" w:cs="Arial"/>
          <w:b/>
          <w:bCs/>
        </w:rPr>
        <w:t>:0</w:t>
      </w:r>
      <w:r w:rsidR="008513B2" w:rsidRPr="00D55882">
        <w:rPr>
          <w:rFonts w:asciiTheme="minorHAnsi" w:hAnsiTheme="minorHAnsi" w:cs="Arial"/>
          <w:b/>
          <w:bCs/>
        </w:rPr>
        <w:t>0 Hrs.</w:t>
      </w:r>
    </w:p>
    <w:p w:rsidR="00861C0C"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390BD6" w:rsidRPr="00390BD6" w:rsidRDefault="00390BD6" w:rsidP="00390BD6">
      <w:pPr>
        <w:pStyle w:val="ListParagraph"/>
        <w:widowControl w:val="0"/>
        <w:autoSpaceDE w:val="0"/>
        <w:autoSpaceDN w:val="0"/>
        <w:adjustRightInd w:val="0"/>
        <w:spacing w:before="29"/>
        <w:ind w:left="426" w:right="1130"/>
        <w:jc w:val="both"/>
        <w:rPr>
          <w:rFonts w:asciiTheme="minorHAnsi" w:hAnsiTheme="minorHAnsi" w:cs="Arial"/>
        </w:rPr>
      </w:pPr>
    </w:p>
    <w:p w:rsidR="007F45D7" w:rsidRPr="00390BD6"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sidR="00390BD6">
        <w:rPr>
          <w:rFonts w:asciiTheme="minorHAnsi" w:hAnsiTheme="minorHAnsi" w:cs="Arial"/>
        </w:rPr>
        <w:t>received</w:t>
      </w:r>
      <w:r w:rsidRPr="00390BD6">
        <w:rPr>
          <w:rFonts w:asciiTheme="minorHAnsi" w:hAnsiTheme="minorHAnsi" w:cs="Arial"/>
        </w:rPr>
        <w:t xml:space="preserve"> from </w:t>
      </w:r>
      <w:r w:rsidR="004D5FDE">
        <w:rPr>
          <w:rFonts w:asciiTheme="minorHAnsi" w:hAnsiTheme="minorHAnsi" w:cs="Arial"/>
        </w:rPr>
        <w:t>the below address</w:t>
      </w:r>
      <w:r w:rsidR="00390BD6" w:rsidRPr="00A2568F">
        <w:rPr>
          <w:rFonts w:asciiTheme="minorHAnsi" w:hAnsiTheme="minorHAnsi" w:cs="Arial"/>
        </w:rPr>
        <w:t xml:space="preserve"> during office hours on any working day</w:t>
      </w:r>
      <w:r w:rsidR="006F4A13">
        <w:rPr>
          <w:rFonts w:asciiTheme="minorHAnsi" w:hAnsiTheme="minorHAnsi" w:cs="Arial"/>
        </w:rPr>
        <w:t xml:space="preserve"> before the last date of submission of bid.</w:t>
      </w:r>
    </w:p>
    <w:p w:rsidR="007F45D7" w:rsidRPr="00A2568F" w:rsidRDefault="00861C0C" w:rsidP="007F45D7">
      <w:pPr>
        <w:widowControl w:val="0"/>
        <w:autoSpaceDE w:val="0"/>
        <w:autoSpaceDN w:val="0"/>
        <w:adjustRightInd w:val="0"/>
        <w:spacing w:before="34" w:line="244" w:lineRule="auto"/>
        <w:ind w:right="35" w:firstLine="720"/>
        <w:rPr>
          <w:rFonts w:asciiTheme="minorHAnsi" w:hAnsiTheme="minorHAnsi" w:cs="Arial"/>
          <w:b/>
        </w:rPr>
      </w:pPr>
      <w:r>
        <w:rPr>
          <w:rFonts w:ascii="Arial" w:hAnsi="Arial" w:cs="Arial"/>
        </w:rPr>
        <w:t xml:space="preserve"> </w:t>
      </w:r>
      <w:r w:rsidR="007F45D7">
        <w:rPr>
          <w:rFonts w:ascii="Arial" w:hAnsi="Arial" w:cs="Arial"/>
        </w:rPr>
        <w:t xml:space="preserve"> </w:t>
      </w:r>
      <w:r w:rsidR="004C4A4F" w:rsidRPr="00A2568F">
        <w:rPr>
          <w:rFonts w:asciiTheme="minorHAnsi" w:hAnsiTheme="minorHAnsi" w:cs="Arial"/>
          <w:b/>
          <w:bCs/>
        </w:rPr>
        <w:t>Unit Chief (KFC)</w:t>
      </w:r>
      <w:r w:rsidR="007F45D7" w:rsidRPr="00A2568F">
        <w:rPr>
          <w:rFonts w:asciiTheme="minorHAnsi" w:hAnsiTheme="minorHAnsi" w:cs="Arial"/>
          <w:b/>
        </w:rPr>
        <w:t>,</w:t>
      </w:r>
    </w:p>
    <w:p w:rsidR="007F45D7" w:rsidRPr="00A2568F" w:rsidRDefault="007F45D7" w:rsidP="007F45D7">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7F45D7" w:rsidRPr="00A2568F" w:rsidRDefault="004C4A4F" w:rsidP="00A2568F">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sidR="007F45D7" w:rsidRPr="00A2568F">
        <w:rPr>
          <w:rFonts w:asciiTheme="minorHAnsi" w:hAnsiTheme="minorHAnsi" w:cs="Arial"/>
          <w:b/>
          <w:bCs/>
        </w:rPr>
        <w:t>,</w:t>
      </w:r>
      <w:r w:rsidR="00A2568F">
        <w:rPr>
          <w:rFonts w:asciiTheme="minorHAnsi" w:hAnsiTheme="minorHAnsi" w:cs="Arial"/>
          <w:b/>
          <w:bCs/>
        </w:rPr>
        <w:t xml:space="preserve"> </w:t>
      </w:r>
      <w:r w:rsidRPr="00A2568F">
        <w:rPr>
          <w:rFonts w:asciiTheme="minorHAnsi" w:hAnsiTheme="minorHAnsi" w:cs="Arial"/>
          <w:b/>
          <w:bCs/>
        </w:rPr>
        <w:t>ERNAKULAM-37</w:t>
      </w:r>
      <w:r w:rsidR="007F45D7" w:rsidRPr="00A2568F">
        <w:rPr>
          <w:rFonts w:asciiTheme="minorHAnsi" w:hAnsiTheme="minorHAnsi" w:cs="Arial"/>
          <w:b/>
          <w:bCs/>
        </w:rPr>
        <w:t>,</w:t>
      </w:r>
    </w:p>
    <w:p w:rsidR="00861C0C" w:rsidRPr="00A2568F" w:rsidRDefault="00A2568F" w:rsidP="007F45D7">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Pr>
          <w:rFonts w:asciiTheme="minorHAnsi" w:hAnsiTheme="minorHAnsi" w:cs="Arial"/>
          <w:b/>
          <w:bCs/>
        </w:rPr>
        <w:t xml:space="preserve">     </w:t>
      </w:r>
      <w:r w:rsidR="007F45D7" w:rsidRPr="00A2568F">
        <w:rPr>
          <w:rFonts w:asciiTheme="minorHAnsi" w:hAnsiTheme="minorHAnsi" w:cs="Arial"/>
          <w:b/>
          <w:bCs/>
        </w:rPr>
        <w:t>KERALA, INDIA</w:t>
      </w:r>
      <w:r>
        <w:rPr>
          <w:rFonts w:asciiTheme="minorHAnsi" w:hAnsiTheme="minorHAnsi" w:cs="Arial"/>
          <w:b/>
          <w:bCs/>
        </w:rPr>
        <w:t>.</w:t>
      </w:r>
      <w:r w:rsidR="007F45D7" w:rsidRPr="00A2568F">
        <w:rPr>
          <w:rFonts w:asciiTheme="minorHAnsi" w:hAnsiTheme="minorHAnsi" w:cs="Arial"/>
          <w:b/>
          <w:bCs/>
        </w:rPr>
        <w:t xml:space="preserve"> </w:t>
      </w:r>
    </w:p>
    <w:p w:rsidR="00861C0C" w:rsidRDefault="00861C0C" w:rsidP="00DA6048">
      <w:pPr>
        <w:widowControl w:val="0"/>
        <w:autoSpaceDE w:val="0"/>
        <w:autoSpaceDN w:val="0"/>
        <w:adjustRightInd w:val="0"/>
        <w:spacing w:before="16" w:line="260" w:lineRule="exact"/>
        <w:jc w:val="both"/>
        <w:rPr>
          <w:rFonts w:ascii="Arial" w:hAnsi="Arial" w:cs="Arial"/>
          <w:sz w:val="26"/>
          <w:szCs w:val="26"/>
        </w:rPr>
      </w:pPr>
    </w:p>
    <w:p w:rsidR="00861C0C" w:rsidRPr="00A2568F" w:rsidRDefault="004D5FDE"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00861C0C" w:rsidRPr="00A2568F">
        <w:rPr>
          <w:rFonts w:asciiTheme="minorHAnsi" w:hAnsiTheme="minorHAnsi" w:cs="Arial"/>
        </w:rPr>
        <w:t>ocuments</w:t>
      </w:r>
      <w:r>
        <w:rPr>
          <w:rFonts w:asciiTheme="minorHAnsi" w:hAnsiTheme="minorHAnsi" w:cs="Arial"/>
        </w:rPr>
        <w:t>, which can</w:t>
      </w:r>
      <w:r w:rsidR="00861C0C" w:rsidRPr="00A2568F">
        <w:rPr>
          <w:rFonts w:asciiTheme="minorHAnsi" w:hAnsiTheme="minorHAnsi" w:cs="Arial"/>
        </w:rPr>
        <w:t xml:space="preserve"> </w:t>
      </w:r>
      <w:r w:rsidR="00F70167" w:rsidRPr="00A2568F">
        <w:rPr>
          <w:rFonts w:asciiTheme="minorHAnsi" w:hAnsiTheme="minorHAnsi" w:cs="Arial"/>
        </w:rPr>
        <w:t>be down</w:t>
      </w:r>
      <w:r w:rsidR="00861C0C" w:rsidRPr="00A2568F">
        <w:rPr>
          <w:rFonts w:asciiTheme="minorHAnsi" w:hAnsiTheme="minorHAnsi" w:cs="Arial"/>
        </w:rPr>
        <w:t xml:space="preserve">loaded from our </w:t>
      </w:r>
      <w:r w:rsidR="00EF41E8">
        <w:rPr>
          <w:rFonts w:asciiTheme="minorHAnsi" w:hAnsiTheme="minorHAnsi" w:cs="Arial"/>
        </w:rPr>
        <w:t>w</w:t>
      </w:r>
      <w:r w:rsidR="00861C0C" w:rsidRPr="00A2568F">
        <w:rPr>
          <w:rFonts w:asciiTheme="minorHAnsi" w:hAnsiTheme="minorHAnsi" w:cs="Arial"/>
        </w:rPr>
        <w:t xml:space="preserve">ebsite </w:t>
      </w:r>
      <w:r w:rsidR="00861C0C" w:rsidRPr="00A2568F">
        <w:rPr>
          <w:rStyle w:val="Hyperlink"/>
          <w:rFonts w:asciiTheme="minorHAnsi" w:hAnsiTheme="minorHAnsi"/>
        </w:rPr>
        <w:t>www.lifecarehll.com</w:t>
      </w:r>
      <w:r>
        <w:rPr>
          <w:rFonts w:asciiTheme="minorHAnsi" w:hAnsiTheme="minorHAnsi" w:cs="Arial"/>
        </w:rPr>
        <w:t xml:space="preserve">, </w:t>
      </w:r>
      <w:r w:rsidR="00721770">
        <w:rPr>
          <w:rFonts w:asciiTheme="minorHAnsi" w:hAnsiTheme="minorHAnsi" w:cs="Arial"/>
        </w:rPr>
        <w:t xml:space="preserve">as </w:t>
      </w:r>
      <w:r w:rsidR="00861C0C" w:rsidRPr="00A2568F">
        <w:rPr>
          <w:rFonts w:asciiTheme="minorHAnsi" w:hAnsiTheme="minorHAnsi" w:cs="Arial"/>
        </w:rPr>
        <w:t>mentioned above</w:t>
      </w:r>
      <w:r>
        <w:rPr>
          <w:rFonts w:asciiTheme="minorHAnsi" w:hAnsiTheme="minorHAnsi" w:cs="Arial"/>
        </w:rPr>
        <w:t xml:space="preserve">, </w:t>
      </w:r>
      <w:r w:rsidR="00861C0C" w:rsidRPr="00A2568F">
        <w:rPr>
          <w:rFonts w:asciiTheme="minorHAnsi" w:hAnsiTheme="minorHAnsi" w:cs="Arial"/>
        </w:rPr>
        <w:t xml:space="preserve"> should be furnished along with Technical Bid.</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Re-word-processed formats or tenderer’s own formats for the technical bid/ price bid will disqualify the tender. Tender forms shall be filled in ink or typed. No tender filled in pencil shall be considered. The tenderer shall sign  and  seal  the  form  at  each  page  and  at  the  end,  in  token  of acceptance of all the terms and conditions of the tender.</w:t>
      </w:r>
    </w:p>
    <w:p w:rsidR="00E96716" w:rsidRDefault="00E96716" w:rsidP="00DA6048">
      <w:pPr>
        <w:widowControl w:val="0"/>
        <w:autoSpaceDE w:val="0"/>
        <w:autoSpaceDN w:val="0"/>
        <w:adjustRightInd w:val="0"/>
        <w:ind w:left="840" w:right="71" w:hanging="360"/>
        <w:jc w:val="both"/>
        <w:rPr>
          <w:rFonts w:ascii="Arial" w:hAnsi="Arial" w:cs="Arial"/>
          <w:color w:val="000000"/>
          <w:spacing w:val="4"/>
        </w:rPr>
      </w:pPr>
    </w:p>
    <w:p w:rsidR="00861C0C" w:rsidRDefault="00861C0C" w:rsidP="000C57D6">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sidR="00EF41E8">
        <w:rPr>
          <w:rFonts w:asciiTheme="minorHAnsi" w:hAnsiTheme="minorHAnsi" w:cs="Arial"/>
        </w:rPr>
        <w:t>3</w:t>
      </w:r>
      <w:r w:rsidR="004E2D94">
        <w:rPr>
          <w:rFonts w:asciiTheme="minorHAnsi" w:hAnsiTheme="minorHAnsi" w:cs="Arial"/>
        </w:rPr>
        <w:t>:</w:t>
      </w:r>
      <w:r w:rsidRPr="00A2568F">
        <w:rPr>
          <w:rFonts w:asciiTheme="minorHAnsi" w:hAnsiTheme="minorHAnsi" w:cs="Arial"/>
        </w:rPr>
        <w:t>00 Hrs. on the previous working day of the</w:t>
      </w:r>
      <w:r w:rsidR="006F4A13" w:rsidRPr="000C57D6">
        <w:rPr>
          <w:rFonts w:asciiTheme="minorHAnsi" w:hAnsiTheme="minorHAnsi" w:cs="Arial"/>
        </w:rPr>
        <w:t xml:space="preserve"> </w:t>
      </w:r>
      <w:r w:rsidR="006F4A13" w:rsidRPr="006F4A13">
        <w:rPr>
          <w:rFonts w:asciiTheme="minorHAnsi" w:hAnsiTheme="minorHAnsi" w:cs="Arial"/>
        </w:rPr>
        <w:t>last date of submission of bid</w:t>
      </w:r>
      <w:r w:rsidRPr="00A2568F">
        <w:rPr>
          <w:rFonts w:asciiTheme="minorHAnsi" w:hAnsiTheme="minorHAnsi" w:cs="Arial"/>
        </w:rPr>
        <w:t>.</w:t>
      </w:r>
    </w:p>
    <w:p w:rsidR="004D5FDE" w:rsidRPr="004D5FDE" w:rsidRDefault="004D5FDE" w:rsidP="004D5FDE">
      <w:pPr>
        <w:pStyle w:val="ListParagraph"/>
        <w:rPr>
          <w:rFonts w:asciiTheme="minorHAnsi" w:hAnsiTheme="minorHAnsi" w:cs="Arial"/>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lastRenderedPageBreak/>
        <w:t>Bids will be opened in the presence of Bidders representatives who choose to attend on the specified date and time at the address given above.</w:t>
      </w:r>
    </w:p>
    <w:p w:rsidR="00861C0C" w:rsidRDefault="00861C0C" w:rsidP="00DA6048">
      <w:pPr>
        <w:widowControl w:val="0"/>
        <w:autoSpaceDE w:val="0"/>
        <w:autoSpaceDN w:val="0"/>
        <w:adjustRightInd w:val="0"/>
        <w:spacing w:before="16" w:line="260" w:lineRule="exact"/>
        <w:jc w:val="both"/>
        <w:rPr>
          <w:rFonts w:ascii="Arial" w:hAnsi="Arial" w:cs="Arial"/>
          <w:color w:val="000000"/>
          <w:sz w:val="26"/>
          <w:szCs w:val="26"/>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861C0C" w:rsidRDefault="00861C0C" w:rsidP="00EA08C5">
      <w:pPr>
        <w:widowControl w:val="0"/>
        <w:tabs>
          <w:tab w:val="left" w:pos="567"/>
        </w:tabs>
        <w:autoSpaceDE w:val="0"/>
        <w:autoSpaceDN w:val="0"/>
        <w:adjustRightInd w:val="0"/>
        <w:ind w:left="840" w:right="70" w:hanging="360"/>
        <w:jc w:val="both"/>
        <w:rPr>
          <w:rFonts w:ascii="Arial" w:hAnsi="Arial" w:cs="Arial"/>
          <w:color w:val="000000"/>
        </w:rPr>
      </w:pPr>
    </w:p>
    <w:p w:rsidR="00861C0C" w:rsidRPr="00A2568F" w:rsidRDefault="00861C0C" w:rsidP="00D6689E">
      <w:pPr>
        <w:pStyle w:val="ListParagraph"/>
        <w:widowControl w:val="0"/>
        <w:numPr>
          <w:ilvl w:val="0"/>
          <w:numId w:val="2"/>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sidR="00F16E88">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861C0C" w:rsidRDefault="00861C0C" w:rsidP="00DA6048">
      <w:pPr>
        <w:widowControl w:val="0"/>
        <w:autoSpaceDE w:val="0"/>
        <w:autoSpaceDN w:val="0"/>
        <w:adjustRightInd w:val="0"/>
        <w:spacing w:line="200" w:lineRule="exact"/>
        <w:rPr>
          <w:rFonts w:ascii="Arial" w:hAnsi="Arial" w:cs="Arial"/>
          <w:color w:val="000000"/>
          <w:sz w:val="20"/>
          <w:szCs w:val="20"/>
        </w:rPr>
      </w:pPr>
    </w:p>
    <w:p w:rsidR="00A2568F" w:rsidRDefault="00A2568F">
      <w:pPr>
        <w:rPr>
          <w:rFonts w:ascii="Arial" w:hAnsi="Arial" w:cs="Arial"/>
          <w:b/>
          <w:bCs/>
          <w:u w:val="thick"/>
        </w:rPr>
      </w:pPr>
      <w:r>
        <w:rPr>
          <w:rFonts w:ascii="Arial" w:hAnsi="Arial" w:cs="Arial"/>
          <w:b/>
          <w:bCs/>
          <w:u w:val="thick"/>
        </w:rPr>
        <w:br w:type="page"/>
      </w:r>
    </w:p>
    <w:p w:rsidR="00861C0C" w:rsidRDefault="00861C0C" w:rsidP="00986867">
      <w:pPr>
        <w:widowControl w:val="0"/>
        <w:autoSpaceDE w:val="0"/>
        <w:autoSpaceDN w:val="0"/>
        <w:adjustRightInd w:val="0"/>
        <w:spacing w:before="55"/>
        <w:ind w:left="2251"/>
        <w:rPr>
          <w:rFonts w:ascii="Arial" w:hAnsi="Arial" w:cs="Arial"/>
        </w:rPr>
      </w:pPr>
      <w:r>
        <w:rPr>
          <w:rFonts w:ascii="Arial" w:hAnsi="Arial" w:cs="Arial"/>
          <w:b/>
          <w:bCs/>
          <w:u w:val="thick"/>
        </w:rPr>
        <w:lastRenderedPageBreak/>
        <w:t>PREQUALIFICATION REQUIREMENTS</w:t>
      </w:r>
    </w:p>
    <w:p w:rsidR="00861C0C" w:rsidRDefault="00861C0C" w:rsidP="0098686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861C0C"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vendor shou</w:t>
      </w:r>
      <w:r w:rsidR="00906BCF">
        <w:rPr>
          <w:rFonts w:asciiTheme="minorHAnsi" w:hAnsiTheme="minorHAnsi" w:cs="Arial"/>
        </w:rPr>
        <w:t>ld be the original contractor and sub contract not permitted</w:t>
      </w:r>
    </w:p>
    <w:p w:rsidR="00A2568F" w:rsidRPr="00A2568F" w:rsidRDefault="00A2568F" w:rsidP="00A2568F">
      <w:pPr>
        <w:ind w:left="426"/>
        <w:jc w:val="both"/>
        <w:rPr>
          <w:rFonts w:asciiTheme="minorHAnsi" w:hAnsiTheme="minorHAnsi" w:cs="Arial"/>
        </w:rPr>
      </w:pPr>
    </w:p>
    <w:p w:rsidR="00861C0C" w:rsidRPr="00A2568F"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They should have done</w:t>
      </w:r>
      <w:r w:rsidR="00861C0C" w:rsidRPr="00A2568F">
        <w:rPr>
          <w:rFonts w:asciiTheme="minorHAnsi" w:hAnsiTheme="minorHAnsi" w:cs="Arial"/>
        </w:rPr>
        <w:t xml:space="preserve"> </w:t>
      </w:r>
      <w:r>
        <w:rPr>
          <w:rFonts w:asciiTheme="minorHAnsi" w:hAnsiTheme="minorHAnsi" w:cs="Arial"/>
          <w:b/>
          <w:bCs/>
        </w:rPr>
        <w:t xml:space="preserve">minimum five </w:t>
      </w:r>
      <w:r w:rsidR="00F16E88">
        <w:rPr>
          <w:rFonts w:asciiTheme="minorHAnsi" w:hAnsiTheme="minorHAnsi" w:cs="Arial"/>
          <w:b/>
          <w:bCs/>
        </w:rPr>
        <w:t xml:space="preserve"> orders of</w:t>
      </w:r>
      <w:r>
        <w:rPr>
          <w:rFonts w:asciiTheme="minorHAnsi" w:hAnsiTheme="minorHAnsi" w:cs="Arial"/>
          <w:b/>
          <w:bCs/>
        </w:rPr>
        <w:t xml:space="preserve"> </w:t>
      </w:r>
      <w:r w:rsidR="00861C0C" w:rsidRPr="00A2568F">
        <w:rPr>
          <w:rFonts w:asciiTheme="minorHAnsi" w:hAnsiTheme="minorHAnsi" w:cs="Arial"/>
        </w:rPr>
        <w:t xml:space="preserve">similar </w:t>
      </w:r>
      <w:r w:rsidR="007F45D7" w:rsidRPr="00A2568F">
        <w:rPr>
          <w:rFonts w:asciiTheme="minorHAnsi" w:hAnsiTheme="minorHAnsi" w:cs="Arial"/>
        </w:rPr>
        <w:t>projects</w:t>
      </w:r>
      <w:r w:rsidR="00861C0C" w:rsidRPr="00A2568F">
        <w:rPr>
          <w:rFonts w:asciiTheme="minorHAnsi" w:hAnsiTheme="minorHAnsi" w:cs="Arial"/>
        </w:rPr>
        <w:t xml:space="preserve"> to </w:t>
      </w:r>
      <w:r w:rsidR="007F45D7" w:rsidRPr="00A2568F">
        <w:rPr>
          <w:rFonts w:asciiTheme="minorHAnsi" w:hAnsiTheme="minorHAnsi" w:cs="Arial"/>
        </w:rPr>
        <w:t>reputed firms</w:t>
      </w:r>
      <w:r w:rsidR="00F16E88">
        <w:rPr>
          <w:rFonts w:asciiTheme="minorHAnsi" w:hAnsiTheme="minorHAnsi" w:cs="Arial"/>
        </w:rPr>
        <w:t xml:space="preserve"> in the last 3</w:t>
      </w:r>
      <w:r w:rsidR="00861C0C" w:rsidRPr="00A2568F">
        <w:rPr>
          <w:rFonts w:asciiTheme="minorHAnsi" w:hAnsiTheme="minorHAnsi" w:cs="Arial"/>
        </w:rPr>
        <w:t xml:space="preserve"> years.</w:t>
      </w:r>
    </w:p>
    <w:p w:rsidR="00861C0C" w:rsidRDefault="00861C0C" w:rsidP="00986867">
      <w:pPr>
        <w:jc w:val="both"/>
        <w:rPr>
          <w:rFonts w:ascii="Arial" w:hAnsi="Arial" w:cs="Arial"/>
        </w:rPr>
      </w:pP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Power of Attorney in case an authorized representative has signed the tender.</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861C0C" w:rsidRDefault="00861C0C" w:rsidP="00986867">
      <w:pPr>
        <w:widowControl w:val="0"/>
        <w:autoSpaceDE w:val="0"/>
        <w:autoSpaceDN w:val="0"/>
        <w:adjustRightInd w:val="0"/>
        <w:spacing w:before="16"/>
        <w:jc w:val="both"/>
        <w:rPr>
          <w:rFonts w:ascii="Arial" w:hAnsi="Arial" w:cs="Arial"/>
        </w:rPr>
      </w:pPr>
    </w:p>
    <w:p w:rsidR="00861C0C" w:rsidRDefault="00906BCF" w:rsidP="00D6689E">
      <w:pPr>
        <w:numPr>
          <w:ilvl w:val="1"/>
          <w:numId w:val="3"/>
        </w:numPr>
        <w:tabs>
          <w:tab w:val="clear" w:pos="1440"/>
        </w:tabs>
        <w:ind w:left="426" w:hanging="426"/>
        <w:jc w:val="both"/>
        <w:rPr>
          <w:rFonts w:asciiTheme="minorHAnsi" w:hAnsiTheme="minorHAnsi" w:cs="Arial"/>
        </w:rPr>
      </w:pPr>
      <w:r>
        <w:rPr>
          <w:rFonts w:asciiTheme="minorHAnsi" w:hAnsiTheme="minorHAnsi" w:cs="Arial"/>
        </w:rPr>
        <w:t xml:space="preserve">Deviation if any, not permitted </w:t>
      </w:r>
    </w:p>
    <w:p w:rsidR="00A2568F" w:rsidRPr="00A2568F" w:rsidRDefault="00A2568F" w:rsidP="00A2568F">
      <w:pPr>
        <w:jc w:val="both"/>
        <w:rPr>
          <w:rFonts w:asciiTheme="minorHAnsi" w:hAnsiTheme="minorHAnsi" w:cs="Arial"/>
        </w:rPr>
      </w:pPr>
    </w:p>
    <w:p w:rsidR="00861C0C" w:rsidRPr="00A2568F" w:rsidRDefault="00861C0C" w:rsidP="00D6689E">
      <w:pPr>
        <w:numPr>
          <w:ilvl w:val="1"/>
          <w:numId w:val="3"/>
        </w:numPr>
        <w:tabs>
          <w:tab w:val="clear" w:pos="1440"/>
        </w:tabs>
        <w:ind w:left="426" w:hanging="426"/>
        <w:jc w:val="both"/>
        <w:rPr>
          <w:rFonts w:asciiTheme="minorHAnsi" w:hAnsiTheme="minorHAnsi" w:cs="Arial"/>
        </w:rPr>
      </w:pPr>
      <w:r w:rsidRPr="00A2568F">
        <w:rPr>
          <w:rFonts w:asciiTheme="minorHAnsi" w:hAnsiTheme="minorHAnsi" w:cs="Arial"/>
        </w:rPr>
        <w:t>Even though the bidder meet the above qualifying criteria, they are subject to be disqualified if they have:</w:t>
      </w:r>
    </w:p>
    <w:p w:rsidR="00861C0C" w:rsidRDefault="00861C0C" w:rsidP="00986867">
      <w:pPr>
        <w:widowControl w:val="0"/>
        <w:autoSpaceDE w:val="0"/>
        <w:autoSpaceDN w:val="0"/>
        <w:adjustRightInd w:val="0"/>
        <w:spacing w:before="16"/>
        <w:jc w:val="both"/>
        <w:rPr>
          <w:rFonts w:ascii="Arial" w:hAnsi="Arial" w:cs="Arial"/>
        </w:rPr>
      </w:pPr>
    </w:p>
    <w:p w:rsidR="00861C0C" w:rsidRPr="00A2568F" w:rsidRDefault="00861C0C" w:rsidP="00A2568F">
      <w:pPr>
        <w:ind w:left="426"/>
        <w:jc w:val="both"/>
        <w:rPr>
          <w:rFonts w:asciiTheme="minorHAnsi" w:hAnsiTheme="minorHAnsi" w:cs="Arial"/>
        </w:rPr>
      </w:pPr>
      <w:r w:rsidRPr="00A2568F">
        <w:rPr>
          <w:rFonts w:asciiTheme="minorHAnsi" w:hAnsiTheme="minorHAnsi" w:cs="Arial"/>
        </w:rPr>
        <w:t>Record of poor performance such as abandoning the works, not properly completing the contract, inordinate delays in completion, litigation his</w:t>
      </w:r>
      <w:r w:rsidR="00A2568F">
        <w:rPr>
          <w:rFonts w:asciiTheme="minorHAnsi" w:hAnsiTheme="minorHAnsi" w:cs="Arial"/>
        </w:rPr>
        <w:t>tory, or financial failures etc.</w:t>
      </w:r>
    </w:p>
    <w:p w:rsidR="00A2568F" w:rsidRDefault="00A2568F" w:rsidP="00986867">
      <w:pPr>
        <w:widowControl w:val="0"/>
        <w:autoSpaceDE w:val="0"/>
        <w:autoSpaceDN w:val="0"/>
        <w:adjustRightInd w:val="0"/>
        <w:ind w:right="79"/>
        <w:jc w:val="both"/>
        <w:rPr>
          <w:rFonts w:ascii="Arial" w:hAnsi="Arial" w:cs="Arial"/>
          <w:b/>
          <w:bCs/>
          <w:u w:val="thick"/>
        </w:rPr>
      </w:pPr>
    </w:p>
    <w:p w:rsidR="00A2568F" w:rsidRDefault="00A2568F" w:rsidP="00A2568F">
      <w:pPr>
        <w:jc w:val="both"/>
        <w:rPr>
          <w:rFonts w:asciiTheme="minorHAnsi" w:hAnsiTheme="minorHAnsi" w:cs="Arial"/>
          <w:b/>
          <w:bCs/>
          <w:u w:val="single"/>
        </w:rPr>
      </w:pPr>
      <w:r w:rsidRPr="00A2568F">
        <w:rPr>
          <w:rFonts w:asciiTheme="minorHAnsi" w:hAnsiTheme="minorHAnsi" w:cs="Arial"/>
          <w:b/>
          <w:bCs/>
          <w:u w:val="single"/>
        </w:rPr>
        <w:t xml:space="preserve">Note: </w:t>
      </w:r>
    </w:p>
    <w:p w:rsidR="00A2568F" w:rsidRPr="00A2568F" w:rsidRDefault="00A2568F" w:rsidP="00A2568F">
      <w:pPr>
        <w:jc w:val="both"/>
        <w:rPr>
          <w:rFonts w:asciiTheme="minorHAnsi" w:hAnsiTheme="minorHAnsi" w:cs="Arial"/>
          <w:b/>
          <w:bCs/>
          <w:u w:val="single"/>
        </w:rPr>
      </w:pPr>
    </w:p>
    <w:p w:rsidR="00861C0C" w:rsidRDefault="00861C0C" w:rsidP="00A2568F">
      <w:pPr>
        <w:jc w:val="both"/>
        <w:rPr>
          <w:rFonts w:asciiTheme="minorHAnsi" w:hAnsiTheme="minorHAnsi" w:cs="Arial"/>
        </w:rPr>
      </w:pPr>
      <w:r w:rsidRPr="00A2568F">
        <w:rPr>
          <w:rFonts w:asciiTheme="minorHAnsi" w:hAnsiTheme="minorHAnsi" w:cs="Arial"/>
        </w:rPr>
        <w:t>HLL does not bind itself to accept the lowest or any tender, and reserves to itself the right to accept or reject any or all the tenders, either in whole or in part without assigning any reason for doing so.</w:t>
      </w: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1B1619" w:rsidRDefault="001B1619"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0C57D6" w:rsidRDefault="000C57D6" w:rsidP="00A2568F">
      <w:pPr>
        <w:jc w:val="both"/>
        <w:rPr>
          <w:rFonts w:asciiTheme="minorHAnsi" w:hAnsiTheme="minorHAnsi" w:cs="Arial"/>
        </w:rPr>
      </w:pPr>
    </w:p>
    <w:p w:rsidR="001B1619" w:rsidRDefault="001B1619" w:rsidP="00A2568F">
      <w:pPr>
        <w:jc w:val="both"/>
        <w:rPr>
          <w:rFonts w:asciiTheme="minorHAnsi" w:hAnsiTheme="minorHAnsi" w:cs="Arial"/>
        </w:rPr>
      </w:pPr>
    </w:p>
    <w:p w:rsidR="00861C0C" w:rsidRDefault="00861C0C">
      <w:pPr>
        <w:widowControl w:val="0"/>
        <w:autoSpaceDE w:val="0"/>
        <w:autoSpaceDN w:val="0"/>
        <w:adjustRightInd w:val="0"/>
        <w:spacing w:line="200" w:lineRule="exact"/>
        <w:rPr>
          <w:rFonts w:ascii="Arial" w:hAnsi="Arial"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5"/>
        <w:gridCol w:w="4894"/>
      </w:tblGrid>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BID</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DETAILED SPECIFICATION</w:t>
            </w:r>
          </w:p>
        </w:tc>
      </w:tr>
      <w:tr w:rsidR="00D07149" w:rsidRPr="00A2568F" w:rsidTr="00A2568F">
        <w:trPr>
          <w:trHeight w:val="454"/>
          <w:jc w:val="center"/>
        </w:trPr>
        <w:tc>
          <w:tcPr>
            <w:tcW w:w="2395"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SCHEDULE III</w:t>
            </w:r>
          </w:p>
        </w:tc>
        <w:tc>
          <w:tcPr>
            <w:tcW w:w="4894" w:type="dxa"/>
            <w:vAlign w:val="center"/>
          </w:tcPr>
          <w:p w:rsidR="00D07149" w:rsidRPr="00A2568F" w:rsidRDefault="00D07149" w:rsidP="00A2568F">
            <w:pPr>
              <w:widowControl w:val="0"/>
              <w:autoSpaceDE w:val="0"/>
              <w:autoSpaceDN w:val="0"/>
              <w:adjustRightInd w:val="0"/>
              <w:ind w:left="102"/>
              <w:jc w:val="center"/>
              <w:rPr>
                <w:rFonts w:asciiTheme="minorHAnsi" w:hAnsiTheme="minorHAnsi" w:cs="Arial"/>
                <w:b/>
                <w:bCs/>
              </w:rPr>
            </w:pPr>
            <w:r w:rsidRPr="00A2568F">
              <w:rPr>
                <w:rFonts w:asciiTheme="minorHAnsi" w:hAnsiTheme="minorHAnsi" w:cs="Arial"/>
                <w:b/>
                <w:bCs/>
              </w:rPr>
              <w:t>CONDITIONS OF CONTRACT</w:t>
            </w:r>
          </w:p>
        </w:tc>
      </w:tr>
      <w:tr w:rsidR="00D07149" w:rsidRPr="00A2568F" w:rsidTr="00A2568F">
        <w:trPr>
          <w:trHeight w:val="454"/>
          <w:jc w:val="center"/>
        </w:trPr>
        <w:tc>
          <w:tcPr>
            <w:tcW w:w="2395" w:type="dxa"/>
            <w:tcBorders>
              <w:bottom w:val="single" w:sz="12" w:space="0" w:color="000000"/>
            </w:tcBorders>
            <w:vAlign w:val="center"/>
          </w:tcPr>
          <w:p w:rsidR="00D07149" w:rsidRPr="00A2568F" w:rsidRDefault="00D07149" w:rsidP="00A2568F">
            <w:pPr>
              <w:widowControl w:val="0"/>
              <w:autoSpaceDE w:val="0"/>
              <w:autoSpaceDN w:val="0"/>
              <w:adjustRightInd w:val="0"/>
              <w:spacing w:line="200" w:lineRule="exact"/>
              <w:jc w:val="center"/>
              <w:rPr>
                <w:rFonts w:asciiTheme="minorHAnsi" w:hAnsiTheme="minorHAnsi" w:cs="Arial"/>
                <w:b/>
                <w:bCs/>
              </w:rPr>
            </w:pPr>
          </w:p>
        </w:tc>
        <w:tc>
          <w:tcPr>
            <w:tcW w:w="4894" w:type="dxa"/>
            <w:tcBorders>
              <w:bottom w:val="single" w:sz="12" w:space="0" w:color="000000"/>
            </w:tcBorders>
            <w:vAlign w:val="center"/>
          </w:tcPr>
          <w:p w:rsidR="00D07149" w:rsidRPr="00A2568F" w:rsidRDefault="00D07149" w:rsidP="00A2568F">
            <w:pPr>
              <w:pStyle w:val="Heading9"/>
              <w:jc w:val="center"/>
              <w:rPr>
                <w:rFonts w:asciiTheme="minorHAnsi" w:hAnsiTheme="minorHAnsi" w:cs="Arial"/>
                <w:b/>
                <w:bCs/>
                <w:sz w:val="24"/>
                <w:szCs w:val="24"/>
                <w:lang w:bidi="ar-SA"/>
              </w:rPr>
            </w:pPr>
          </w:p>
        </w:tc>
      </w:tr>
    </w:tbl>
    <w:p w:rsidR="001B1619" w:rsidRDefault="001B1619">
      <w:pPr>
        <w:widowControl w:val="0"/>
        <w:autoSpaceDE w:val="0"/>
        <w:autoSpaceDN w:val="0"/>
        <w:adjustRightInd w:val="0"/>
        <w:spacing w:before="55"/>
        <w:ind w:left="3426" w:right="3429"/>
        <w:jc w:val="center"/>
        <w:rPr>
          <w:rFonts w:asciiTheme="minorHAnsi" w:hAnsiTheme="minorHAnsi" w:cs="Arial"/>
          <w:b/>
          <w:bCs/>
          <w:sz w:val="32"/>
          <w:szCs w:val="32"/>
        </w:rPr>
      </w:pPr>
    </w:p>
    <w:p w:rsidR="000C57D6" w:rsidRDefault="000C57D6">
      <w:pPr>
        <w:rPr>
          <w:rFonts w:asciiTheme="minorHAnsi" w:hAnsiTheme="minorHAnsi" w:cs="Arial"/>
          <w:b/>
          <w:bCs/>
          <w:sz w:val="32"/>
          <w:szCs w:val="32"/>
        </w:rPr>
      </w:pPr>
      <w:r>
        <w:rPr>
          <w:rFonts w:asciiTheme="minorHAnsi" w:hAnsiTheme="minorHAnsi" w:cs="Arial"/>
          <w:b/>
          <w:bCs/>
          <w:sz w:val="32"/>
          <w:szCs w:val="32"/>
        </w:rPr>
        <w:br w:type="page"/>
      </w:r>
    </w:p>
    <w:p w:rsidR="00861C0C" w:rsidRPr="00A2568F" w:rsidRDefault="00861C0C">
      <w:pPr>
        <w:widowControl w:val="0"/>
        <w:autoSpaceDE w:val="0"/>
        <w:autoSpaceDN w:val="0"/>
        <w:adjustRightInd w:val="0"/>
        <w:spacing w:before="55"/>
        <w:ind w:left="3426" w:right="3429"/>
        <w:jc w:val="center"/>
        <w:rPr>
          <w:rFonts w:asciiTheme="minorHAnsi" w:hAnsiTheme="minorHAnsi" w:cs="Arial"/>
          <w:b/>
          <w:bCs/>
          <w:sz w:val="32"/>
          <w:szCs w:val="32"/>
        </w:rPr>
      </w:pPr>
      <w:r w:rsidRPr="00A2568F">
        <w:rPr>
          <w:rFonts w:asciiTheme="minorHAnsi" w:hAnsiTheme="minorHAnsi" w:cs="Arial"/>
          <w:b/>
          <w:bCs/>
          <w:sz w:val="32"/>
          <w:szCs w:val="32"/>
        </w:rPr>
        <w:lastRenderedPageBreak/>
        <w:t>SCHEDULE I</w:t>
      </w:r>
    </w:p>
    <w:p w:rsidR="00B65B02" w:rsidRPr="00B65B02" w:rsidRDefault="00B65B02">
      <w:pPr>
        <w:widowControl w:val="0"/>
        <w:autoSpaceDE w:val="0"/>
        <w:autoSpaceDN w:val="0"/>
        <w:adjustRightInd w:val="0"/>
        <w:ind w:left="2805" w:right="2807"/>
        <w:jc w:val="center"/>
        <w:rPr>
          <w:rFonts w:asciiTheme="minorHAnsi" w:hAnsiTheme="minorHAnsi" w:cs="Arial"/>
          <w:b/>
          <w:bCs/>
          <w:sz w:val="20"/>
          <w:szCs w:val="20"/>
          <w:u w:val="thick"/>
        </w:rPr>
      </w:pPr>
    </w:p>
    <w:p w:rsidR="00861C0C" w:rsidRPr="00A2568F" w:rsidRDefault="00861C0C">
      <w:pPr>
        <w:widowControl w:val="0"/>
        <w:autoSpaceDE w:val="0"/>
        <w:autoSpaceDN w:val="0"/>
        <w:adjustRightInd w:val="0"/>
        <w:ind w:left="2805" w:right="2807"/>
        <w:jc w:val="center"/>
        <w:rPr>
          <w:rFonts w:asciiTheme="minorHAnsi" w:hAnsiTheme="minorHAnsi" w:cs="Arial"/>
          <w:b/>
          <w:bCs/>
          <w:sz w:val="32"/>
          <w:szCs w:val="32"/>
        </w:rPr>
      </w:pPr>
      <w:r w:rsidRPr="00A2568F">
        <w:rPr>
          <w:rFonts w:asciiTheme="minorHAnsi" w:hAnsiTheme="minorHAnsi" w:cs="Arial"/>
          <w:b/>
          <w:bCs/>
          <w:sz w:val="32"/>
          <w:szCs w:val="32"/>
          <w:u w:val="thick"/>
        </w:rPr>
        <w:t>CONDITIONS OF BID</w:t>
      </w:r>
    </w:p>
    <w:p w:rsidR="00861C0C" w:rsidRPr="00A2568F"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A2568F">
        <w:rPr>
          <w:rFonts w:asciiTheme="minorHAnsi" w:hAnsiTheme="minorHAnsi" w:cs="Arial"/>
          <w:b/>
          <w:bCs/>
        </w:rPr>
        <w:t>DEFINITIONS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A2568F">
      <w:pPr>
        <w:widowControl w:val="0"/>
        <w:autoSpaceDE w:val="0"/>
        <w:autoSpaceDN w:val="0"/>
        <w:adjustRightInd w:val="0"/>
        <w:ind w:left="120" w:right="76"/>
        <w:jc w:val="both"/>
        <w:rPr>
          <w:rFonts w:asciiTheme="minorHAnsi" w:hAnsiTheme="minorHAnsi" w:cs="Arial"/>
        </w:rPr>
      </w:pPr>
      <w:r w:rsidRPr="00A2568F">
        <w:rPr>
          <w:rFonts w:asciiTheme="minorHAnsi" w:hAnsiTheme="minorHAnsi" w:cs="Arial"/>
        </w:rPr>
        <w:t>In this Contract, the following words and expressions shall have the meanings as stated below: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“INVITATION FOR BID” shall mean and include the present document, and such other complements and agenda, which may subsequently be issued in this connection.</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“BIDDER” shall mean the person, firm or Company submitting a bid against this invitation for bid and shall also include his authorized agents and representatives.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 xml:space="preserve">“OWNER” or “PURCHASER” shall mean </w:t>
      </w:r>
      <w:r w:rsidR="00861C0C" w:rsidRPr="00A2568F">
        <w:rPr>
          <w:rFonts w:asciiTheme="minorHAnsi" w:hAnsiTheme="minorHAnsi" w:cs="Arial"/>
        </w:rPr>
        <w:t>HLL LIFECARE LIMTED (HLL), Thiruvananthapuram or its units thereof.</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`TENDERER'‚ shall mean the company/agency who quotes against the tender enquiry for undertaking the work.</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`CO</w:t>
      </w:r>
      <w:r w:rsidR="00A2568F">
        <w:rPr>
          <w:rFonts w:asciiTheme="minorHAnsi" w:hAnsiTheme="minorHAnsi" w:cs="Arial"/>
        </w:rPr>
        <w:t>NTRACTOR’ or  ‘SUPPLIER’‚ shall mean the</w:t>
      </w:r>
      <w:r w:rsidR="00A2568F">
        <w:rPr>
          <w:rFonts w:asciiTheme="minorHAnsi" w:hAnsiTheme="minorHAnsi" w:cs="Arial"/>
        </w:rPr>
        <w:tab/>
        <w:t xml:space="preserve">successful </w:t>
      </w:r>
      <w:r w:rsidRPr="00A2568F">
        <w:rPr>
          <w:rFonts w:asciiTheme="minorHAnsi" w:hAnsiTheme="minorHAnsi" w:cs="Arial"/>
        </w:rPr>
        <w:t>bidder whose tender has been accepted by the Owner and to whom the order is placed by the Owner and shall include his heirs, legal representatives, successors etc.</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A2568F">
        <w:rPr>
          <w:rFonts w:asciiTheme="minorHAnsi" w:hAnsiTheme="minorHAnsi" w:cs="Arial"/>
        </w:rPr>
        <w:t>‘</w:t>
      </w:r>
      <w:r>
        <w:rPr>
          <w:rFonts w:asciiTheme="minorHAnsi" w:hAnsiTheme="minorHAnsi" w:cs="Arial"/>
        </w:rPr>
        <w:t xml:space="preserve">SITE'‚ shall mean the </w:t>
      </w:r>
      <w:r w:rsidR="00861C0C" w:rsidRPr="00A2568F">
        <w:rPr>
          <w:rFonts w:asciiTheme="minorHAnsi" w:hAnsiTheme="minorHAnsi" w:cs="Arial"/>
        </w:rPr>
        <w:t>a</w:t>
      </w:r>
      <w:r>
        <w:rPr>
          <w:rFonts w:asciiTheme="minorHAnsi" w:hAnsiTheme="minorHAnsi" w:cs="Arial"/>
        </w:rPr>
        <w:t xml:space="preserve">ctual place i.e. </w:t>
      </w:r>
      <w:r w:rsidR="00861C0C" w:rsidRPr="00A2568F">
        <w:rPr>
          <w:rFonts w:asciiTheme="minorHAnsi" w:hAnsiTheme="minorHAnsi" w:cs="Arial"/>
        </w:rPr>
        <w:t>HLL Lifecare Limited,</w:t>
      </w:r>
      <w:r w:rsidR="00260AFE" w:rsidRPr="00A2568F">
        <w:rPr>
          <w:rFonts w:asciiTheme="minorHAnsi" w:hAnsiTheme="minorHAnsi" w:cs="Arial"/>
        </w:rPr>
        <w:t xml:space="preserve"> </w:t>
      </w:r>
      <w:r w:rsidR="00861C0C" w:rsidRPr="00A2568F">
        <w:rPr>
          <w:rFonts w:asciiTheme="minorHAnsi" w:hAnsiTheme="minorHAnsi" w:cs="Arial"/>
        </w:rPr>
        <w:t>Cochin where the project is to be executed.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A2568F" w:rsidRDefault="00A2568F"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Pr>
          <w:rFonts w:asciiTheme="minorHAnsi" w:hAnsiTheme="minorHAnsi" w:cs="Arial"/>
        </w:rPr>
        <w:t>`CONTRACT'‚ shall mean the articles of Contract Agreement,</w:t>
      </w:r>
      <w:r>
        <w:rPr>
          <w:rFonts w:asciiTheme="minorHAnsi" w:hAnsiTheme="minorHAnsi" w:cs="Arial"/>
        </w:rPr>
        <w:tab/>
        <w:t xml:space="preserve">the Conditions </w:t>
      </w:r>
      <w:r w:rsidR="00B65B02">
        <w:rPr>
          <w:rFonts w:asciiTheme="minorHAnsi" w:hAnsiTheme="minorHAnsi" w:cs="Arial"/>
        </w:rPr>
        <w:t>of Contract</w:t>
      </w:r>
      <w:r w:rsidR="00861C0C" w:rsidRPr="00A2568F">
        <w:rPr>
          <w:rFonts w:asciiTheme="minorHAnsi" w:hAnsiTheme="minorHAnsi" w:cs="Arial"/>
        </w:rPr>
        <w:t xml:space="preserve"> Technical Specifications, Drawings attached and duly signed by the Owner and the Supplier.</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CONTRACT PRICE” means the price payable to the supplier under the contract for the full and proper performance of its contractual obligations.</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`DATE OF CONTRACT’‚ shall mean the date on which the successful bidder has accepted the notification of award.</w:t>
      </w:r>
    </w:p>
    <w:p w:rsidR="00861C0C" w:rsidRPr="00B65B02" w:rsidRDefault="00861C0C" w:rsidP="00B65B02">
      <w:pPr>
        <w:widowControl w:val="0"/>
        <w:autoSpaceDE w:val="0"/>
        <w:autoSpaceDN w:val="0"/>
        <w:adjustRightInd w:val="0"/>
        <w:ind w:left="480" w:hanging="338"/>
        <w:rPr>
          <w:rFonts w:asciiTheme="minorHAnsi" w:hAnsiTheme="minorHAnsi" w:cs="Arial"/>
          <w:sz w:val="16"/>
          <w:szCs w:val="16"/>
        </w:rPr>
      </w:pPr>
    </w:p>
    <w:p w:rsidR="00861C0C"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“THE GOODS/EQUIPME</w:t>
      </w:r>
      <w:r w:rsidR="00B65B02">
        <w:rPr>
          <w:rFonts w:asciiTheme="minorHAnsi" w:hAnsiTheme="minorHAnsi" w:cs="Arial"/>
        </w:rPr>
        <w:t>NTS” means all of the equipment</w:t>
      </w:r>
      <w:r w:rsidRPr="00B65B02">
        <w:rPr>
          <w:rFonts w:asciiTheme="minorHAnsi" w:hAnsiTheme="minorHAnsi" w:cs="Arial"/>
        </w:rPr>
        <w:t xml:space="preserve">, machinery and/or other </w:t>
      </w:r>
      <w:r w:rsidRPr="00B65B02">
        <w:rPr>
          <w:rFonts w:asciiTheme="minorHAnsi" w:hAnsiTheme="minorHAnsi" w:cs="Arial"/>
        </w:rPr>
        <w:lastRenderedPageBreak/>
        <w:t>materials, which the Supplier is required to supply to the Purchaser under the contract.</w:t>
      </w:r>
    </w:p>
    <w:p w:rsidR="001B1619" w:rsidRPr="001B1619" w:rsidRDefault="001B1619" w:rsidP="001B1619">
      <w:pPr>
        <w:widowControl w:val="0"/>
        <w:autoSpaceDE w:val="0"/>
        <w:autoSpaceDN w:val="0"/>
        <w:adjustRightInd w:val="0"/>
        <w:ind w:right="75"/>
        <w:jc w:val="both"/>
        <w:rPr>
          <w:rFonts w:asciiTheme="minorHAnsi" w:hAnsiTheme="minorHAnsi"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`CONTRACT PERIOD’‚ shall mean the period specified in the tender documents during which the contract shall be executed.</w:t>
      </w:r>
    </w:p>
    <w:p w:rsidR="00861C0C" w:rsidRDefault="00861C0C">
      <w:pPr>
        <w:widowControl w:val="0"/>
        <w:autoSpaceDE w:val="0"/>
        <w:autoSpaceDN w:val="0"/>
        <w:adjustRightInd w:val="0"/>
        <w:spacing w:before="16" w:line="260" w:lineRule="exact"/>
        <w:ind w:left="480" w:hanging="360"/>
        <w:rPr>
          <w:rFonts w:ascii="Arial" w:hAnsi="Arial" w:cs="Arial"/>
          <w:sz w:val="26"/>
          <w:szCs w:val="26"/>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`COMPLETION CERTIFICATE'‚ shall mean the certificate issued by the Owner to the</w:t>
      </w:r>
      <w:r w:rsidR="00B65B02">
        <w:rPr>
          <w:rFonts w:asciiTheme="minorHAnsi" w:hAnsiTheme="minorHAnsi" w:cs="Arial"/>
        </w:rPr>
        <w:t xml:space="preserve"> Contractor </w:t>
      </w:r>
      <w:r w:rsidRPr="00B65B02">
        <w:rPr>
          <w:rFonts w:asciiTheme="minorHAnsi" w:hAnsiTheme="minorHAnsi" w:cs="Arial"/>
        </w:rPr>
        <w:t>after</w:t>
      </w:r>
      <w:r w:rsidRPr="00B65B02">
        <w:rPr>
          <w:rFonts w:asciiTheme="minorHAnsi" w:hAnsiTheme="minorHAnsi" w:cs="Arial"/>
        </w:rPr>
        <w:tab/>
        <w:t>successful completion of the project for making final payment.</w:t>
      </w:r>
    </w:p>
    <w:p w:rsidR="00861C0C" w:rsidRDefault="00861C0C">
      <w:pPr>
        <w:widowControl w:val="0"/>
        <w:tabs>
          <w:tab w:val="left" w:pos="460"/>
          <w:tab w:val="left" w:pos="2180"/>
          <w:tab w:val="left" w:pos="3540"/>
          <w:tab w:val="left" w:pos="4380"/>
          <w:tab w:val="left" w:pos="8420"/>
        </w:tabs>
        <w:autoSpaceDE w:val="0"/>
        <w:autoSpaceDN w:val="0"/>
        <w:adjustRightInd w:val="0"/>
        <w:ind w:left="480" w:right="75" w:hanging="360"/>
        <w:jc w:val="both"/>
        <w:rPr>
          <w:rFonts w:ascii="Arial" w:hAnsi="Arial" w:cs="Arial"/>
        </w:rPr>
      </w:pPr>
    </w:p>
    <w:p w:rsidR="00861C0C" w:rsidRPr="00B65B02" w:rsidRDefault="00861C0C" w:rsidP="00D6689E">
      <w:pPr>
        <w:pStyle w:val="ListParagraph"/>
        <w:widowControl w:val="0"/>
        <w:numPr>
          <w:ilvl w:val="1"/>
          <w:numId w:val="5"/>
        </w:numPr>
        <w:autoSpaceDE w:val="0"/>
        <w:autoSpaceDN w:val="0"/>
        <w:adjustRightInd w:val="0"/>
        <w:ind w:left="567" w:right="75" w:hanging="425"/>
        <w:jc w:val="both"/>
        <w:rPr>
          <w:rFonts w:asciiTheme="minorHAnsi" w:hAnsiTheme="minorHAnsi" w:cs="Arial"/>
        </w:rPr>
      </w:pPr>
      <w:r w:rsidRPr="00B65B02">
        <w:rPr>
          <w:rFonts w:asciiTheme="minorHAnsi" w:hAnsiTheme="minorHAnsi" w:cs="Arial"/>
        </w:rPr>
        <w:t xml:space="preserve">Amount (Currency) indicated in INR shall mean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65B02"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B65B02">
        <w:rPr>
          <w:rFonts w:asciiTheme="minorHAnsi" w:hAnsiTheme="minorHAnsi" w:cs="Arial"/>
          <w:b/>
          <w:bCs/>
        </w:rPr>
        <w:t>BID INFORMATION AND PERIOD OF VALIDITY</w:t>
      </w:r>
    </w:p>
    <w:p w:rsidR="00861C0C" w:rsidRDefault="00861C0C">
      <w:pPr>
        <w:widowControl w:val="0"/>
        <w:autoSpaceDE w:val="0"/>
        <w:autoSpaceDN w:val="0"/>
        <w:adjustRightInd w:val="0"/>
        <w:ind w:left="-567" w:right="2643"/>
        <w:jc w:val="center"/>
        <w:rPr>
          <w:rFonts w:ascii="Arial" w:hAnsi="Arial" w:cs="Arial"/>
          <w:b/>
          <w:bCs/>
        </w:rPr>
      </w:pPr>
    </w:p>
    <w:p w:rsidR="00861C0C" w:rsidRPr="00B65B02"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B65B02">
        <w:rPr>
          <w:rFonts w:asciiTheme="minorHAnsi" w:hAnsiTheme="minorHAnsi" w:cs="Arial"/>
        </w:rPr>
        <w:t xml:space="preserve">The Technical Bid must include the following: -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Enquiry No,</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Earnest Money Deposit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the details and documents mentioned in the Technical Bid.</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Promised Delivery and Completion Time (whichever is applicable) for each item and/or work</w:t>
      </w:r>
    </w:p>
    <w:p w:rsidR="00861C0C"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 xml:space="preserve">Certificate that bid is in total conformity with the specifications and terms and conditions mentioned in the bid document and if not, list of exclusions, and/or exceptions. </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information requested in the specifications, dimensional drawings, technical literature describing the makes of the item offered, material etc., as specified in the bid document.</w:t>
      </w:r>
    </w:p>
    <w:p w:rsidR="00861C0C" w:rsidRPr="00483054" w:rsidRDefault="006128E9"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Warranty Period for the equipment</w:t>
      </w:r>
    </w:p>
    <w:p w:rsidR="00861C0C" w:rsidRPr="00483054" w:rsidRDefault="00861C0C" w:rsidP="00D6689E">
      <w:pPr>
        <w:pStyle w:val="ListParagraph"/>
        <w:widowControl w:val="0"/>
        <w:numPr>
          <w:ilvl w:val="2"/>
          <w:numId w:val="8"/>
        </w:numPr>
        <w:autoSpaceDE w:val="0"/>
        <w:autoSpaceDN w:val="0"/>
        <w:adjustRightInd w:val="0"/>
        <w:spacing w:before="21"/>
        <w:ind w:left="851" w:hanging="284"/>
        <w:jc w:val="both"/>
        <w:rPr>
          <w:rFonts w:asciiTheme="minorHAnsi" w:hAnsiTheme="minorHAnsi" w:cs="Arial"/>
        </w:rPr>
      </w:pPr>
      <w:r w:rsidRPr="00483054">
        <w:rPr>
          <w:rFonts w:asciiTheme="minorHAnsi" w:hAnsiTheme="minorHAnsi" w:cs="Arial"/>
        </w:rPr>
        <w:t>All other documents/certificate/information as specified in the bid document.</w:t>
      </w:r>
    </w:p>
    <w:p w:rsidR="00861C0C" w:rsidRDefault="00861C0C">
      <w:pPr>
        <w:widowControl w:val="0"/>
        <w:tabs>
          <w:tab w:val="left" w:pos="820"/>
        </w:tabs>
        <w:autoSpaceDE w:val="0"/>
        <w:autoSpaceDN w:val="0"/>
        <w:adjustRightInd w:val="0"/>
        <w:ind w:left="840" w:right="82" w:hanging="720"/>
        <w:rPr>
          <w:rFonts w:ascii="Arial" w:hAnsi="Arial" w:cs="Arial"/>
        </w:rPr>
      </w:pPr>
    </w:p>
    <w:p w:rsidR="00861C0C" w:rsidRPr="00483054" w:rsidRDefault="00861C0C" w:rsidP="00D6689E">
      <w:pPr>
        <w:pStyle w:val="ListParagraph"/>
        <w:widowControl w:val="0"/>
        <w:numPr>
          <w:ilvl w:val="1"/>
          <w:numId w:val="6"/>
        </w:numPr>
        <w:autoSpaceDE w:val="0"/>
        <w:autoSpaceDN w:val="0"/>
        <w:adjustRightInd w:val="0"/>
        <w:spacing w:before="21"/>
        <w:rPr>
          <w:rFonts w:asciiTheme="minorHAnsi" w:hAnsiTheme="minorHAnsi" w:cs="Arial"/>
        </w:rPr>
      </w:pPr>
      <w:r w:rsidRPr="00483054">
        <w:rPr>
          <w:rFonts w:asciiTheme="minorHAnsi" w:hAnsiTheme="minorHAnsi" w:cs="Arial"/>
        </w:rPr>
        <w:t>Prices indicated on the price schedule shall be entered separately in the following manner:</w:t>
      </w:r>
    </w:p>
    <w:p w:rsidR="00400C2C" w:rsidRPr="006F7745" w:rsidRDefault="00400C2C"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rPr>
      </w:pPr>
      <w:r w:rsidRPr="006F7745">
        <w:rPr>
          <w:rFonts w:asciiTheme="minorHAnsi" w:hAnsiTheme="minorHAnsi" w:cs="Arial"/>
        </w:rPr>
        <w:t>The rate shall include suitable packaging to retain the shape of the</w:t>
      </w:r>
      <w:r w:rsidR="00642004">
        <w:rPr>
          <w:rFonts w:asciiTheme="minorHAnsi" w:hAnsiTheme="minorHAnsi" w:cs="Arial"/>
        </w:rPr>
        <w:t xml:space="preserve"> product</w:t>
      </w:r>
      <w:r w:rsidRPr="006F7745">
        <w:rPr>
          <w:rFonts w:asciiTheme="minorHAnsi" w:hAnsiTheme="minorHAnsi" w:cs="Arial"/>
        </w:rPr>
        <w:t xml:space="preserve"> and prevent any damage </w:t>
      </w:r>
    </w:p>
    <w:p w:rsidR="00A57290" w:rsidRPr="00642004" w:rsidRDefault="00A57290" w:rsidP="00D6689E">
      <w:pPr>
        <w:pStyle w:val="ListParagraph"/>
        <w:widowControl w:val="0"/>
        <w:numPr>
          <w:ilvl w:val="2"/>
          <w:numId w:val="9"/>
        </w:numPr>
        <w:autoSpaceDE w:val="0"/>
        <w:autoSpaceDN w:val="0"/>
        <w:adjustRightInd w:val="0"/>
        <w:spacing w:before="21"/>
        <w:ind w:left="851" w:hanging="142"/>
        <w:jc w:val="both"/>
        <w:rPr>
          <w:rFonts w:asciiTheme="minorHAnsi" w:hAnsiTheme="minorHAnsi" w:cs="Arial"/>
          <w:b/>
          <w:bCs/>
        </w:rPr>
      </w:pPr>
      <w:r w:rsidRPr="00642004">
        <w:rPr>
          <w:rFonts w:asciiTheme="minorHAnsi" w:hAnsiTheme="minorHAnsi" w:cs="Arial"/>
          <w:b/>
          <w:bCs/>
        </w:rPr>
        <w:t>Kakkanad Factory Cochin is located in special economic zone, benefits of special economic zone can be considered while quoting to this location.</w:t>
      </w: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currencies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 xml:space="preserve">The prices shall be quoted in Indian rupees </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Bid Validity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6"/>
        </w:numPr>
        <w:autoSpaceDE w:val="0"/>
        <w:autoSpaceDN w:val="0"/>
        <w:adjustRightInd w:val="0"/>
        <w:spacing w:before="21"/>
        <w:jc w:val="both"/>
        <w:rPr>
          <w:rFonts w:asciiTheme="minorHAnsi" w:hAnsiTheme="minorHAnsi" w:cs="Arial"/>
        </w:rPr>
      </w:pPr>
      <w:r w:rsidRPr="00642004">
        <w:rPr>
          <w:rFonts w:asciiTheme="minorHAnsi" w:hAnsiTheme="minorHAnsi" w:cs="Arial"/>
        </w:rPr>
        <w:t>Bids</w:t>
      </w:r>
      <w:r w:rsidR="00F16E88">
        <w:rPr>
          <w:rFonts w:asciiTheme="minorHAnsi" w:hAnsiTheme="minorHAnsi" w:cs="Arial"/>
        </w:rPr>
        <w:t xml:space="preserve"> shall remain valid for six months</w:t>
      </w:r>
      <w:r w:rsidRPr="00642004">
        <w:rPr>
          <w:rFonts w:asciiTheme="minorHAnsi" w:hAnsiTheme="minorHAnsi" w:cs="Arial"/>
        </w:rPr>
        <w:t xml:space="preserve"> after the date of bid opening prescribed by the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FORMAT AND SIGNING OF BID</w:t>
      </w:r>
    </w:p>
    <w:p w:rsidR="00861C0C" w:rsidRPr="00642004" w:rsidRDefault="00861C0C" w:rsidP="00642004">
      <w:pPr>
        <w:pStyle w:val="ListParagraph"/>
        <w:widowControl w:val="0"/>
        <w:autoSpaceDE w:val="0"/>
        <w:autoSpaceDN w:val="0"/>
        <w:adjustRightInd w:val="0"/>
        <w:spacing w:before="21"/>
        <w:ind w:left="426"/>
        <w:rPr>
          <w:rFonts w:asciiTheme="minorHAnsi" w:hAnsiTheme="minorHAnsi" w:cs="Arial"/>
          <w:b/>
          <w:bCs/>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 xml:space="preserve">he Bidder is expected to examine all instructions, forms, terms and specifications in the Bid </w:t>
      </w:r>
      <w:r w:rsidR="00884B35" w:rsidRPr="00642004">
        <w:rPr>
          <w:rFonts w:asciiTheme="minorHAnsi" w:hAnsiTheme="minorHAnsi" w:cs="Arial"/>
        </w:rPr>
        <w:t>Documents. Failure</w:t>
      </w:r>
      <w:r w:rsidR="00861C0C" w:rsidRPr="00642004">
        <w:rPr>
          <w:rFonts w:asciiTheme="minorHAnsi" w:hAnsiTheme="minorHAnsi" w:cs="Arial"/>
        </w:rPr>
        <w:t xml:space="preserve"> to furnish all </w:t>
      </w:r>
      <w:r>
        <w:rPr>
          <w:rFonts w:asciiTheme="minorHAnsi" w:hAnsiTheme="minorHAnsi" w:cs="Arial"/>
        </w:rPr>
        <w:t xml:space="preserve">information required by the Bid </w:t>
      </w:r>
      <w:r w:rsidR="00861C0C" w:rsidRPr="00642004">
        <w:rPr>
          <w:rFonts w:asciiTheme="minorHAnsi" w:hAnsiTheme="minorHAnsi" w:cs="Arial"/>
        </w:rPr>
        <w:t>Documents or submission of a bid not substantially responsive to the Bid Documents in every respect will be at the Bidder’s risk and may result in rejection of its bid.</w:t>
      </w:r>
    </w:p>
    <w:p w:rsidR="00642004" w:rsidRPr="00642004" w:rsidRDefault="00642004" w:rsidP="00642004">
      <w:pPr>
        <w:pStyle w:val="ListParagraph"/>
        <w:widowControl w:val="0"/>
        <w:autoSpaceDE w:val="0"/>
        <w:autoSpaceDN w:val="0"/>
        <w:adjustRightInd w:val="0"/>
        <w:spacing w:before="21"/>
        <w:jc w:val="both"/>
        <w:rPr>
          <w:rFonts w:asciiTheme="minorHAnsi" w:hAnsiTheme="minorHAnsi" w:cs="Arial"/>
        </w:rPr>
      </w:pPr>
    </w:p>
    <w:p w:rsidR="00861C0C" w:rsidRDefault="00642004"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Pr>
          <w:rFonts w:asciiTheme="minorHAnsi" w:hAnsiTheme="minorHAnsi" w:cs="Arial"/>
        </w:rPr>
        <w:t>T</w:t>
      </w:r>
      <w:r w:rsidR="00861C0C" w:rsidRPr="00642004">
        <w:rPr>
          <w:rFonts w:asciiTheme="minorHAnsi" w:hAnsiTheme="minorHAnsi" w:cs="Arial"/>
        </w:rPr>
        <w:t>he Bidder shall bear all costs associated with the preparation and submission of its bid, and the Purchaser will in no case be responsible or liable for these costs, regardless of the conduct or outcome of the bidding process.</w:t>
      </w:r>
    </w:p>
    <w:p w:rsidR="001B1619" w:rsidRPr="001B1619" w:rsidRDefault="001B1619" w:rsidP="001B1619">
      <w:pPr>
        <w:pStyle w:val="ListParagraph"/>
        <w:rPr>
          <w:rFonts w:asciiTheme="minorHAnsi" w:hAnsiTheme="minorHAnsi" w:cs="Arial"/>
        </w:rPr>
      </w:pPr>
    </w:p>
    <w:p w:rsidR="001B1619" w:rsidRDefault="00861C0C" w:rsidP="001B1619">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Bidders shall submit their bids in </w:t>
      </w:r>
      <w:r w:rsidRPr="00642004">
        <w:rPr>
          <w:rFonts w:asciiTheme="minorHAnsi" w:hAnsiTheme="minorHAnsi" w:cs="Arial"/>
          <w:b/>
          <w:bCs/>
        </w:rPr>
        <w:t>two parts (TECHNICAL BID and PRICE BID)</w:t>
      </w:r>
      <w:r w:rsidRPr="00642004">
        <w:rPr>
          <w:rFonts w:asciiTheme="minorHAnsi" w:hAnsiTheme="minorHAnsi" w:cs="Arial"/>
        </w:rPr>
        <w:t xml:space="preserve"> as under:</w:t>
      </w:r>
    </w:p>
    <w:p w:rsidR="00861C0C" w:rsidRPr="001B1619" w:rsidRDefault="00861C0C" w:rsidP="001B1619">
      <w:pPr>
        <w:pStyle w:val="ListParagraph"/>
        <w:widowControl w:val="0"/>
        <w:autoSpaceDE w:val="0"/>
        <w:autoSpaceDN w:val="0"/>
        <w:adjustRightInd w:val="0"/>
        <w:spacing w:before="21"/>
        <w:ind w:left="851"/>
        <w:jc w:val="both"/>
        <w:rPr>
          <w:rFonts w:asciiTheme="minorHAnsi" w:hAnsiTheme="minorHAnsi" w:cs="Arial"/>
        </w:rPr>
      </w:pPr>
      <w:r w:rsidRPr="001B1619">
        <w:rPr>
          <w:rFonts w:asciiTheme="minorHAnsi" w:hAnsiTheme="minorHAnsi" w:cs="Arial"/>
        </w:rPr>
        <w:t>Both the bids shall be submitte</w:t>
      </w:r>
      <w:r w:rsidR="00642004" w:rsidRPr="001B1619">
        <w:rPr>
          <w:rFonts w:asciiTheme="minorHAnsi" w:hAnsiTheme="minorHAnsi" w:cs="Arial"/>
        </w:rPr>
        <w:t xml:space="preserve">d in sealed covers separately. </w:t>
      </w:r>
      <w:r w:rsidRPr="001B1619">
        <w:rPr>
          <w:rFonts w:asciiTheme="minorHAnsi" w:hAnsiTheme="minorHAnsi" w:cs="Arial"/>
        </w:rPr>
        <w:t>Tender Nos. of the Technical and Price Bids shall be super scribed on the respective covers in order to clearly identify between the 2 Bids.  The two separately marked Bids enclosed in a single sealed cover with the respective tender mentioned thereon complete in all respect, addressed to the:</w:t>
      </w:r>
    </w:p>
    <w:p w:rsidR="000C57D6" w:rsidRDefault="000C57D6" w:rsidP="00642004">
      <w:pPr>
        <w:widowControl w:val="0"/>
        <w:autoSpaceDE w:val="0"/>
        <w:autoSpaceDN w:val="0"/>
        <w:adjustRightInd w:val="0"/>
        <w:spacing w:before="34" w:line="244" w:lineRule="auto"/>
        <w:ind w:left="2835" w:right="35"/>
        <w:rPr>
          <w:rFonts w:asciiTheme="minorHAnsi" w:hAnsiTheme="minorHAnsi" w:cs="Arial"/>
          <w:b/>
          <w:bCs/>
        </w:rPr>
      </w:pPr>
    </w:p>
    <w:p w:rsidR="002E0F3F" w:rsidRDefault="002E0F3F">
      <w:pPr>
        <w:rPr>
          <w:rFonts w:asciiTheme="minorHAnsi" w:hAnsiTheme="minorHAnsi" w:cs="Arial"/>
          <w:b/>
          <w:bCs/>
        </w:rPr>
      </w:pPr>
      <w:r>
        <w:rPr>
          <w:rFonts w:asciiTheme="minorHAnsi" w:hAnsiTheme="minorHAnsi" w:cs="Arial"/>
          <w:b/>
          <w:bCs/>
        </w:rPr>
        <w:br w:type="page"/>
      </w:r>
    </w:p>
    <w:p w:rsidR="007F45D7" w:rsidRPr="00642004" w:rsidRDefault="00D42E06" w:rsidP="00642004">
      <w:pPr>
        <w:widowControl w:val="0"/>
        <w:autoSpaceDE w:val="0"/>
        <w:autoSpaceDN w:val="0"/>
        <w:adjustRightInd w:val="0"/>
        <w:spacing w:before="34" w:line="244" w:lineRule="auto"/>
        <w:ind w:left="2835" w:right="35"/>
        <w:rPr>
          <w:rFonts w:asciiTheme="minorHAnsi" w:hAnsiTheme="minorHAnsi" w:cs="Arial"/>
          <w:b/>
          <w:bCs/>
        </w:rPr>
      </w:pPr>
      <w:r w:rsidRPr="00642004">
        <w:rPr>
          <w:rFonts w:asciiTheme="minorHAnsi" w:hAnsiTheme="minorHAnsi" w:cs="Arial"/>
          <w:b/>
          <w:bCs/>
        </w:rPr>
        <w:lastRenderedPageBreak/>
        <w:t>Unit Chief (KFC)</w:t>
      </w:r>
      <w:r w:rsidR="001B1619">
        <w:rPr>
          <w:rFonts w:asciiTheme="minorHAnsi" w:hAnsiTheme="minorHAnsi" w:cs="Arial"/>
          <w:b/>
          <w:bCs/>
        </w:rPr>
        <w:t xml:space="preserve"> </w:t>
      </w:r>
    </w:p>
    <w:p w:rsidR="007F45D7" w:rsidRPr="00642004" w:rsidRDefault="007F45D7" w:rsidP="00642004">
      <w:pPr>
        <w:widowControl w:val="0"/>
        <w:autoSpaceDE w:val="0"/>
        <w:autoSpaceDN w:val="0"/>
        <w:adjustRightInd w:val="0"/>
        <w:spacing w:before="34" w:line="244" w:lineRule="auto"/>
        <w:ind w:left="2835"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Plot No. 16-A/1, CSEZ, Kakkanad P O,</w:t>
      </w:r>
    </w:p>
    <w:p w:rsidR="00642004" w:rsidRDefault="00D42E06" w:rsidP="00642004">
      <w:pPr>
        <w:widowControl w:val="0"/>
        <w:autoSpaceDE w:val="0"/>
        <w:autoSpaceDN w:val="0"/>
        <w:adjustRightInd w:val="0"/>
        <w:spacing w:before="1" w:line="242" w:lineRule="auto"/>
        <w:ind w:left="2835" w:right="1169"/>
        <w:rPr>
          <w:rFonts w:asciiTheme="minorHAnsi" w:hAnsiTheme="minorHAnsi" w:cs="Arial"/>
          <w:b/>
          <w:bCs/>
        </w:rPr>
      </w:pPr>
      <w:r w:rsidRPr="00642004">
        <w:rPr>
          <w:rFonts w:asciiTheme="minorHAnsi" w:hAnsiTheme="minorHAnsi" w:cs="Arial"/>
          <w:b/>
          <w:bCs/>
        </w:rPr>
        <w:t>ERNAKULAM-37</w:t>
      </w:r>
      <w:r w:rsidR="007F45D7" w:rsidRPr="00642004">
        <w:rPr>
          <w:rFonts w:asciiTheme="minorHAnsi" w:hAnsiTheme="minorHAnsi" w:cs="Arial"/>
          <w:b/>
          <w:bCs/>
        </w:rPr>
        <w:t>,</w:t>
      </w:r>
      <w:r w:rsidR="00642004">
        <w:rPr>
          <w:rFonts w:asciiTheme="minorHAnsi" w:hAnsiTheme="minorHAnsi" w:cs="Arial"/>
          <w:b/>
          <w:bCs/>
        </w:rPr>
        <w:t xml:space="preserve"> KERALA, INDIA</w:t>
      </w:r>
    </w:p>
    <w:p w:rsidR="007F45D7" w:rsidRDefault="007F45D7" w:rsidP="00642004">
      <w:pPr>
        <w:widowControl w:val="0"/>
        <w:autoSpaceDE w:val="0"/>
        <w:autoSpaceDN w:val="0"/>
        <w:adjustRightInd w:val="0"/>
        <w:spacing w:before="1" w:line="242" w:lineRule="auto"/>
        <w:ind w:left="2835" w:right="1169"/>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2E0F3F" w:rsidRPr="00642004" w:rsidRDefault="002E0F3F" w:rsidP="00642004">
      <w:pPr>
        <w:widowControl w:val="0"/>
        <w:autoSpaceDE w:val="0"/>
        <w:autoSpaceDN w:val="0"/>
        <w:adjustRightInd w:val="0"/>
        <w:spacing w:before="1" w:line="242" w:lineRule="auto"/>
        <w:ind w:left="2835" w:right="1169"/>
        <w:rPr>
          <w:rFonts w:asciiTheme="minorHAnsi" w:hAnsiTheme="minorHAnsi" w:cs="Arial"/>
          <w:b/>
          <w:bCs/>
        </w:rPr>
      </w:pPr>
    </w:p>
    <w:p w:rsidR="00861C0C" w:rsidRPr="00642004" w:rsidRDefault="00861C0C" w:rsidP="000C57D6">
      <w:pPr>
        <w:ind w:left="851"/>
        <w:jc w:val="both"/>
        <w:rPr>
          <w:rFonts w:asciiTheme="minorHAnsi" w:hAnsiTheme="minorHAnsi" w:cs="Arial"/>
        </w:rPr>
      </w:pPr>
      <w:r w:rsidRPr="00642004">
        <w:rPr>
          <w:rFonts w:asciiTheme="minorHAnsi" w:hAnsiTheme="minorHAnsi" w:cs="Arial"/>
        </w:rPr>
        <w:t>The tender should reach us on or before the due date and time mentioned in the Tender Notification.  The purchaser shall not be responsible for any delay if any, in the delivery of the bidding document or non-receipt of the same.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 xml:space="preserve">It may be noted that when the main cover is opened on the date and time scheduled for bid opening, only the </w:t>
      </w:r>
      <w:r w:rsidRPr="00642004">
        <w:rPr>
          <w:rFonts w:asciiTheme="minorHAnsi" w:hAnsiTheme="minorHAnsi" w:cs="Arial"/>
          <w:b/>
          <w:bCs/>
        </w:rPr>
        <w:t>TECHNICAL BIDS</w:t>
      </w:r>
      <w:r w:rsidRPr="00642004">
        <w:rPr>
          <w:rFonts w:asciiTheme="minorHAnsi" w:hAnsiTheme="minorHAnsi" w:cs="Arial"/>
        </w:rPr>
        <w:t xml:space="preserve"> will be opened and read out in public.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Bidders whose technical bids are found substantially responsive will be informed of the date and time of opening of their price bids.  Price bids of others will be returned to them unopened.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person or persons signing the bid shall sign and seal on all pages of the bid, except for un-amended printed literature.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prepared by the Bidder and all correspondence and documents relating to the Bid exchanged by the Bidder and the Purchaser shall be written in the English language, provided that any printed literature furnished by the Bidder may be written in another language so long as accompanied by an English translation of its pertinent passages in which case for purposes of interpretation of the bid, the English translation shall govern.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2"/>
        </w:numPr>
        <w:autoSpaceDE w:val="0"/>
        <w:autoSpaceDN w:val="0"/>
        <w:adjustRightInd w:val="0"/>
        <w:spacing w:before="21"/>
        <w:ind w:left="851" w:hanging="425"/>
        <w:jc w:val="both"/>
        <w:rPr>
          <w:rFonts w:asciiTheme="minorHAnsi" w:hAnsiTheme="minorHAnsi" w:cs="Arial"/>
        </w:rPr>
      </w:pPr>
      <w:r w:rsidRPr="00642004">
        <w:rPr>
          <w:rFonts w:asciiTheme="minorHAnsi" w:hAnsiTheme="minorHAnsi" w:cs="Arial"/>
        </w:rPr>
        <w:t>The bid shall contain no interlineations, erasures or overwriting except as necessary to correct errors made by the Bidder, in which case such corrections shall be signed by the person or persons signing the bid.</w:t>
      </w:r>
    </w:p>
    <w:p w:rsidR="000C57D6" w:rsidRDefault="000C57D6">
      <w:pPr>
        <w:widowControl w:val="0"/>
        <w:tabs>
          <w:tab w:val="left" w:pos="820"/>
        </w:tabs>
        <w:autoSpaceDE w:val="0"/>
        <w:autoSpaceDN w:val="0"/>
        <w:adjustRightInd w:val="0"/>
        <w:ind w:left="840" w:right="77" w:hanging="720"/>
        <w:jc w:val="both"/>
        <w:rPr>
          <w:rFonts w:ascii="Arial" w:hAnsi="Arial" w:cs="Arial"/>
        </w:rPr>
      </w:pPr>
    </w:p>
    <w:p w:rsidR="00861C0C" w:rsidRPr="00642004"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642004">
        <w:rPr>
          <w:rFonts w:asciiTheme="minorHAnsi" w:hAnsiTheme="minorHAnsi" w:cs="Arial"/>
          <w:b/>
          <w:bCs/>
        </w:rPr>
        <w:t>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642004" w:rsidRDefault="00861C0C" w:rsidP="005C56D3">
      <w:pPr>
        <w:widowControl w:val="0"/>
        <w:autoSpaceDE w:val="0"/>
        <w:autoSpaceDN w:val="0"/>
        <w:adjustRightInd w:val="0"/>
        <w:spacing w:before="21"/>
        <w:ind w:firstLine="426"/>
        <w:rPr>
          <w:rFonts w:asciiTheme="minorHAnsi" w:hAnsiTheme="minorHAnsi" w:cs="Arial"/>
          <w:b/>
          <w:bCs/>
        </w:rPr>
      </w:pPr>
      <w:r w:rsidRPr="00642004">
        <w:rPr>
          <w:rFonts w:asciiTheme="minorHAnsi" w:hAnsiTheme="minorHAnsi" w:cs="Arial"/>
          <w:b/>
          <w:bCs/>
        </w:rPr>
        <w:t>Sealing and Marking of Bids</w:t>
      </w:r>
    </w:p>
    <w:p w:rsidR="00642004" w:rsidRDefault="00642004" w:rsidP="00642004">
      <w:pPr>
        <w:widowControl w:val="0"/>
        <w:autoSpaceDE w:val="0"/>
        <w:autoSpaceDN w:val="0"/>
        <w:adjustRightInd w:val="0"/>
        <w:spacing w:before="21"/>
        <w:rPr>
          <w:rFonts w:asciiTheme="minorHAnsi" w:hAnsiTheme="minorHAnsi" w:cs="Arial"/>
          <w:b/>
          <w:bCs/>
        </w:rPr>
      </w:pPr>
    </w:p>
    <w:p w:rsidR="00861C0C" w:rsidRPr="00642004" w:rsidRDefault="00642004" w:rsidP="0093574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w:t>
      </w:r>
      <w:r w:rsidR="00861C0C" w:rsidRPr="00642004">
        <w:rPr>
          <w:rFonts w:asciiTheme="minorHAnsi" w:hAnsiTheme="minorHAnsi" w:cs="Arial"/>
        </w:rPr>
        <w:t>he Bidder shall seal the original and each copy of the bid in an inner and then in an outer envelope, duly marked the envelopes as “original” and “copy”.</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and outer envelopes shall be: -</w:t>
      </w:r>
    </w:p>
    <w:p w:rsidR="0093574E" w:rsidRPr="0093574E" w:rsidRDefault="0093574E" w:rsidP="0093574E">
      <w:pPr>
        <w:widowControl w:val="0"/>
        <w:autoSpaceDE w:val="0"/>
        <w:autoSpaceDN w:val="0"/>
        <w:adjustRightInd w:val="0"/>
        <w:spacing w:before="21"/>
        <w:jc w:val="both"/>
        <w:rPr>
          <w:rFonts w:asciiTheme="minorHAnsi" w:hAnsiTheme="minorHAnsi" w:cs="Arial"/>
        </w:rPr>
      </w:pPr>
    </w:p>
    <w:p w:rsidR="00861C0C" w:rsidRPr="00642004" w:rsidRDefault="00861C0C" w:rsidP="00D6689E">
      <w:pPr>
        <w:pStyle w:val="ListParagraph"/>
        <w:widowControl w:val="0"/>
        <w:numPr>
          <w:ilvl w:val="2"/>
          <w:numId w:val="15"/>
        </w:numPr>
        <w:autoSpaceDE w:val="0"/>
        <w:autoSpaceDN w:val="0"/>
        <w:adjustRightInd w:val="0"/>
        <w:ind w:left="851" w:hanging="284"/>
        <w:rPr>
          <w:rFonts w:asciiTheme="minorHAnsi" w:hAnsiTheme="minorHAnsi" w:cs="Arial"/>
        </w:rPr>
      </w:pPr>
      <w:r w:rsidRPr="00642004">
        <w:rPr>
          <w:rFonts w:asciiTheme="minorHAnsi" w:hAnsiTheme="minorHAnsi" w:cs="Arial"/>
        </w:rPr>
        <w:t>Addressed to the Purchaser in the following address and</w:t>
      </w:r>
    </w:p>
    <w:p w:rsidR="00861C0C" w:rsidRDefault="00861C0C">
      <w:pPr>
        <w:widowControl w:val="0"/>
        <w:autoSpaceDE w:val="0"/>
        <w:autoSpaceDN w:val="0"/>
        <w:adjustRightInd w:val="0"/>
        <w:spacing w:before="16" w:line="260" w:lineRule="exact"/>
        <w:rPr>
          <w:rFonts w:ascii="Arial" w:hAnsi="Arial" w:cs="Arial"/>
          <w:sz w:val="26"/>
          <w:szCs w:val="26"/>
        </w:rPr>
      </w:pPr>
    </w:p>
    <w:p w:rsidR="007F45D7" w:rsidRPr="00642004" w:rsidRDefault="00D42E06"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t>Unit Chief (KFC</w:t>
      </w:r>
      <w:r w:rsidR="002749EA"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D42E06" w:rsidRPr="00642004" w:rsidRDefault="00D42E06"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7F45D7" w:rsidRPr="00642004" w:rsidRDefault="007F45D7"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w:t>
      </w:r>
      <w:r w:rsidR="00D42E06" w:rsidRPr="00642004">
        <w:rPr>
          <w:rFonts w:asciiTheme="minorHAnsi" w:hAnsiTheme="minorHAnsi" w:cs="Arial"/>
          <w:b/>
          <w:bCs/>
        </w:rPr>
        <w:t>37</w:t>
      </w:r>
      <w:r w:rsidRPr="00642004">
        <w:rPr>
          <w:rFonts w:asciiTheme="minorHAnsi" w:hAnsiTheme="minorHAnsi" w:cs="Arial"/>
          <w:b/>
          <w:bCs/>
        </w:rPr>
        <w:t>,</w:t>
      </w:r>
    </w:p>
    <w:p w:rsidR="007F45D7" w:rsidRPr="00642004" w:rsidRDefault="007F45D7"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7F45D7" w:rsidRPr="00642004" w:rsidRDefault="007F45D7" w:rsidP="00642004">
      <w:pPr>
        <w:ind w:left="3402"/>
        <w:rPr>
          <w:rFonts w:asciiTheme="minorHAnsi" w:hAnsiTheme="minorHAnsi"/>
          <w:b/>
          <w:bCs/>
        </w:rPr>
      </w:pPr>
      <w:r w:rsidRPr="00642004">
        <w:rPr>
          <w:rFonts w:asciiTheme="minorHAnsi" w:hAnsiTheme="minorHAnsi"/>
          <w:b/>
          <w:bCs/>
        </w:rPr>
        <w:t xml:space="preserve">Phone +91 484 </w:t>
      </w:r>
      <w:r w:rsidR="00D42E06" w:rsidRPr="00642004">
        <w:rPr>
          <w:rFonts w:asciiTheme="minorHAnsi" w:hAnsiTheme="minorHAnsi"/>
          <w:b/>
          <w:bCs/>
        </w:rPr>
        <w:t>2413999</w:t>
      </w:r>
    </w:p>
    <w:p w:rsidR="00861C0C" w:rsidRPr="00ED3928" w:rsidRDefault="00861C0C" w:rsidP="00642004">
      <w:pPr>
        <w:widowControl w:val="0"/>
        <w:autoSpaceDE w:val="0"/>
        <w:autoSpaceDN w:val="0"/>
        <w:adjustRightInd w:val="0"/>
        <w:spacing w:before="16" w:line="260" w:lineRule="exact"/>
        <w:ind w:left="3402"/>
        <w:rPr>
          <w:rFonts w:ascii="Bookman Old Style" w:hAnsi="Bookman Old Style" w:cs="Bookman Old Style"/>
        </w:rPr>
      </w:pPr>
    </w:p>
    <w:p w:rsidR="00861C0C" w:rsidRPr="00642004" w:rsidRDefault="00861C0C" w:rsidP="00D6689E">
      <w:pPr>
        <w:pStyle w:val="ListParagraph"/>
        <w:widowControl w:val="0"/>
        <w:numPr>
          <w:ilvl w:val="2"/>
          <w:numId w:val="15"/>
        </w:numPr>
        <w:autoSpaceDE w:val="0"/>
        <w:autoSpaceDN w:val="0"/>
        <w:adjustRightInd w:val="0"/>
        <w:ind w:left="851" w:hanging="284"/>
        <w:jc w:val="both"/>
        <w:rPr>
          <w:rFonts w:asciiTheme="minorHAnsi" w:hAnsiTheme="minorHAnsi" w:cs="Arial"/>
        </w:rPr>
      </w:pPr>
      <w:r w:rsidRPr="00642004">
        <w:rPr>
          <w:rFonts w:asciiTheme="minorHAnsi" w:hAnsiTheme="minorHAnsi" w:cs="Arial"/>
        </w:rPr>
        <w:t>Bear the Enquiry No, closing date and General description of item tendered, and the words “DO NOT OPEN BEFORE” 15.</w:t>
      </w:r>
      <w:r w:rsidR="00455265">
        <w:rPr>
          <w:rFonts w:asciiTheme="minorHAnsi" w:hAnsiTheme="minorHAnsi" w:cs="Arial"/>
        </w:rPr>
        <w:t>0</w:t>
      </w:r>
      <w:r w:rsidRPr="00642004">
        <w:rPr>
          <w:rFonts w:asciiTheme="minorHAnsi" w:hAnsiTheme="minorHAnsi" w:cs="Arial"/>
        </w:rPr>
        <w:t>0 Hrs (IST) on</w:t>
      </w:r>
      <w:r w:rsidR="00642004">
        <w:rPr>
          <w:rFonts w:asciiTheme="minorHAnsi" w:hAnsiTheme="minorHAnsi" w:cs="Arial"/>
        </w:rPr>
        <w:t xml:space="preserve"> ______________________</w:t>
      </w:r>
      <w:r w:rsidRPr="00642004">
        <w:rPr>
          <w:rFonts w:asciiTheme="minorHAnsi" w:hAnsiTheme="minorHAnsi" w:cs="Arial"/>
        </w:rPr>
        <w:t xml:space="preserve">  (Indicate the Closing Date).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inner envelopes shall indicate the name and address of the Bidder.  If the outer envelope is not sealed and marked as indicated above, the Purchaser will assume no responsibility for the bid’s misplacement or premature opening.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Bids should be hand delivered or sent by courier/mail to ensure timely arrival.  Bids sent by any of the electronic media such as Telex /Fax/Telegraph /e-mail shall not be entertained &amp; will be rejected.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642004">
      <w:pPr>
        <w:pStyle w:val="ListParagraph"/>
        <w:widowControl w:val="0"/>
        <w:autoSpaceDE w:val="0"/>
        <w:autoSpaceDN w:val="0"/>
        <w:adjustRightInd w:val="0"/>
        <w:spacing w:before="21"/>
        <w:ind w:left="792"/>
        <w:rPr>
          <w:rFonts w:asciiTheme="minorHAnsi" w:hAnsiTheme="minorHAnsi" w:cs="Arial"/>
          <w:b/>
          <w:caps/>
        </w:rPr>
      </w:pPr>
      <w:r w:rsidRPr="00642004">
        <w:rPr>
          <w:rFonts w:asciiTheme="minorHAnsi" w:hAnsiTheme="minorHAnsi" w:cs="Arial"/>
          <w:b/>
          <w:caps/>
        </w:rPr>
        <w:t>Deadline for submission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642004"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642004">
        <w:rPr>
          <w:rFonts w:asciiTheme="minorHAnsi" w:hAnsiTheme="minorHAnsi" w:cs="Arial"/>
        </w:rPr>
        <w:t>The bids will be received by the Purchaser in the following address not later than the date and time specified in the Invitation for Bids.</w:t>
      </w:r>
    </w:p>
    <w:p w:rsidR="002E0F3F" w:rsidRDefault="002E0F3F">
      <w:pPr>
        <w:rPr>
          <w:rFonts w:asciiTheme="minorHAnsi" w:hAnsiTheme="minorHAnsi" w:cs="Arial"/>
          <w:b/>
          <w:bCs/>
        </w:rPr>
      </w:pPr>
      <w:r>
        <w:rPr>
          <w:rFonts w:asciiTheme="minorHAnsi" w:hAnsiTheme="minorHAnsi" w:cs="Arial"/>
          <w:b/>
          <w:bCs/>
        </w:rPr>
        <w:br w:type="page"/>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b/>
          <w:bCs/>
        </w:rPr>
      </w:pPr>
      <w:r w:rsidRPr="00642004">
        <w:rPr>
          <w:rFonts w:asciiTheme="minorHAnsi" w:hAnsiTheme="minorHAnsi" w:cs="Arial"/>
          <w:b/>
          <w:bCs/>
        </w:rPr>
        <w:lastRenderedPageBreak/>
        <w:t>Unit Chief (KFC),</w:t>
      </w:r>
    </w:p>
    <w:p w:rsidR="00642004" w:rsidRPr="00642004" w:rsidRDefault="00642004" w:rsidP="00642004">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642004" w:rsidRPr="00642004" w:rsidRDefault="00642004" w:rsidP="00642004">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642004" w:rsidRPr="00642004" w:rsidRDefault="00642004" w:rsidP="00642004">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642004" w:rsidRDefault="00642004" w:rsidP="00642004">
      <w:pPr>
        <w:ind w:left="3402"/>
        <w:rPr>
          <w:rFonts w:asciiTheme="minorHAnsi" w:hAnsiTheme="minorHAnsi"/>
          <w:b/>
          <w:bCs/>
        </w:rPr>
      </w:pPr>
      <w:r w:rsidRPr="00642004">
        <w:rPr>
          <w:rFonts w:asciiTheme="minorHAnsi" w:hAnsiTheme="minorHAnsi"/>
          <w:b/>
          <w:bCs/>
        </w:rPr>
        <w:t>Phone +91 484 2413999</w:t>
      </w:r>
    </w:p>
    <w:p w:rsidR="002E0F3F" w:rsidRPr="00642004" w:rsidRDefault="002E0F3F" w:rsidP="00642004">
      <w:pPr>
        <w:ind w:left="3402"/>
        <w:rPr>
          <w:rFonts w:asciiTheme="minorHAnsi" w:hAnsiTheme="minorHAnsi"/>
          <w:b/>
          <w:bCs/>
        </w:rPr>
      </w:pPr>
    </w:p>
    <w:p w:rsidR="00861C0C" w:rsidRPr="002E6F75" w:rsidRDefault="00861C0C" w:rsidP="002E6F75">
      <w:pPr>
        <w:pStyle w:val="ListParagraph"/>
        <w:widowControl w:val="0"/>
        <w:autoSpaceDE w:val="0"/>
        <w:autoSpaceDN w:val="0"/>
        <w:adjustRightInd w:val="0"/>
        <w:spacing w:before="21"/>
        <w:ind w:left="792"/>
        <w:jc w:val="both"/>
        <w:rPr>
          <w:rFonts w:asciiTheme="minorHAnsi" w:hAnsiTheme="minorHAnsi" w:cs="Arial"/>
        </w:rPr>
      </w:pPr>
      <w:r w:rsidRPr="002E6F75">
        <w:rPr>
          <w:rFonts w:asciiTheme="minorHAnsi" w:hAnsiTheme="minorHAnsi" w:cs="Arial"/>
        </w:rPr>
        <w:t>In the event of the specified date for submission of Bids being declared a holiday for the Purchaser, the bids will be received up to the appointed time on the next working day.</w:t>
      </w:r>
    </w:p>
    <w:p w:rsidR="002E6F75" w:rsidRDefault="002E6F75">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3"/>
        </w:numPr>
        <w:autoSpaceDE w:val="0"/>
        <w:autoSpaceDN w:val="0"/>
        <w:adjustRightInd w:val="0"/>
        <w:spacing w:before="21"/>
        <w:jc w:val="both"/>
        <w:rPr>
          <w:rFonts w:asciiTheme="minorHAnsi" w:hAnsiTheme="minorHAnsi" w:cs="Arial"/>
        </w:rPr>
      </w:pPr>
      <w:r w:rsidRPr="002E6F75">
        <w:rPr>
          <w:rFonts w:asciiTheme="minorHAnsi" w:hAnsiTheme="minorHAnsi" w:cs="Arial"/>
        </w:rPr>
        <w:t>The purchaser may, at its discretion, extend this deadline for submission of bids by amending the Bid Documents or any other reasons in which case all rights and obligations of the Purchaser and Bidders previously subject to the deadline will thereafter be subject to the deadline as extended.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1"/>
          <w:numId w:val="13"/>
        </w:numPr>
        <w:autoSpaceDE w:val="0"/>
        <w:autoSpaceDN w:val="0"/>
        <w:adjustRightInd w:val="0"/>
        <w:spacing w:before="21"/>
        <w:ind w:left="851"/>
        <w:jc w:val="both"/>
        <w:rPr>
          <w:rFonts w:asciiTheme="minorHAnsi" w:hAnsiTheme="minorHAnsi" w:cs="Arial"/>
        </w:rPr>
      </w:pPr>
      <w:r w:rsidRPr="002E6F75">
        <w:rPr>
          <w:rFonts w:asciiTheme="minorHAnsi" w:hAnsiTheme="minorHAnsi" w:cs="Arial"/>
        </w:rPr>
        <w:t>It is  the  responsibility  of  the  bidders  to  see  that  the  completed  bid documents whether sent by post or by courier or by person are received in the office of Unit Chief, in the above address by the date and time stipulated for receipt as above failing which the bid would be considered late and rejected. Purchaser will not be held responsible for the postal delay, if any, in the delivery of the bid document or the non-receipt of the same. Bids received after due date and time will be rejected. Mere handing over of the bid documents at reception counter or at any other counter or room or person cannot be considered as submission of bid.</w:t>
      </w:r>
    </w:p>
    <w:p w:rsidR="00861C0C" w:rsidRPr="001C5C96" w:rsidRDefault="00861C0C" w:rsidP="001C5C96">
      <w:pPr>
        <w:widowControl w:val="0"/>
        <w:autoSpaceDE w:val="0"/>
        <w:autoSpaceDN w:val="0"/>
        <w:adjustRightInd w:val="0"/>
        <w:rPr>
          <w:rFonts w:ascii="Arial" w:hAnsi="Arial" w:cs="Arial"/>
          <w:sz w:val="18"/>
          <w:szCs w:val="18"/>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 DOCUMENTS</w:t>
      </w:r>
    </w:p>
    <w:p w:rsidR="00861C0C" w:rsidRDefault="00861C0C" w:rsidP="001C5C96">
      <w:pPr>
        <w:widowControl w:val="0"/>
        <w:autoSpaceDE w:val="0"/>
        <w:autoSpaceDN w:val="0"/>
        <w:adjustRightInd w:val="0"/>
        <w:spacing w:line="260" w:lineRule="exact"/>
        <w:rPr>
          <w:rFonts w:ascii="Arial" w:hAnsi="Arial" w:cs="Arial"/>
          <w:sz w:val="26"/>
          <w:szCs w:val="26"/>
        </w:rPr>
      </w:pPr>
    </w:p>
    <w:p w:rsidR="005C56D3"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A prospective Bidder requiring any clarification of the Bid Documents may notify the Purchaser in writing, or by fax at the purchasers mailing address indicated in the Invitation for Bids. </w:t>
      </w:r>
    </w:p>
    <w:p w:rsidR="005C56D3" w:rsidRDefault="005C56D3" w:rsidP="005C56D3">
      <w:pPr>
        <w:widowControl w:val="0"/>
        <w:autoSpaceDE w:val="0"/>
        <w:autoSpaceDN w:val="0"/>
        <w:adjustRightInd w:val="0"/>
        <w:ind w:left="426" w:right="75"/>
        <w:jc w:val="both"/>
        <w:rPr>
          <w:rFonts w:asciiTheme="minorHAnsi" w:hAnsiTheme="minorHAnsi" w:cs="Arial"/>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The Purchaser will respond in writing to any request for clarification of Bid Documents, which it receives not later than 7 days prior to the deadline for submission of Bids prescribed by the Purchaser. Copies of the Purchaser’s response shall be sent to all prospective bidders who have purchased the Bidding Documents.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AMENDMENT OF BID DOCUMENTS</w:t>
      </w:r>
    </w:p>
    <w:p w:rsidR="00861C0C" w:rsidRPr="001C5C96" w:rsidRDefault="00861C0C" w:rsidP="001C5C96">
      <w:pPr>
        <w:widowControl w:val="0"/>
        <w:autoSpaceDE w:val="0"/>
        <w:autoSpaceDN w:val="0"/>
        <w:adjustRightInd w:val="0"/>
        <w:spacing w:before="16"/>
        <w:rPr>
          <w:rFonts w:ascii="Arial" w:hAnsi="Arial" w:cs="Arial"/>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At any time prior to the deadline for submission of bids, the Purchaser may, for any reason, modify the Bid Documents by amendment.</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2E6F75"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amendment will be notified in writing or fax or telegram or e-mail to all prospective Bidders, which have received the Bid Documents and will be binding on them.</w:t>
      </w:r>
    </w:p>
    <w:p w:rsidR="00861C0C" w:rsidRPr="001C5C96" w:rsidRDefault="00861C0C" w:rsidP="001C5C96">
      <w:pPr>
        <w:pStyle w:val="ListParagraph"/>
        <w:widowControl w:val="0"/>
        <w:autoSpaceDE w:val="0"/>
        <w:autoSpaceDN w:val="0"/>
        <w:adjustRightInd w:val="0"/>
        <w:ind w:left="851" w:right="75"/>
        <w:jc w:val="both"/>
        <w:rPr>
          <w:rFonts w:asciiTheme="minorHAnsi" w:hAnsiTheme="minorHAnsi" w:cs="Arial"/>
          <w:sz w:val="22"/>
          <w:szCs w:val="22"/>
        </w:rPr>
      </w:pPr>
    </w:p>
    <w:p w:rsidR="00861C0C" w:rsidRPr="002E6F75" w:rsidRDefault="00861C0C" w:rsidP="00D6689E">
      <w:pPr>
        <w:pStyle w:val="ListParagraph"/>
        <w:widowControl w:val="0"/>
        <w:numPr>
          <w:ilvl w:val="1"/>
          <w:numId w:val="16"/>
        </w:numPr>
        <w:autoSpaceDE w:val="0"/>
        <w:autoSpaceDN w:val="0"/>
        <w:adjustRightInd w:val="0"/>
        <w:ind w:left="851" w:right="75" w:hanging="425"/>
        <w:jc w:val="both"/>
        <w:rPr>
          <w:rFonts w:asciiTheme="minorHAnsi" w:hAnsiTheme="minorHAnsi" w:cs="Arial"/>
        </w:rPr>
      </w:pPr>
      <w:r w:rsidRPr="002E6F75">
        <w:rPr>
          <w:rFonts w:asciiTheme="minorHAnsi" w:hAnsiTheme="minorHAnsi" w:cs="Arial"/>
        </w:rPr>
        <w:t>In order to afford prospective Bidders reasonable time in which to take the amendment into account in preparing their bid, the Purchaser may, at its discretion, extend the deadline for the submission of bids.</w:t>
      </w: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BID OPENING BY PURCHASER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2E6F75"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 xml:space="preserve">7.1 </w:t>
      </w:r>
      <w:r w:rsidR="00861C0C" w:rsidRPr="002E6F75">
        <w:rPr>
          <w:rFonts w:asciiTheme="minorHAnsi" w:hAnsiTheme="minorHAnsi" w:cs="Arial"/>
        </w:rPr>
        <w:t>The  Purchaser  will  open  the  bids,  in  the  presence  of  the  bidders’ representatives who choose to attend, at the date and time specified and in the location given in this document.  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7.2</w:t>
      </w:r>
      <w:r w:rsidRPr="002E6F75">
        <w:rPr>
          <w:rFonts w:asciiTheme="minorHAnsi" w:hAnsiTheme="minorHAnsi" w:cs="Arial"/>
        </w:rPr>
        <w:tab/>
        <w:t>The  Bidders’  names  and  such  other  details  as  the  Purchaser,  at  its discretion, may consider appropriate will be announced at the opening.</w:t>
      </w:r>
    </w:p>
    <w:p w:rsidR="005C56D3" w:rsidRPr="002E6F75" w:rsidRDefault="005C56D3" w:rsidP="002E6F75">
      <w:pPr>
        <w:pStyle w:val="ListParagraph"/>
        <w:widowControl w:val="0"/>
        <w:autoSpaceDE w:val="0"/>
        <w:autoSpaceDN w:val="0"/>
        <w:adjustRightInd w:val="0"/>
        <w:spacing w:before="21"/>
        <w:ind w:left="851" w:hanging="426"/>
        <w:jc w:val="both"/>
        <w:rPr>
          <w:rFonts w:asciiTheme="minorHAnsi" w:hAnsiTheme="minorHAnsi" w:cs="Arial"/>
        </w:rPr>
      </w:pPr>
    </w:p>
    <w:p w:rsidR="00861C0C" w:rsidRDefault="00861C0C"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7.3</w:t>
      </w:r>
      <w:r w:rsidRPr="002E6F75">
        <w:rPr>
          <w:rFonts w:asciiTheme="minorHAnsi" w:hAnsiTheme="minorHAnsi" w:cs="Arial"/>
        </w:rPr>
        <w:tab/>
        <w:t>The Purchaser will prepare appropriate bid opening register and the same shall be signed by each of the bidders present during the opening of the bids and the Purchaser.</w:t>
      </w:r>
    </w:p>
    <w:p w:rsidR="00FD1D6E" w:rsidRPr="002E6F75" w:rsidRDefault="00FD1D6E" w:rsidP="002E6F75">
      <w:pPr>
        <w:pStyle w:val="ListParagraph"/>
        <w:widowControl w:val="0"/>
        <w:autoSpaceDE w:val="0"/>
        <w:autoSpaceDN w:val="0"/>
        <w:adjustRightInd w:val="0"/>
        <w:spacing w:before="21"/>
        <w:ind w:left="851" w:hanging="426"/>
        <w:jc w:val="both"/>
        <w:rPr>
          <w:rFonts w:asciiTheme="minorHAnsi" w:hAnsiTheme="minorHAnsi" w:cs="Arial"/>
        </w:rPr>
      </w:pPr>
      <w:r w:rsidRPr="002E6F75">
        <w:rPr>
          <w:rFonts w:asciiTheme="minorHAnsi" w:hAnsiTheme="minorHAnsi" w:cs="Arial"/>
        </w:rPr>
        <w:t>7.4 SSI</w:t>
      </w:r>
      <w:r w:rsidR="0079595A">
        <w:rPr>
          <w:rFonts w:asciiTheme="minorHAnsi" w:hAnsiTheme="minorHAnsi" w:cs="Arial"/>
        </w:rPr>
        <w:t>/MSME</w:t>
      </w:r>
      <w:r w:rsidRPr="002E6F75">
        <w:rPr>
          <w:rFonts w:asciiTheme="minorHAnsi" w:hAnsiTheme="minorHAnsi" w:cs="Arial"/>
        </w:rPr>
        <w:t xml:space="preserve"> exceptions will be considered subject to submission of copies of </w:t>
      </w:r>
      <w:r w:rsidRPr="002E6F75">
        <w:rPr>
          <w:rFonts w:asciiTheme="minorHAnsi" w:hAnsiTheme="minorHAnsi" w:cs="Arial"/>
          <w:b/>
          <w:bCs/>
        </w:rPr>
        <w:t xml:space="preserve">valid </w:t>
      </w:r>
      <w:r w:rsidR="008B14F2" w:rsidRPr="002E6F75">
        <w:rPr>
          <w:rFonts w:asciiTheme="minorHAnsi" w:hAnsiTheme="minorHAnsi" w:cs="Arial"/>
          <w:b/>
          <w:bCs/>
        </w:rPr>
        <w:t>SSI Registration</w:t>
      </w:r>
      <w:r w:rsidRPr="002E6F75">
        <w:rPr>
          <w:rFonts w:asciiTheme="minorHAnsi" w:hAnsiTheme="minorHAnsi" w:cs="Arial"/>
          <w:b/>
          <w:bCs/>
        </w:rPr>
        <w:t xml:space="preserve"> Certificate</w:t>
      </w:r>
      <w:r w:rsidRPr="002E6F75">
        <w:rPr>
          <w:rFonts w:asciiTheme="minorHAnsi" w:hAnsiTheme="minorHAnsi" w:cs="Arial"/>
        </w:rPr>
        <w:t xml:space="preserve">, which </w:t>
      </w:r>
      <w:r w:rsidRPr="002E6F75">
        <w:rPr>
          <w:rFonts w:asciiTheme="minorHAnsi" w:hAnsiTheme="minorHAnsi" w:cs="Arial"/>
          <w:b/>
          <w:bCs/>
        </w:rPr>
        <w:t>specifies</w:t>
      </w:r>
      <w:r w:rsidRPr="002E6F75">
        <w:rPr>
          <w:rFonts w:asciiTheme="minorHAnsi" w:hAnsiTheme="minorHAnsi" w:cs="Arial"/>
        </w:rPr>
        <w:t xml:space="preserve"> exception of Tender Fee </w:t>
      </w:r>
      <w:r w:rsidR="008B14F2" w:rsidRPr="002E6F75">
        <w:rPr>
          <w:rFonts w:asciiTheme="minorHAnsi" w:hAnsiTheme="minorHAnsi" w:cs="Arial"/>
        </w:rPr>
        <w:t>and EMD</w:t>
      </w:r>
      <w:r w:rsidRPr="002E6F75">
        <w:rPr>
          <w:rFonts w:asciiTheme="minorHAnsi" w:hAnsiTheme="minorHAnsi" w:cs="Arial"/>
        </w:rPr>
        <w:t xml:space="preserve"> for the </w:t>
      </w:r>
      <w:r w:rsidRPr="002E6F75">
        <w:rPr>
          <w:rFonts w:asciiTheme="minorHAnsi" w:hAnsiTheme="minorHAnsi" w:cs="Arial"/>
          <w:b/>
          <w:bCs/>
        </w:rPr>
        <w:t>specified item as well as specific capacity/model of the item</w:t>
      </w:r>
      <w:r w:rsidRPr="002E6F75">
        <w:rPr>
          <w:rFonts w:asciiTheme="minorHAnsi" w:hAnsiTheme="minorHAnsi" w:cs="Arial"/>
        </w:rPr>
        <w:t xml:space="preserve"> in the tender.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CLARIFICATION OF BIDS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5C56D3">
      <w:pPr>
        <w:widowControl w:val="0"/>
        <w:autoSpaceDE w:val="0"/>
        <w:autoSpaceDN w:val="0"/>
        <w:adjustRightInd w:val="0"/>
        <w:ind w:left="426" w:right="75"/>
        <w:jc w:val="both"/>
        <w:rPr>
          <w:rFonts w:asciiTheme="minorHAnsi" w:hAnsiTheme="minorHAnsi" w:cs="Arial"/>
        </w:rPr>
      </w:pPr>
      <w:r w:rsidRPr="002E6F75">
        <w:rPr>
          <w:rFonts w:asciiTheme="minorHAnsi" w:hAnsiTheme="minorHAnsi" w:cs="Arial"/>
        </w:rPr>
        <w:t xml:space="preserve">To assist in the examination, evaluation and comparison of bids, the purchaser may, at its discretion, ask the bidder for clarifications of its bid.  The request for clarification </w:t>
      </w:r>
      <w:r w:rsidRPr="002E6F75">
        <w:rPr>
          <w:rFonts w:asciiTheme="minorHAnsi" w:hAnsiTheme="minorHAnsi" w:cs="Arial"/>
        </w:rPr>
        <w:lastRenderedPageBreak/>
        <w:t>and the response shall be in writing and no change in the price or substance of the bid shall be sought, offered or permitted.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PRELIMINARY EXAMINATION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will  examine  the  bids  to  determine  whether  they  are complete, whether any computational errors have been made, whether the documents have been properly signed, whether the bid validity is as required and whether the bids are generally in order.</w:t>
      </w: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Arithmetical errors will be rectified on the following basis. If there is a discrepancy between the unit price and the total price that is obtained by multiplying the unit price and quantity, the unit price shall prevail and the total price shall be calculated.  If there is a discrepancy between the words and figures, the amount in words shall prevail.</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Prior to the detailed evaluation, the purchaser will determine the substantial responsiveness of each bid to the bidding documents. For purposes of these clauses, a substantially responsive bid is one that conforms to specifications and all the terms and conditions of the bid documents without material deviation. The purchaser’s determination of a bid’s  responsiveness is  to  be  based  on  the  contents of  the  bid  itself without recourse to extrinsic evidence.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A bid determined as not substantially responsive will be rejected by the purchaser and may not subsequently be made responsive by the bidder by correction of the non-conformity.</w:t>
      </w:r>
    </w:p>
    <w:p w:rsidR="00861C0C" w:rsidRDefault="00861C0C" w:rsidP="005C56D3">
      <w:pPr>
        <w:widowControl w:val="0"/>
        <w:autoSpaceDE w:val="0"/>
        <w:autoSpaceDN w:val="0"/>
        <w:adjustRightInd w:val="0"/>
        <w:spacing w:before="2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  may  waive  any  minor  informality  or  non-conformity  or irregularity  in  a  bid,  which  does  not  constitute  a  material  deviation, provided such waiver does not prejudice or affect the relative ranking of any bidder.</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1"/>
          <w:numId w:val="17"/>
        </w:numPr>
        <w:autoSpaceDE w:val="0"/>
        <w:autoSpaceDN w:val="0"/>
        <w:adjustRightInd w:val="0"/>
        <w:spacing w:before="21"/>
        <w:ind w:left="851" w:hanging="425"/>
        <w:jc w:val="both"/>
        <w:rPr>
          <w:rFonts w:asciiTheme="minorHAnsi" w:hAnsiTheme="minorHAnsi" w:cs="Arial"/>
        </w:rPr>
      </w:pPr>
      <w:r w:rsidRPr="002E6F75">
        <w:rPr>
          <w:rFonts w:asciiTheme="minorHAnsi" w:hAnsiTheme="minorHAnsi" w:cs="Arial"/>
        </w:rPr>
        <w:t>The purchaser’s determination as to the substantial responsiveness or otherwise of each bid or consideration of a minor informality or non- conformity or irregularity is final and conclusive.</w:t>
      </w:r>
    </w:p>
    <w:p w:rsidR="00861C0C" w:rsidRPr="002E6F75" w:rsidRDefault="00861C0C" w:rsidP="002E6F75">
      <w:pPr>
        <w:pStyle w:val="ListParagraph"/>
        <w:widowControl w:val="0"/>
        <w:autoSpaceDE w:val="0"/>
        <w:autoSpaceDN w:val="0"/>
        <w:adjustRightInd w:val="0"/>
        <w:spacing w:before="21"/>
        <w:ind w:left="851"/>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lastRenderedPageBreak/>
        <w:t>EVALUATION AND COMPARISON OF BIDS.</w:t>
      </w:r>
    </w:p>
    <w:p w:rsidR="00861C0C" w:rsidRPr="002E6F75" w:rsidRDefault="00861C0C">
      <w:pPr>
        <w:widowControl w:val="0"/>
        <w:autoSpaceDE w:val="0"/>
        <w:autoSpaceDN w:val="0"/>
        <w:adjustRightInd w:val="0"/>
        <w:spacing w:before="16" w:line="260" w:lineRule="exact"/>
        <w:rPr>
          <w:rFonts w:asciiTheme="minorHAnsi" w:hAnsiTheme="minorHAnsi" w:cs="Arial"/>
        </w:rPr>
      </w:pPr>
    </w:p>
    <w:p w:rsidR="00861C0C" w:rsidRDefault="002E6F75"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T</w:t>
      </w:r>
      <w:r w:rsidR="00861C0C" w:rsidRPr="002E6F75">
        <w:rPr>
          <w:rFonts w:asciiTheme="minorHAnsi" w:hAnsiTheme="minorHAnsi" w:cs="Arial"/>
        </w:rPr>
        <w:t>he purchaser will technically evaluate all bids previously determined to be responsive and compare the bids previously determined to be substantially responsive and technically acceptable.</w:t>
      </w:r>
    </w:p>
    <w:p w:rsidR="002E6F75" w:rsidRPr="002E6F75" w:rsidRDefault="002E6F75" w:rsidP="002E6F75">
      <w:pPr>
        <w:widowControl w:val="0"/>
        <w:autoSpaceDE w:val="0"/>
        <w:autoSpaceDN w:val="0"/>
        <w:adjustRightInd w:val="0"/>
        <w:ind w:left="120" w:right="75"/>
        <w:jc w:val="both"/>
        <w:rPr>
          <w:rFonts w:asciiTheme="minorHAnsi" w:hAnsiTheme="minorHAnsi" w:cs="Arial"/>
        </w:rPr>
      </w:pPr>
    </w:p>
    <w:p w:rsidR="00861C0C" w:rsidRPr="002E6F75"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2E6F75">
        <w:rPr>
          <w:rFonts w:asciiTheme="minorHAnsi" w:hAnsiTheme="minorHAnsi" w:cs="Arial"/>
          <w:b/>
          <w:bCs/>
        </w:rPr>
        <w:t>POST – QUALIFICATION</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2E6F75"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2E6F75">
        <w:rPr>
          <w:rFonts w:asciiTheme="minorHAnsi" w:hAnsiTheme="minorHAnsi" w:cs="Arial"/>
        </w:rPr>
        <w:t>Notwithstanding the qualification requirements given in this document, the Purchaser will determine to its satisfaction whether the Bidder selected as having submitted the lowest evaluated responsive bid is qualified to satisfactorily perform the Contract.</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861C0C" w:rsidRP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determination will take into account the Bidder’s financial, technical and production capabilities.  It will be based upon an examination of the documentary evidence of the Bidder’s qualifications submitted by the Bidder, as well as such other information as the Purchaser deems necessary and appropriate.</w:t>
      </w:r>
    </w:p>
    <w:p w:rsidR="00861C0C" w:rsidRPr="00391928" w:rsidRDefault="00861C0C" w:rsidP="00391928">
      <w:pPr>
        <w:pStyle w:val="ListParagraph"/>
        <w:widowControl w:val="0"/>
        <w:autoSpaceDE w:val="0"/>
        <w:autoSpaceDN w:val="0"/>
        <w:adjustRightInd w:val="0"/>
        <w:spacing w:before="21"/>
        <w:ind w:left="851"/>
        <w:jc w:val="bot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Purchaser reserves the right to negotiate with the lowest evaluated responsive bidder.</w:t>
      </w:r>
    </w:p>
    <w:p w:rsidR="00391928" w:rsidRPr="00391928" w:rsidRDefault="00391928" w:rsidP="00391928">
      <w:pPr>
        <w:pStyle w:val="ListParagraph"/>
        <w:rPr>
          <w:rFonts w:asciiTheme="minorHAnsi" w:hAnsiTheme="minorHAnsi" w:cs="Arial"/>
        </w:rPr>
      </w:pPr>
    </w:p>
    <w:p w:rsidR="00391928" w:rsidRDefault="00861C0C" w:rsidP="00D6689E">
      <w:pPr>
        <w:pStyle w:val="ListParagraph"/>
        <w:widowControl w:val="0"/>
        <w:numPr>
          <w:ilvl w:val="1"/>
          <w:numId w:val="18"/>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An affirmative determination will be a prerequisite for award of the Contract to the Bidder.  A negative determination will result in rejection of the Bidder’s bid, in which event the Purchaser will proceed to the next lowest evaluated bid to make a similar determination of that bidder’s capabilities to perform satisfactorily</w:t>
      </w:r>
      <w:r w:rsidR="00391928">
        <w:rPr>
          <w:rFonts w:asciiTheme="minorHAnsi" w:hAnsiTheme="minorHAnsi" w:cs="Arial"/>
        </w:rPr>
        <w:t>.</w:t>
      </w:r>
    </w:p>
    <w:p w:rsidR="00391928" w:rsidRPr="00391928" w:rsidRDefault="00391928" w:rsidP="00391928">
      <w:pPr>
        <w:pStyle w:val="ListParagraph"/>
        <w:rPr>
          <w:rFonts w:asciiTheme="minorHAnsi" w:hAnsiTheme="minorHAnsi" w:cs="Arial"/>
          <w:b/>
          <w:bCs/>
          <w:sz w:val="22"/>
          <w:szCs w:val="22"/>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AWARD CRITERIA</w:t>
      </w:r>
    </w:p>
    <w:p w:rsidR="00861C0C" w:rsidRPr="00391928" w:rsidRDefault="00861C0C">
      <w:pPr>
        <w:widowControl w:val="0"/>
        <w:autoSpaceDE w:val="0"/>
        <w:autoSpaceDN w:val="0"/>
        <w:adjustRightInd w:val="0"/>
        <w:spacing w:before="16" w:line="260" w:lineRule="exact"/>
        <w:rPr>
          <w:rFonts w:asciiTheme="minorHAnsi" w:hAnsiTheme="minorHAnsi" w:cs="Arial"/>
        </w:rPr>
      </w:pPr>
    </w:p>
    <w:p w:rsidR="00861C0C" w:rsidRDefault="0079595A" w:rsidP="005C56D3">
      <w:pPr>
        <w:widowControl w:val="0"/>
        <w:autoSpaceDE w:val="0"/>
        <w:autoSpaceDN w:val="0"/>
        <w:adjustRightInd w:val="0"/>
        <w:ind w:left="426" w:right="75"/>
        <w:jc w:val="both"/>
        <w:rPr>
          <w:rFonts w:asciiTheme="minorHAnsi" w:hAnsiTheme="minorHAnsi" w:cs="Arial"/>
        </w:rPr>
      </w:pPr>
      <w:r>
        <w:rPr>
          <w:rFonts w:asciiTheme="minorHAnsi" w:hAnsiTheme="minorHAnsi" w:cs="Arial"/>
        </w:rPr>
        <w:t>HLL</w:t>
      </w:r>
      <w:r w:rsidR="00861C0C" w:rsidRPr="00391928">
        <w:rPr>
          <w:rFonts w:asciiTheme="minorHAnsi" w:hAnsiTheme="minorHAnsi" w:cs="Arial"/>
        </w:rPr>
        <w:t xml:space="preserve"> will award the Contract to the successful Bidder whose bid has been determined to be substantially responsive and has been determined as the lowest evaluated bid provided further that the Bidder is determined to be qualified to perform the Contract satisfactorily for the items offered.</w:t>
      </w: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Default="00455265" w:rsidP="005C56D3">
      <w:pPr>
        <w:widowControl w:val="0"/>
        <w:autoSpaceDE w:val="0"/>
        <w:autoSpaceDN w:val="0"/>
        <w:adjustRightInd w:val="0"/>
        <w:ind w:left="426" w:right="75"/>
        <w:jc w:val="both"/>
        <w:rPr>
          <w:rFonts w:asciiTheme="minorHAnsi" w:hAnsiTheme="minorHAnsi" w:cs="Arial"/>
        </w:rPr>
      </w:pPr>
    </w:p>
    <w:p w:rsidR="00455265" w:rsidRPr="00391928" w:rsidRDefault="00455265" w:rsidP="005C56D3">
      <w:pPr>
        <w:widowControl w:val="0"/>
        <w:autoSpaceDE w:val="0"/>
        <w:autoSpaceDN w:val="0"/>
        <w:adjustRightInd w:val="0"/>
        <w:ind w:left="426" w:right="75"/>
        <w:jc w:val="both"/>
        <w:rPr>
          <w:rFonts w:asciiTheme="minorHAnsi" w:hAnsiTheme="minorHAnsi"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NOTIFICATION OF AWARD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391928"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Prior to the expiration of the period of bid validity, the purchaser will notify the successful Bidder in writing by e-mail, or cable or telex or fax, to be confirmed in writing by post, that its bid has been accepted.  The notification of award may be sent in the form of Letter of Intent and/or Supply order.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630AF" w:rsidRDefault="00861C0C"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b/>
        </w:rPr>
      </w:pPr>
      <w:r w:rsidRPr="00C630AF">
        <w:rPr>
          <w:rFonts w:asciiTheme="minorHAnsi" w:hAnsiTheme="minorHAnsi" w:cs="Arial"/>
          <w:b/>
        </w:rPr>
        <w:t>The signed acceptance of the notification of award by the Supplier will constitute a concluded contract.</w:t>
      </w:r>
    </w:p>
    <w:p w:rsidR="00391928" w:rsidRPr="00391928" w:rsidRDefault="00391928" w:rsidP="00391928">
      <w:pPr>
        <w:pStyle w:val="ListParagraph"/>
        <w:rPr>
          <w:rFonts w:asciiTheme="minorHAnsi" w:hAnsiTheme="minorHAnsi" w:cs="Arial"/>
        </w:rPr>
      </w:pPr>
    </w:p>
    <w:p w:rsidR="004D5AEB" w:rsidRPr="00391928" w:rsidRDefault="004D5AEB" w:rsidP="00D6689E">
      <w:pPr>
        <w:pStyle w:val="ListParagraph"/>
        <w:widowControl w:val="0"/>
        <w:numPr>
          <w:ilvl w:val="1"/>
          <w:numId w:val="1"/>
        </w:numPr>
        <w:tabs>
          <w:tab w:val="clear" w:pos="480"/>
        </w:tabs>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HLL reserves the right to increase or decrease the quantity mentioned in the Tender and the bidder has to supply the quantity mentioned in the Purchase order which will be released from time to time according to the receipt of Firm Order from our customer.</w:t>
      </w:r>
    </w:p>
    <w:p w:rsidR="00861C0C" w:rsidRDefault="00861C0C">
      <w:pPr>
        <w:widowControl w:val="0"/>
        <w:tabs>
          <w:tab w:val="left" w:pos="820"/>
        </w:tabs>
        <w:autoSpaceDE w:val="0"/>
        <w:autoSpaceDN w:val="0"/>
        <w:adjustRightInd w:val="0"/>
        <w:ind w:left="120" w:right="78"/>
        <w:jc w:val="both"/>
        <w:rPr>
          <w:rFonts w:ascii="Arial" w:hAnsi="Arial" w:cs="Arial"/>
        </w:rPr>
      </w:pPr>
    </w:p>
    <w:p w:rsidR="00861C0C" w:rsidRPr="00391928" w:rsidRDefault="00861C0C" w:rsidP="00D6689E">
      <w:pPr>
        <w:pStyle w:val="ListParagraph"/>
        <w:widowControl w:val="0"/>
        <w:numPr>
          <w:ilvl w:val="0"/>
          <w:numId w:val="4"/>
        </w:numPr>
        <w:autoSpaceDE w:val="0"/>
        <w:autoSpaceDN w:val="0"/>
        <w:adjustRightInd w:val="0"/>
        <w:spacing w:before="21"/>
        <w:ind w:left="426" w:hanging="426"/>
        <w:rPr>
          <w:rFonts w:asciiTheme="minorHAnsi" w:hAnsiTheme="minorHAnsi" w:cs="Arial"/>
          <w:b/>
          <w:bCs/>
        </w:rPr>
      </w:pPr>
      <w:r w:rsidRPr="00391928">
        <w:rPr>
          <w:rFonts w:asciiTheme="minorHAnsi" w:hAnsiTheme="minorHAnsi" w:cs="Arial"/>
          <w:b/>
          <w:bCs/>
        </w:rPr>
        <w:t>EARNEST MONEY DEPOSIT</w:t>
      </w:r>
    </w:p>
    <w:p w:rsidR="00861C0C" w:rsidRDefault="00861C0C">
      <w:pPr>
        <w:pStyle w:val="BodyTextIndent"/>
        <w:ind w:left="0"/>
      </w:pPr>
    </w:p>
    <w:p w:rsidR="00861C0C" w:rsidRPr="00391928" w:rsidRDefault="00861C0C" w:rsidP="00D6689E">
      <w:pPr>
        <w:pStyle w:val="ListParagraph"/>
        <w:widowControl w:val="0"/>
        <w:numPr>
          <w:ilvl w:val="1"/>
          <w:numId w:val="19"/>
        </w:numPr>
        <w:autoSpaceDE w:val="0"/>
        <w:autoSpaceDN w:val="0"/>
        <w:adjustRightInd w:val="0"/>
        <w:spacing w:before="21"/>
        <w:ind w:left="851" w:hanging="567"/>
        <w:rPr>
          <w:rFonts w:asciiTheme="minorHAnsi" w:hAnsiTheme="minorHAnsi" w:cs="Arial"/>
        </w:rPr>
      </w:pPr>
      <w:r w:rsidRPr="00391928">
        <w:rPr>
          <w:rFonts w:asciiTheme="minorHAnsi" w:hAnsiTheme="minorHAnsi" w:cs="Arial"/>
        </w:rPr>
        <w:t xml:space="preserve">Each bid must be accompanied by E.M.D and should be submitted along with the Technical Bids. </w:t>
      </w:r>
    </w:p>
    <w:p w:rsidR="00861C0C" w:rsidRPr="00391928" w:rsidRDefault="00861C0C" w:rsidP="00391928">
      <w:pPr>
        <w:pStyle w:val="ListParagraph"/>
        <w:widowControl w:val="0"/>
        <w:autoSpaceDE w:val="0"/>
        <w:autoSpaceDN w:val="0"/>
        <w:adjustRightInd w:val="0"/>
        <w:spacing w:before="21"/>
        <w:ind w:left="851"/>
        <w:rPr>
          <w:rFonts w:asciiTheme="minorHAnsi" w:hAnsiTheme="minorHAnsi" w:cs="Arial"/>
        </w:rPr>
      </w:pPr>
    </w:p>
    <w:p w:rsidR="00861C0C" w:rsidRDefault="00861C0C" w:rsidP="00D6689E">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 xml:space="preserve">The EMD is required to protect the Owner against risk of Bidder’s conduct, which would warrant the security’s forfeiture an amount of Rs </w:t>
      </w:r>
      <w:r w:rsidR="00821F17" w:rsidRPr="00391928">
        <w:rPr>
          <w:rFonts w:asciiTheme="minorHAnsi" w:hAnsiTheme="minorHAnsi" w:cs="Arial"/>
        </w:rPr>
        <w:t>25</w:t>
      </w:r>
      <w:r w:rsidR="007F45D7" w:rsidRPr="00391928">
        <w:rPr>
          <w:rFonts w:asciiTheme="minorHAnsi" w:hAnsiTheme="minorHAnsi" w:cs="Arial"/>
        </w:rPr>
        <w:t>,000</w:t>
      </w:r>
      <w:r w:rsidRPr="00391928">
        <w:rPr>
          <w:rFonts w:asciiTheme="minorHAnsi" w:hAnsiTheme="minorHAnsi" w:cs="Arial"/>
        </w:rPr>
        <w:t xml:space="preserve"> for Indian Bidders</w:t>
      </w:r>
      <w:r w:rsidR="007F45D7" w:rsidRPr="00391928">
        <w:rPr>
          <w:rFonts w:asciiTheme="minorHAnsi" w:hAnsiTheme="minorHAnsi" w:cs="Arial"/>
        </w:rPr>
        <w:t>.</w:t>
      </w:r>
      <w:r w:rsidRPr="00391928">
        <w:rPr>
          <w:rFonts w:asciiTheme="minorHAnsi" w:hAnsiTheme="minorHAnsi" w:cs="Arial"/>
        </w:rPr>
        <w:t xml:space="preserve"> </w:t>
      </w:r>
    </w:p>
    <w:p w:rsidR="005C56D3" w:rsidRPr="005C56D3" w:rsidRDefault="005C56D3" w:rsidP="005C56D3">
      <w:pPr>
        <w:pStyle w:val="ListParagraph"/>
        <w:rPr>
          <w:rFonts w:asciiTheme="minorHAnsi" w:hAnsiTheme="minorHAnsi" w:cs="Arial"/>
        </w:rPr>
      </w:pPr>
    </w:p>
    <w:p w:rsidR="00861C0C" w:rsidRPr="00391928" w:rsidRDefault="00861C0C" w:rsidP="00D6689E">
      <w:pPr>
        <w:numPr>
          <w:ilvl w:val="0"/>
          <w:numId w:val="20"/>
        </w:numPr>
        <w:jc w:val="both"/>
        <w:rPr>
          <w:rFonts w:asciiTheme="minorHAnsi" w:hAnsiTheme="minorHAnsi" w:cs="Arial"/>
          <w:b/>
          <w:bCs/>
        </w:rPr>
      </w:pPr>
      <w:r w:rsidRPr="00391928">
        <w:rPr>
          <w:rFonts w:asciiTheme="minorHAnsi" w:hAnsiTheme="minorHAnsi" w:cs="Arial"/>
        </w:rPr>
        <w:t xml:space="preserve">The EMD shall be in the form of Demand Draft from a nationalized bank drawn in favour of </w:t>
      </w:r>
      <w:r w:rsidRPr="00391928">
        <w:rPr>
          <w:rFonts w:asciiTheme="minorHAnsi" w:hAnsiTheme="minorHAnsi" w:cs="Arial"/>
          <w:b/>
          <w:bCs/>
        </w:rPr>
        <w:t>HLL Lifecare Limited, payable at Cochin.</w:t>
      </w:r>
    </w:p>
    <w:p w:rsidR="00391928" w:rsidRDefault="00391928" w:rsidP="00391928">
      <w:pPr>
        <w:pStyle w:val="BodyTextIndent"/>
        <w:ind w:left="720" w:firstLine="0"/>
        <w:rPr>
          <w:rFonts w:asciiTheme="minorHAnsi" w:hAnsiTheme="minorHAnsi" w:cs="Arial"/>
        </w:rPr>
      </w:pPr>
    </w:p>
    <w:p w:rsid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E.M.D. of the unsuccessful bidders will be released after tabulating tenders, keeping only the earnest money of the first three lowest bidders. The earnest money deposit of the remaining two unsuccessful bidders will be released after the acceptance of the notification of award by the successful bidder.</w:t>
      </w:r>
    </w:p>
    <w:p w:rsidR="00391928" w:rsidRDefault="00391928" w:rsidP="00391928">
      <w:pPr>
        <w:pStyle w:val="ListParagraph"/>
        <w:rPr>
          <w:rFonts w:asciiTheme="minorHAnsi" w:hAnsiTheme="minorHAnsi" w:cs="Arial"/>
        </w:rPr>
      </w:pPr>
    </w:p>
    <w:p w:rsidR="00861C0C" w:rsidRPr="00391928" w:rsidRDefault="00861C0C" w:rsidP="00D6689E">
      <w:pPr>
        <w:pStyle w:val="BodyTextIndent"/>
        <w:numPr>
          <w:ilvl w:val="0"/>
          <w:numId w:val="20"/>
        </w:numPr>
        <w:rPr>
          <w:rFonts w:asciiTheme="minorHAnsi" w:hAnsiTheme="minorHAnsi" w:cs="Arial"/>
        </w:rPr>
      </w:pPr>
      <w:r w:rsidRPr="00391928">
        <w:rPr>
          <w:rFonts w:asciiTheme="minorHAnsi" w:hAnsiTheme="minorHAnsi" w:cs="Arial"/>
        </w:rPr>
        <w:t>In the case of successful bidder, the Earnest Money will be returned after signing the agreement and submission of Demand Draft towards Security Deposit, which they will have to offer for the faithful execution of the contract</w:t>
      </w:r>
      <w:r w:rsidRPr="00391928">
        <w:rPr>
          <w:rFonts w:asciiTheme="minorHAnsi" w:hAnsiTheme="minorHAnsi"/>
        </w:rPr>
        <w:t>.</w:t>
      </w:r>
    </w:p>
    <w:p w:rsidR="00391928" w:rsidRDefault="00391928" w:rsidP="00391928">
      <w:pPr>
        <w:pStyle w:val="BodyTextIndent"/>
        <w:ind w:left="0" w:firstLine="0"/>
        <w:rPr>
          <w:rFonts w:asciiTheme="minorHAnsi" w:hAnsiTheme="minorHAnsi" w:cs="Arial"/>
        </w:rPr>
      </w:pPr>
    </w:p>
    <w:p w:rsidR="008223B1" w:rsidRDefault="008223B1" w:rsidP="00391928">
      <w:pPr>
        <w:pStyle w:val="BodyTextIndent"/>
        <w:ind w:left="0" w:firstLine="0"/>
        <w:rPr>
          <w:rFonts w:asciiTheme="minorHAnsi" w:hAnsiTheme="minorHAnsi" w:cs="Arial"/>
        </w:rPr>
      </w:pPr>
    </w:p>
    <w:p w:rsidR="008223B1" w:rsidRPr="00391928" w:rsidRDefault="008223B1" w:rsidP="00391928">
      <w:pPr>
        <w:pStyle w:val="BodyTextIndent"/>
        <w:ind w:left="0" w:firstLine="0"/>
        <w:rPr>
          <w:rFonts w:asciiTheme="minorHAnsi" w:hAnsiTheme="minorHAnsi" w:cs="Arial"/>
        </w:rPr>
      </w:pPr>
    </w:p>
    <w:p w:rsidR="00FE21CA" w:rsidRDefault="00861C0C" w:rsidP="00FE21CA">
      <w:pPr>
        <w:pStyle w:val="ListParagraph"/>
        <w:widowControl w:val="0"/>
        <w:numPr>
          <w:ilvl w:val="1"/>
          <w:numId w:val="19"/>
        </w:numPr>
        <w:autoSpaceDE w:val="0"/>
        <w:autoSpaceDN w:val="0"/>
        <w:adjustRightInd w:val="0"/>
        <w:spacing w:before="21"/>
        <w:ind w:left="851" w:hanging="567"/>
        <w:jc w:val="both"/>
        <w:rPr>
          <w:rFonts w:asciiTheme="minorHAnsi" w:hAnsiTheme="minorHAnsi" w:cs="Arial"/>
        </w:rPr>
      </w:pPr>
      <w:r w:rsidRPr="00391928">
        <w:rPr>
          <w:rFonts w:asciiTheme="minorHAnsi" w:hAnsiTheme="minorHAnsi" w:cs="Arial"/>
        </w:rPr>
        <w:t>The EMD may be forfeited:</w:t>
      </w:r>
    </w:p>
    <w:p w:rsidR="008223B1" w:rsidRDefault="008223B1" w:rsidP="008223B1">
      <w:pPr>
        <w:pStyle w:val="ListParagraph"/>
        <w:widowControl w:val="0"/>
        <w:autoSpaceDE w:val="0"/>
        <w:autoSpaceDN w:val="0"/>
        <w:adjustRightInd w:val="0"/>
        <w:spacing w:before="21"/>
        <w:ind w:left="851"/>
        <w:jc w:val="both"/>
        <w:rPr>
          <w:rFonts w:asciiTheme="minorHAnsi" w:hAnsiTheme="minorHAnsi" w:cs="Arial"/>
        </w:rPr>
      </w:pPr>
    </w:p>
    <w:p w:rsidR="00FE21CA" w:rsidRDefault="00FE21CA" w:rsidP="00FE21CA">
      <w:pPr>
        <w:pStyle w:val="ListParagraph"/>
        <w:widowControl w:val="0"/>
        <w:autoSpaceDE w:val="0"/>
        <w:autoSpaceDN w:val="0"/>
        <w:adjustRightInd w:val="0"/>
        <w:spacing w:before="21"/>
        <w:ind w:left="851"/>
        <w:jc w:val="both"/>
        <w:rPr>
          <w:rFonts w:asciiTheme="minorHAnsi" w:hAnsiTheme="minorHAnsi" w:cs="Arial"/>
        </w:rPr>
      </w:pPr>
      <w:r>
        <w:rPr>
          <w:rFonts w:asciiTheme="minorHAnsi" w:hAnsiTheme="minorHAnsi" w:cs="Arial"/>
        </w:rPr>
        <w:t>a.</w:t>
      </w:r>
      <w:r>
        <w:rPr>
          <w:rFonts w:asciiTheme="minorHAnsi" w:hAnsiTheme="minorHAnsi" w:cs="Arial"/>
        </w:rPr>
        <w:tab/>
      </w:r>
      <w:r w:rsidR="00861C0C" w:rsidRPr="00FE21CA">
        <w:rPr>
          <w:rFonts w:asciiTheme="minorHAnsi" w:hAnsiTheme="minorHAnsi" w:cs="Arial"/>
        </w:rPr>
        <w:t>If a Bidder withdraws its bid during the period of bid validity specified by the</w:t>
      </w:r>
    </w:p>
    <w:p w:rsidR="00FE21CA" w:rsidRDefault="00861C0C" w:rsidP="00FE21CA">
      <w:pPr>
        <w:pStyle w:val="ListParagraph"/>
        <w:widowControl w:val="0"/>
        <w:autoSpaceDE w:val="0"/>
        <w:autoSpaceDN w:val="0"/>
        <w:adjustRightInd w:val="0"/>
        <w:spacing w:before="21"/>
        <w:ind w:left="851" w:firstLine="589"/>
        <w:jc w:val="both"/>
        <w:rPr>
          <w:rFonts w:asciiTheme="minorHAnsi" w:hAnsiTheme="minorHAnsi" w:cs="Arial"/>
        </w:rPr>
      </w:pPr>
      <w:r w:rsidRPr="00FE21CA">
        <w:rPr>
          <w:rFonts w:asciiTheme="minorHAnsi" w:hAnsiTheme="minorHAnsi" w:cs="Arial"/>
        </w:rPr>
        <w:t>Bidder on the Bid Document; or</w:t>
      </w:r>
    </w:p>
    <w:p w:rsidR="00861C0C" w:rsidRDefault="00FE21CA" w:rsidP="00FE21CA">
      <w:pPr>
        <w:pStyle w:val="ListParagraph"/>
        <w:widowControl w:val="0"/>
        <w:numPr>
          <w:ilvl w:val="0"/>
          <w:numId w:val="15"/>
        </w:numPr>
        <w:autoSpaceDE w:val="0"/>
        <w:autoSpaceDN w:val="0"/>
        <w:adjustRightInd w:val="0"/>
        <w:spacing w:before="21"/>
        <w:ind w:hanging="750"/>
        <w:jc w:val="both"/>
        <w:rPr>
          <w:rFonts w:asciiTheme="minorHAnsi" w:hAnsiTheme="minorHAnsi" w:cs="Arial"/>
        </w:rPr>
      </w:pPr>
      <w:r w:rsidRPr="00FE21CA">
        <w:rPr>
          <w:rFonts w:asciiTheme="minorHAnsi" w:hAnsiTheme="minorHAnsi" w:cs="Arial"/>
        </w:rPr>
        <w:t>I</w:t>
      </w:r>
      <w:r w:rsidR="00861C0C" w:rsidRPr="00FE21CA">
        <w:rPr>
          <w:rFonts w:asciiTheme="minorHAnsi" w:hAnsiTheme="minorHAnsi" w:cs="Arial"/>
        </w:rPr>
        <w:t>n case of the successful Bidder, if the Bidder fails:</w:t>
      </w:r>
    </w:p>
    <w:p w:rsidR="00FE21CA" w:rsidRPr="00FE21CA" w:rsidRDefault="00FE21CA" w:rsidP="00FE21CA">
      <w:pPr>
        <w:pStyle w:val="ListParagraph"/>
        <w:widowControl w:val="0"/>
        <w:autoSpaceDE w:val="0"/>
        <w:autoSpaceDN w:val="0"/>
        <w:adjustRightInd w:val="0"/>
        <w:spacing w:before="21"/>
        <w:ind w:left="1560"/>
        <w:jc w:val="both"/>
        <w:rPr>
          <w:rFonts w:asciiTheme="minorHAnsi" w:hAnsiTheme="minorHAnsi" w:cs="Arial"/>
        </w:rPr>
      </w:pP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sign the agreement.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to furnish security deposit.</w:t>
      </w:r>
    </w:p>
    <w:p w:rsidR="00861C0C" w:rsidRPr="00391928" w:rsidRDefault="00861C0C" w:rsidP="00D6689E">
      <w:pPr>
        <w:pStyle w:val="ListParagraph"/>
        <w:numPr>
          <w:ilvl w:val="0"/>
          <w:numId w:val="22"/>
        </w:numPr>
        <w:ind w:left="1276" w:hanging="425"/>
        <w:jc w:val="both"/>
        <w:rPr>
          <w:rFonts w:asciiTheme="minorHAnsi" w:hAnsiTheme="minorHAnsi" w:cs="Arial"/>
        </w:rPr>
      </w:pPr>
      <w:r w:rsidRPr="00391928">
        <w:rPr>
          <w:rFonts w:asciiTheme="minorHAnsi" w:hAnsiTheme="minorHAnsi" w:cs="Arial"/>
        </w:rPr>
        <w:t xml:space="preserve">does not accept the correction of his bid price pointed out by the HLL </w:t>
      </w:r>
    </w:p>
    <w:p w:rsidR="00861C0C" w:rsidRPr="00391928" w:rsidRDefault="00861C0C" w:rsidP="00391928">
      <w:pPr>
        <w:widowControl w:val="0"/>
        <w:tabs>
          <w:tab w:val="left" w:pos="820"/>
        </w:tabs>
        <w:autoSpaceDE w:val="0"/>
        <w:autoSpaceDN w:val="0"/>
        <w:adjustRightInd w:val="0"/>
        <w:ind w:left="1276" w:right="78" w:hanging="425"/>
        <w:jc w:val="both"/>
        <w:rPr>
          <w:rFonts w:asciiTheme="minorHAnsi" w:hAnsiTheme="minorHAnsi" w:cs="Arial"/>
        </w:rPr>
        <w:sectPr w:rsidR="00861C0C" w:rsidRPr="00391928" w:rsidSect="00F35861">
          <w:footerReference w:type="default" r:id="rId11"/>
          <w:pgSz w:w="12240" w:h="15840"/>
          <w:pgMar w:top="1480" w:right="1678" w:bottom="278" w:left="1678" w:header="0" w:footer="816"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861C0C" w:rsidRPr="00391928" w:rsidRDefault="00861C0C" w:rsidP="00391928">
      <w:pPr>
        <w:widowControl w:val="0"/>
        <w:autoSpaceDE w:val="0"/>
        <w:autoSpaceDN w:val="0"/>
        <w:adjustRightInd w:val="0"/>
        <w:spacing w:before="20"/>
        <w:ind w:right="4"/>
        <w:jc w:val="center"/>
        <w:rPr>
          <w:rFonts w:asciiTheme="minorHAnsi" w:hAnsiTheme="minorHAnsi" w:cs="Arial"/>
          <w:b/>
          <w:bCs/>
          <w:u w:val="single"/>
        </w:rPr>
      </w:pPr>
      <w:r w:rsidRPr="00391928">
        <w:rPr>
          <w:rFonts w:asciiTheme="minorHAnsi" w:hAnsiTheme="minorHAnsi" w:cs="Arial"/>
          <w:b/>
          <w:bCs/>
          <w:u w:val="single"/>
        </w:rPr>
        <w:lastRenderedPageBreak/>
        <w:t>SCHEDULE II</w:t>
      </w: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61C0C" w:rsidRDefault="00861C0C">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803B19" w:rsidRDefault="00803B19">
      <w:pPr>
        <w:widowControl w:val="0"/>
        <w:autoSpaceDE w:val="0"/>
        <w:autoSpaceDN w:val="0"/>
        <w:adjustRightInd w:val="0"/>
        <w:spacing w:before="55"/>
        <w:ind w:left="3338" w:right="3340"/>
        <w:jc w:val="center"/>
        <w:rPr>
          <w:rFonts w:ascii="Arial" w:hAnsi="Arial" w:cs="Arial"/>
          <w:b/>
          <w:bCs/>
          <w:sz w:val="32"/>
          <w:szCs w:val="32"/>
        </w:rPr>
      </w:pPr>
    </w:p>
    <w:p w:rsidR="00BC6A0D" w:rsidRDefault="00BC6A0D" w:rsidP="00B85B83">
      <w:pPr>
        <w:widowControl w:val="0"/>
        <w:autoSpaceDE w:val="0"/>
        <w:autoSpaceDN w:val="0"/>
        <w:adjustRightInd w:val="0"/>
        <w:spacing w:before="20"/>
        <w:ind w:right="4"/>
        <w:jc w:val="center"/>
        <w:rPr>
          <w:rFonts w:asciiTheme="minorHAnsi" w:hAnsiTheme="minorHAnsi" w:cs="Arial"/>
          <w:b/>
          <w:bCs/>
          <w:u w:val="single"/>
        </w:rPr>
      </w:pPr>
    </w:p>
    <w:p w:rsidR="001C5C96" w:rsidRDefault="001C5C96">
      <w:pP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687D97" w:rsidRDefault="00687D97" w:rsidP="00B85B83">
      <w:pPr>
        <w:widowControl w:val="0"/>
        <w:autoSpaceDE w:val="0"/>
        <w:autoSpaceDN w:val="0"/>
        <w:adjustRightInd w:val="0"/>
        <w:spacing w:before="20"/>
        <w:ind w:right="4"/>
        <w:jc w:val="center"/>
        <w:rPr>
          <w:rFonts w:asciiTheme="minorHAnsi" w:hAnsiTheme="minorHAnsi" w:cs="Arial"/>
          <w:b/>
          <w:bCs/>
          <w:u w:val="single"/>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u w:val="single"/>
        </w:rPr>
      </w:pPr>
      <w:r w:rsidRPr="00B85B83">
        <w:rPr>
          <w:rFonts w:asciiTheme="minorHAnsi" w:hAnsiTheme="minorHAnsi" w:cs="Arial"/>
          <w:b/>
          <w:bCs/>
          <w:u w:val="single"/>
        </w:rPr>
        <w:t>SCHEDULE III</w:t>
      </w:r>
    </w:p>
    <w:p w:rsidR="00861C0C" w:rsidRDefault="00861C0C">
      <w:pPr>
        <w:widowControl w:val="0"/>
        <w:autoSpaceDE w:val="0"/>
        <w:autoSpaceDN w:val="0"/>
        <w:adjustRightInd w:val="0"/>
        <w:spacing w:before="9" w:line="160" w:lineRule="exact"/>
        <w:rPr>
          <w:rFonts w:ascii="Arial" w:hAnsi="Arial" w:cs="Arial"/>
          <w:b/>
          <w:bCs/>
          <w:sz w:val="16"/>
          <w:szCs w:val="16"/>
        </w:rPr>
      </w:pPr>
    </w:p>
    <w:p w:rsidR="00861C0C" w:rsidRDefault="00861C0C">
      <w:pPr>
        <w:widowControl w:val="0"/>
        <w:autoSpaceDE w:val="0"/>
        <w:autoSpaceDN w:val="0"/>
        <w:adjustRightInd w:val="0"/>
        <w:spacing w:line="200" w:lineRule="exact"/>
        <w:rPr>
          <w:rFonts w:ascii="Arial" w:hAnsi="Arial" w:cs="Arial"/>
          <w:b/>
          <w:bCs/>
          <w:sz w:val="20"/>
          <w:szCs w:val="20"/>
        </w:rPr>
      </w:pPr>
    </w:p>
    <w:p w:rsidR="00861C0C" w:rsidRPr="00B85B83" w:rsidRDefault="00861C0C" w:rsidP="00B85B83">
      <w:pPr>
        <w:widowControl w:val="0"/>
        <w:autoSpaceDE w:val="0"/>
        <w:autoSpaceDN w:val="0"/>
        <w:adjustRightInd w:val="0"/>
        <w:spacing w:before="20"/>
        <w:ind w:right="4"/>
        <w:jc w:val="center"/>
        <w:rPr>
          <w:rFonts w:asciiTheme="minorHAnsi" w:hAnsiTheme="minorHAnsi" w:cs="Arial"/>
          <w:b/>
          <w:bCs/>
        </w:rPr>
      </w:pPr>
      <w:r w:rsidRPr="00B85B83">
        <w:rPr>
          <w:rFonts w:asciiTheme="minorHAnsi" w:hAnsiTheme="minorHAnsi" w:cs="Arial"/>
          <w:b/>
          <w:bCs/>
        </w:rPr>
        <w:t>CONDITIONS OF CONTRACT</w:t>
      </w:r>
    </w:p>
    <w:p w:rsidR="00861C0C" w:rsidRPr="00B85B83" w:rsidRDefault="00861C0C">
      <w:pPr>
        <w:widowControl w:val="0"/>
        <w:autoSpaceDE w:val="0"/>
        <w:autoSpaceDN w:val="0"/>
        <w:adjustRightInd w:val="0"/>
        <w:spacing w:before="15" w:line="240" w:lineRule="exact"/>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PRICE</w:t>
      </w: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6"/>
        <w:jc w:val="both"/>
        <w:rPr>
          <w:rFonts w:asciiTheme="minorHAnsi" w:hAnsiTheme="minorHAnsi" w:cs="Arial"/>
        </w:rPr>
      </w:pPr>
      <w:r w:rsidRPr="00B85B83">
        <w:rPr>
          <w:rFonts w:asciiTheme="minorHAnsi" w:hAnsiTheme="minorHAnsi" w:cs="Arial"/>
        </w:rPr>
        <w:t xml:space="preserve">Price quoted should be firm without any escalation till the Contract is completely executed and should be for the item/work shown under </w:t>
      </w:r>
      <w:r w:rsidRPr="00B85B83">
        <w:rPr>
          <w:rFonts w:asciiTheme="minorHAnsi" w:hAnsiTheme="minorHAnsi" w:cs="Arial"/>
          <w:b/>
          <w:bCs/>
        </w:rPr>
        <w:t>SCHEDULE II.</w:t>
      </w:r>
    </w:p>
    <w:p w:rsidR="00861C0C" w:rsidRPr="00B85B83" w:rsidRDefault="00861C0C" w:rsidP="00B85B83">
      <w:pPr>
        <w:widowControl w:val="0"/>
        <w:autoSpaceDE w:val="0"/>
        <w:autoSpaceDN w:val="0"/>
        <w:adjustRightInd w:val="0"/>
        <w:spacing w:before="2"/>
        <w:ind w:right="79"/>
        <w:jc w:val="both"/>
        <w:rPr>
          <w:rFonts w:asciiTheme="minorHAnsi" w:hAnsiTheme="minorHAnsi" w:cs="Arial"/>
        </w:rPr>
      </w:pPr>
    </w:p>
    <w:p w:rsidR="00861C0C" w:rsidRPr="00B85B83" w:rsidRDefault="00861C0C" w:rsidP="00B85B83">
      <w:pPr>
        <w:widowControl w:val="0"/>
        <w:autoSpaceDE w:val="0"/>
        <w:autoSpaceDN w:val="0"/>
        <w:adjustRightInd w:val="0"/>
        <w:spacing w:before="16" w:line="260" w:lineRule="exact"/>
        <w:rPr>
          <w:rFonts w:asciiTheme="minorHAnsi" w:hAnsiTheme="minorHAnsi" w:cs="Arial"/>
        </w:rPr>
      </w:pPr>
    </w:p>
    <w:p w:rsidR="00861C0C" w:rsidRPr="00B85B83" w:rsidRDefault="00861C0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In the case of indigenous items, the price quoted should be FOR HLL site including all relevant and applicable taxes and duties, Packing &amp; Forwarding charges, insurance, transportation charges, leading, loading and unloading charges, and any other levies.</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E51C7C" w:rsidRPr="00B85B83" w:rsidRDefault="00E51C7C" w:rsidP="00B85B83">
      <w:pPr>
        <w:widowControl w:val="0"/>
        <w:autoSpaceDE w:val="0"/>
        <w:autoSpaceDN w:val="0"/>
        <w:adjustRightInd w:val="0"/>
        <w:ind w:right="77"/>
        <w:jc w:val="both"/>
        <w:rPr>
          <w:rFonts w:asciiTheme="minorHAnsi" w:hAnsiTheme="minorHAnsi" w:cs="Arial"/>
        </w:rPr>
      </w:pPr>
      <w:r w:rsidRPr="00B85B83">
        <w:rPr>
          <w:rFonts w:asciiTheme="minorHAnsi" w:hAnsiTheme="minorHAnsi" w:cs="Arial"/>
        </w:rPr>
        <w:t>Die development cost shall be borne by the supplier and the price quoted for the rings will be inclusive of the cost elements such as die material cost,</w:t>
      </w:r>
      <w:r w:rsidR="00B85B83">
        <w:rPr>
          <w:rFonts w:asciiTheme="minorHAnsi" w:hAnsiTheme="minorHAnsi" w:cs="Arial"/>
        </w:rPr>
        <w:t xml:space="preserve"> </w:t>
      </w:r>
      <w:r w:rsidRPr="00B85B83">
        <w:rPr>
          <w:rFonts w:asciiTheme="minorHAnsi" w:hAnsiTheme="minorHAnsi" w:cs="Arial"/>
        </w:rPr>
        <w:t xml:space="preserve"> material cost, labour, freight, other over heads etc.</w:t>
      </w:r>
    </w:p>
    <w:p w:rsidR="00E51C7C" w:rsidRPr="00B85B83" w:rsidRDefault="00E51C7C" w:rsidP="00B85B83">
      <w:pPr>
        <w:widowControl w:val="0"/>
        <w:autoSpaceDE w:val="0"/>
        <w:autoSpaceDN w:val="0"/>
        <w:adjustRightInd w:val="0"/>
        <w:ind w:right="77"/>
        <w:jc w:val="both"/>
        <w:rPr>
          <w:rFonts w:asciiTheme="minorHAnsi" w:hAnsiTheme="minorHAnsi" w:cs="Arial"/>
        </w:rPr>
      </w:pPr>
    </w:p>
    <w:p w:rsidR="00861C0C" w:rsidRPr="00E606A4"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TAXES/DUTIES/LEVIES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E606A4">
      <w:pPr>
        <w:widowControl w:val="0"/>
        <w:tabs>
          <w:tab w:val="left" w:pos="8880"/>
        </w:tabs>
        <w:autoSpaceDE w:val="0"/>
        <w:autoSpaceDN w:val="0"/>
        <w:adjustRightInd w:val="0"/>
        <w:spacing w:before="21"/>
        <w:ind w:right="-51"/>
        <w:jc w:val="both"/>
        <w:rPr>
          <w:rFonts w:asciiTheme="minorHAnsi" w:hAnsiTheme="minorHAnsi" w:cs="Arial"/>
          <w:b/>
          <w:bCs/>
        </w:rPr>
      </w:pPr>
      <w:r w:rsidRPr="00E606A4">
        <w:rPr>
          <w:rFonts w:asciiTheme="minorHAnsi" w:hAnsiTheme="minorHAnsi" w:cs="Arial"/>
          <w:b/>
          <w:bCs/>
        </w:rPr>
        <w:t>For imported goods</w:t>
      </w:r>
    </w:p>
    <w:p w:rsidR="00061491" w:rsidRPr="00E606A4" w:rsidRDefault="00061491" w:rsidP="00E606A4">
      <w:pPr>
        <w:widowControl w:val="0"/>
        <w:tabs>
          <w:tab w:val="left" w:pos="8880"/>
        </w:tabs>
        <w:autoSpaceDE w:val="0"/>
        <w:autoSpaceDN w:val="0"/>
        <w:adjustRightInd w:val="0"/>
        <w:spacing w:before="21"/>
        <w:ind w:right="-51"/>
        <w:jc w:val="both"/>
        <w:rPr>
          <w:rFonts w:asciiTheme="minorHAnsi" w:hAnsiTheme="minorHAnsi" w:cs="Arial"/>
          <w:b/>
          <w:bCs/>
        </w:rPr>
      </w:pPr>
    </w:p>
    <w:p w:rsid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Pr>
          <w:rFonts w:asciiTheme="minorHAnsi" w:hAnsiTheme="minorHAnsi" w:cs="Arial"/>
        </w:rPr>
        <w:t xml:space="preserve">A </w:t>
      </w:r>
      <w:r w:rsidR="00861C0C" w:rsidRPr="00061491">
        <w:rPr>
          <w:rFonts w:asciiTheme="minorHAnsi" w:hAnsiTheme="minorHAnsi" w:cs="Arial"/>
        </w:rPr>
        <w:t xml:space="preserve">foreign supplier shall be entirely responsible for all taxes, stamp duties, license fees and other such levies imposed outside India. </w:t>
      </w:r>
    </w:p>
    <w:p w:rsidR="00061491" w:rsidRDefault="00061491" w:rsidP="00061491">
      <w:pPr>
        <w:pStyle w:val="ListParagraph"/>
        <w:widowControl w:val="0"/>
        <w:tabs>
          <w:tab w:val="left" w:pos="8880"/>
        </w:tabs>
        <w:autoSpaceDE w:val="0"/>
        <w:autoSpaceDN w:val="0"/>
        <w:adjustRightInd w:val="0"/>
        <w:spacing w:before="21"/>
        <w:ind w:left="360" w:right="-51"/>
        <w:rPr>
          <w:rFonts w:asciiTheme="minorHAnsi" w:hAnsiTheme="minorHAnsi" w:cs="Arial"/>
        </w:rPr>
      </w:pPr>
    </w:p>
    <w:p w:rsidR="00861C0C" w:rsidRPr="00061491" w:rsidRDefault="00061491" w:rsidP="00061491">
      <w:pPr>
        <w:pStyle w:val="ListParagraph"/>
        <w:widowControl w:val="0"/>
        <w:numPr>
          <w:ilvl w:val="1"/>
          <w:numId w:val="34"/>
        </w:numPr>
        <w:tabs>
          <w:tab w:val="left" w:pos="8880"/>
        </w:tabs>
        <w:autoSpaceDE w:val="0"/>
        <w:autoSpaceDN w:val="0"/>
        <w:adjustRightInd w:val="0"/>
        <w:spacing w:before="21"/>
        <w:ind w:right="-51"/>
        <w:rPr>
          <w:rFonts w:asciiTheme="minorHAnsi" w:hAnsiTheme="minorHAnsi" w:cs="Arial"/>
        </w:rPr>
      </w:pPr>
      <w:r w:rsidRPr="00061491">
        <w:rPr>
          <w:rFonts w:asciiTheme="minorHAnsi" w:hAnsiTheme="minorHAnsi" w:cs="Arial"/>
        </w:rPr>
        <w:t>I</w:t>
      </w:r>
      <w:r w:rsidR="00861C0C" w:rsidRPr="00061491">
        <w:rPr>
          <w:rFonts w:asciiTheme="minorHAnsi" w:hAnsiTheme="minorHAnsi" w:cs="Arial"/>
        </w:rPr>
        <w:t>n</w:t>
      </w:r>
      <w:r w:rsidR="00E606A4" w:rsidRPr="00061491">
        <w:rPr>
          <w:rFonts w:asciiTheme="minorHAnsi" w:hAnsiTheme="minorHAnsi" w:cs="Arial"/>
        </w:rPr>
        <w:t xml:space="preserve"> </w:t>
      </w:r>
      <w:r w:rsidR="00861C0C" w:rsidRPr="00061491">
        <w:rPr>
          <w:rFonts w:asciiTheme="minorHAnsi" w:hAnsiTheme="minorHAnsi" w:cs="Arial"/>
        </w:rPr>
        <w:t>case for opening L/C, all bank charges for opening the L/C are on the account of Opener and all Bank charges of the beneficiary are on the account of the beneficiary.</w:t>
      </w:r>
    </w:p>
    <w:p w:rsidR="00861C0C" w:rsidRDefault="00861C0C" w:rsidP="00E606A4">
      <w:pPr>
        <w:widowControl w:val="0"/>
        <w:autoSpaceDE w:val="0"/>
        <w:autoSpaceDN w:val="0"/>
        <w:adjustRightInd w:val="0"/>
        <w:ind w:right="77"/>
        <w:jc w:val="both"/>
        <w:rPr>
          <w:rFonts w:ascii="Arial" w:hAnsi="Arial" w:cs="Arial"/>
        </w:rPr>
      </w:pPr>
    </w:p>
    <w:p w:rsidR="009C2CF5" w:rsidRDefault="009C2CF5">
      <w:pPr>
        <w:widowControl w:val="0"/>
        <w:autoSpaceDE w:val="0"/>
        <w:autoSpaceDN w:val="0"/>
        <w:adjustRightInd w:val="0"/>
        <w:ind w:left="120" w:right="77"/>
        <w:jc w:val="both"/>
        <w:rPr>
          <w:rFonts w:ascii="Arial" w:hAnsi="Arial" w:cs="Arial"/>
        </w:rPr>
      </w:pPr>
    </w:p>
    <w:p w:rsidR="00861C0C"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For Indian goods</w:t>
      </w:r>
    </w:p>
    <w:p w:rsidR="00144B27" w:rsidRPr="00BC6A0D" w:rsidRDefault="00144B27" w:rsidP="00BC6A0D">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 xml:space="preserve">A local supplier shall be entirely responsible for all the taxes, duties, license fees, etc. incurred until successful completion of contract.  All central, state, municipal taxes, duties and levies payable on the equipment and its erection and commissioning shall be shown by the bidder separately in the Price Bid. The format for Quoting is enclosed as </w:t>
      </w:r>
      <w:r w:rsidRPr="00BC6A0D">
        <w:rPr>
          <w:rFonts w:asciiTheme="minorHAnsi" w:hAnsiTheme="minorHAnsi" w:cs="Arial"/>
          <w:b/>
          <w:bCs/>
        </w:rPr>
        <w:t>Annexure IV</w:t>
      </w:r>
      <w:r w:rsidRPr="00BC6A0D">
        <w:rPr>
          <w:rFonts w:asciiTheme="minorHAnsi" w:hAnsiTheme="minorHAnsi" w:cs="Arial"/>
        </w:rPr>
        <w:t>.  The Purchaser will issue necessary ‘C’ Form, if required.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BC6A0D">
      <w:pPr>
        <w:widowControl w:val="0"/>
        <w:tabs>
          <w:tab w:val="left" w:pos="8880"/>
        </w:tabs>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 xml:space="preserve">Note: </w:t>
      </w:r>
    </w:p>
    <w:p w:rsidR="00861C0C" w:rsidRPr="00BC6A0D" w:rsidRDefault="00861C0C" w:rsidP="00BC6A0D">
      <w:pPr>
        <w:widowControl w:val="0"/>
        <w:autoSpaceDE w:val="0"/>
        <w:autoSpaceDN w:val="0"/>
        <w:adjustRightInd w:val="0"/>
        <w:ind w:left="284" w:right="77"/>
        <w:jc w:val="both"/>
        <w:rPr>
          <w:rFonts w:asciiTheme="minorHAnsi" w:hAnsiTheme="minorHAnsi" w:cs="Arial"/>
        </w:rPr>
      </w:pPr>
    </w:p>
    <w:p w:rsidR="00861C0C" w:rsidRPr="00BC6A0D" w:rsidRDefault="00861C0C" w:rsidP="00BC6A0D">
      <w:pPr>
        <w:widowControl w:val="0"/>
        <w:autoSpaceDE w:val="0"/>
        <w:autoSpaceDN w:val="0"/>
        <w:adjustRightInd w:val="0"/>
        <w:ind w:left="284" w:right="77"/>
        <w:jc w:val="both"/>
        <w:rPr>
          <w:rFonts w:asciiTheme="minorHAnsi" w:hAnsiTheme="minorHAnsi" w:cs="Arial"/>
        </w:rPr>
      </w:pPr>
      <w:r w:rsidRPr="00BC6A0D">
        <w:rPr>
          <w:rFonts w:asciiTheme="minorHAnsi" w:hAnsiTheme="minorHAnsi" w:cs="Arial"/>
        </w:rPr>
        <w:t>The</w:t>
      </w:r>
      <w:r w:rsidRPr="00BC6A0D">
        <w:rPr>
          <w:rFonts w:asciiTheme="minorHAnsi" w:hAnsiTheme="minorHAnsi" w:cs="Arial"/>
        </w:rPr>
        <w:tab/>
        <w:t>term</w:t>
      </w:r>
      <w:r w:rsidRPr="00BC6A0D">
        <w:rPr>
          <w:rFonts w:asciiTheme="minorHAnsi" w:hAnsiTheme="minorHAnsi" w:cs="Arial"/>
        </w:rPr>
        <w:tab/>
        <w:t>‘Equipment/goods’</w:t>
      </w:r>
      <w:r w:rsidRPr="00BC6A0D">
        <w:rPr>
          <w:rFonts w:asciiTheme="minorHAnsi" w:hAnsiTheme="minorHAnsi" w:cs="Arial"/>
        </w:rPr>
        <w:tab/>
        <w:t>means</w:t>
      </w:r>
      <w:r w:rsidRPr="00BC6A0D">
        <w:rPr>
          <w:rFonts w:asciiTheme="minorHAnsi" w:hAnsiTheme="minorHAnsi" w:cs="Arial"/>
        </w:rPr>
        <w:tab/>
        <w:t>the</w:t>
      </w:r>
      <w:r w:rsidRPr="00BC6A0D">
        <w:rPr>
          <w:rFonts w:asciiTheme="minorHAnsi" w:hAnsiTheme="minorHAnsi" w:cs="Arial"/>
        </w:rPr>
        <w:tab/>
        <w:t>final</w:t>
      </w:r>
      <w:r w:rsidRPr="00BC6A0D">
        <w:rPr>
          <w:rFonts w:asciiTheme="minorHAnsi" w:hAnsiTheme="minorHAnsi" w:cs="Arial"/>
        </w:rPr>
        <w:tab/>
        <w:t>and</w:t>
      </w:r>
      <w:r w:rsidRPr="00BC6A0D">
        <w:rPr>
          <w:rFonts w:asciiTheme="minorHAnsi" w:hAnsiTheme="minorHAnsi" w:cs="Arial"/>
        </w:rPr>
        <w:tab/>
        <w:t>complete equipment/</w:t>
      </w:r>
      <w:r w:rsidR="00061491">
        <w:rPr>
          <w:rFonts w:asciiTheme="minorHAnsi" w:hAnsiTheme="minorHAnsi" w:cs="Arial"/>
        </w:rPr>
        <w:t xml:space="preserve"> </w:t>
      </w:r>
      <w:r w:rsidRPr="00BC6A0D">
        <w:rPr>
          <w:rFonts w:asciiTheme="minorHAnsi" w:hAnsiTheme="minorHAnsi" w:cs="Arial"/>
        </w:rPr>
        <w:t>machinery as ordered and does not mean raw material, components, consumable, etc. required for the work.  The Purchaser shall not be liable to pay any tax/duty/levy incurred during the transactions between the Supplier and his sub-suppliers and or Agents.</w:t>
      </w:r>
    </w:p>
    <w:p w:rsidR="00861C0C" w:rsidRDefault="00861C0C">
      <w:pPr>
        <w:widowControl w:val="0"/>
        <w:tabs>
          <w:tab w:val="left" w:pos="920"/>
          <w:tab w:val="left" w:pos="1780"/>
          <w:tab w:val="left" w:pos="4320"/>
          <w:tab w:val="left" w:pos="5440"/>
          <w:tab w:val="left" w:pos="6160"/>
          <w:tab w:val="left" w:pos="6980"/>
          <w:tab w:val="left" w:pos="7780"/>
        </w:tabs>
        <w:autoSpaceDE w:val="0"/>
        <w:autoSpaceDN w:val="0"/>
        <w:adjustRightInd w:val="0"/>
        <w:ind w:left="120" w:right="74"/>
        <w:jc w:val="both"/>
        <w:rPr>
          <w:rFonts w:ascii="Arial" w:hAnsi="Arial"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INSURANCE</w:t>
      </w:r>
    </w:p>
    <w:p w:rsidR="00861C0C" w:rsidRPr="00BC6A0D" w:rsidRDefault="00861C0C" w:rsidP="00BC6A0D">
      <w:pPr>
        <w:pStyle w:val="ListParagraph"/>
        <w:widowControl w:val="0"/>
        <w:tabs>
          <w:tab w:val="left" w:pos="8880"/>
        </w:tabs>
        <w:autoSpaceDE w:val="0"/>
        <w:autoSpaceDN w:val="0"/>
        <w:adjustRightInd w:val="0"/>
        <w:spacing w:before="21"/>
        <w:ind w:left="426" w:right="-51"/>
        <w:jc w:val="both"/>
        <w:rPr>
          <w:rFonts w:asciiTheme="minorHAnsi" w:hAnsiTheme="minorHAnsi" w:cs="Arial"/>
          <w:b/>
          <w:bCs/>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goods supplied under the contract, shall be fully insured in a freely convertible currency against loss or damage incidental to manufacture or acquisition, transportation, storage and delivery in the following manner.</w:t>
      </w:r>
    </w:p>
    <w:p w:rsidR="00BC6A0D" w:rsidRPr="00BC6A0D" w:rsidRDefault="00BC6A0D"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 xml:space="preserve">Where delivery of the goods is required by the purchaser on a C.I.F. basis, the </w:t>
      </w:r>
      <w:r w:rsidRPr="00BC6A0D">
        <w:rPr>
          <w:rFonts w:asciiTheme="minorHAnsi" w:hAnsiTheme="minorHAnsi" w:cs="Arial"/>
        </w:rPr>
        <w:lastRenderedPageBreak/>
        <w:t>supplier shall arrange and pay for the necessary insurance, making the purchaser as the beneficiary.</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In the case of domestic contracts, the insurance shall be obtained by the supplier. Insurance coverage for transit, storage and erection and third party Insurance to cover the risk of the supplier’s employees at site during erection etc. should be arranged by the Supplier.</w:t>
      </w:r>
    </w:p>
    <w:p w:rsidR="00861C0C" w:rsidRPr="00BC6A0D" w:rsidRDefault="00861C0C" w:rsidP="00BC6A0D">
      <w:pPr>
        <w:pStyle w:val="ListParagraph"/>
        <w:widowControl w:val="0"/>
        <w:tabs>
          <w:tab w:val="left" w:pos="8880"/>
        </w:tabs>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7"/>
        </w:numPr>
        <w:tabs>
          <w:tab w:val="left" w:pos="8880"/>
        </w:tabs>
        <w:autoSpaceDE w:val="0"/>
        <w:autoSpaceDN w:val="0"/>
        <w:adjustRightInd w:val="0"/>
        <w:spacing w:before="21"/>
        <w:ind w:right="-51"/>
        <w:jc w:val="both"/>
        <w:rPr>
          <w:rFonts w:asciiTheme="minorHAnsi" w:hAnsiTheme="minorHAnsi" w:cs="Arial"/>
        </w:rPr>
      </w:pPr>
      <w:r w:rsidRPr="00BC6A0D">
        <w:rPr>
          <w:rFonts w:asciiTheme="minorHAnsi" w:hAnsiTheme="minorHAnsi" w:cs="Arial"/>
        </w:rPr>
        <w:t>The Supplier shall at his own expense carry and maintain insurance with reputed insurance companies to the satisfaction of the Purchaser as under:</w:t>
      </w:r>
    </w:p>
    <w:p w:rsidR="00B765E8" w:rsidRDefault="00B765E8" w:rsidP="00B765E8">
      <w:pPr>
        <w:pStyle w:val="ListParagraph"/>
        <w:rPr>
          <w:rFonts w:asciiTheme="minorHAnsi" w:hAnsiTheme="minorHAnsi" w:cs="Arial"/>
        </w:rPr>
      </w:pPr>
    </w:p>
    <w:p w:rsidR="00861C0C"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Insurance of works:</w:t>
      </w:r>
    </w:p>
    <w:p w:rsidR="008223B1" w:rsidRPr="00BC6A0D" w:rsidRDefault="008223B1" w:rsidP="00455265">
      <w:pPr>
        <w:pStyle w:val="ListParagraph"/>
        <w:widowControl w:val="0"/>
        <w:tabs>
          <w:tab w:val="left" w:pos="8880"/>
        </w:tabs>
        <w:autoSpaceDE w:val="0"/>
        <w:autoSpaceDN w:val="0"/>
        <w:adjustRightInd w:val="0"/>
        <w:spacing w:before="21"/>
        <w:ind w:left="284" w:right="-51"/>
        <w:jc w:val="both"/>
        <w:rPr>
          <w:rFonts w:asciiTheme="minorHAnsi" w:hAnsiTheme="minorHAnsi" w:cs="Arial"/>
          <w:b/>
          <w:bCs/>
        </w:rPr>
      </w:pP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w:t>
      </w:r>
      <w:r w:rsidR="00BC6A0D" w:rsidRPr="00BC6A0D">
        <w:rPr>
          <w:rFonts w:asciiTheme="minorHAnsi" w:hAnsiTheme="minorHAnsi" w:cs="Arial"/>
        </w:rPr>
        <w:t>rance shall cover the equipment</w:t>
      </w:r>
      <w:r w:rsidRPr="00BC6A0D">
        <w:rPr>
          <w:rFonts w:asciiTheme="minorHAnsi" w:hAnsiTheme="minorHAnsi" w:cs="Arial"/>
        </w:rPr>
        <w:t xml:space="preserve"> and works against loss, damage or destruction   by fire, earthquake, theft or any other cause, throughout the duration of the contract period or extended contract period.</w:t>
      </w:r>
    </w:p>
    <w:p w:rsidR="00861C0C" w:rsidRDefault="00861C0C" w:rsidP="00215D94">
      <w:pPr>
        <w:pStyle w:val="PlainText"/>
        <w:jc w:val="both"/>
        <w:rPr>
          <w:rFonts w:ascii="Arial" w:hAnsi="Arial" w:cs="Arial"/>
          <w:sz w:val="24"/>
          <w:szCs w:val="24"/>
        </w:rPr>
      </w:pPr>
      <w:r>
        <w:rPr>
          <w:rFonts w:ascii="Arial" w:hAnsi="Arial" w:cs="Arial"/>
          <w:sz w:val="24"/>
          <w:szCs w:val="24"/>
        </w:rPr>
        <w:t xml:space="preserve">  </w:t>
      </w: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Insurance of employees: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lastRenderedPageBreak/>
        <w:t>Workmen's Compensation:</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861C0C" w:rsidRDefault="00861C0C" w:rsidP="00215D94">
      <w:pPr>
        <w:pStyle w:val="PlainText"/>
        <w:jc w:val="both"/>
        <w:rPr>
          <w:rFonts w:ascii="Arial" w:hAnsi="Arial" w:cs="Arial"/>
          <w:sz w:val="24"/>
          <w:szCs w:val="24"/>
        </w:rPr>
      </w:pPr>
    </w:p>
    <w:p w:rsidR="00861C0C" w:rsidRPr="00BC6A0D" w:rsidRDefault="00BC6A0D"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Pr>
          <w:rFonts w:asciiTheme="minorHAnsi" w:hAnsiTheme="minorHAnsi" w:cs="Arial"/>
          <w:b/>
          <w:bCs/>
        </w:rPr>
        <w:t>T</w:t>
      </w:r>
      <w:r w:rsidR="00861C0C" w:rsidRPr="00BC6A0D">
        <w:rPr>
          <w:rFonts w:asciiTheme="minorHAnsi" w:hAnsiTheme="minorHAnsi" w:cs="Arial"/>
          <w:b/>
          <w:bCs/>
        </w:rPr>
        <w:t>ransit Insurance:</w:t>
      </w:r>
    </w:p>
    <w:p w:rsidR="00455265" w:rsidRDefault="00861C0C" w:rsidP="00455265">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cost of transit insurance relating to the items to be transported by the supplier to the site of work shall be borne by the supplier and the quoted price shall be inclusive of this cost.</w:t>
      </w:r>
    </w:p>
    <w:p w:rsid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b/>
          <w:bCs/>
        </w:rPr>
      </w:pPr>
    </w:p>
    <w:p w:rsidR="00861C0C" w:rsidRPr="00455265" w:rsidRDefault="00455265" w:rsidP="00455265">
      <w:pPr>
        <w:widowControl w:val="0"/>
        <w:tabs>
          <w:tab w:val="left" w:pos="8880"/>
        </w:tabs>
        <w:autoSpaceDE w:val="0"/>
        <w:autoSpaceDN w:val="0"/>
        <w:adjustRightInd w:val="0"/>
        <w:spacing w:before="21"/>
        <w:ind w:right="-51"/>
        <w:jc w:val="both"/>
        <w:rPr>
          <w:rFonts w:asciiTheme="minorHAnsi" w:hAnsiTheme="minorHAnsi" w:cs="Arial"/>
        </w:rPr>
      </w:pPr>
      <w:r w:rsidRPr="00455265">
        <w:rPr>
          <w:rFonts w:asciiTheme="minorHAnsi" w:hAnsiTheme="minorHAnsi" w:cs="Arial"/>
          <w:b/>
          <w:bCs/>
        </w:rPr>
        <w:t>v.</w:t>
      </w:r>
      <w:r>
        <w:rPr>
          <w:rFonts w:asciiTheme="minorHAnsi" w:hAnsiTheme="minorHAnsi" w:cs="Arial"/>
          <w:b/>
          <w:bCs/>
        </w:rPr>
        <w:t xml:space="preserve"> </w:t>
      </w:r>
      <w:r w:rsidR="00861C0C" w:rsidRPr="00455265">
        <w:rPr>
          <w:rFonts w:asciiTheme="minorHAnsi" w:hAnsiTheme="minorHAnsi" w:cs="Arial"/>
          <w:b/>
          <w:bCs/>
        </w:rPr>
        <w:t xml:space="preserve">Loss or damage and Indemnity Agreement: </w:t>
      </w:r>
    </w:p>
    <w:p w:rsidR="00861C0C" w:rsidRPr="00BC6A0D"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The supplier shall be responsible during the progress of work as well as guarantee period 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861C0C" w:rsidRDefault="00861C0C" w:rsidP="00215D94">
      <w:pPr>
        <w:pStyle w:val="PlainText"/>
        <w:jc w:val="both"/>
        <w:rPr>
          <w:rFonts w:ascii="Arial" w:hAnsi="Arial" w:cs="Arial"/>
          <w:sz w:val="24"/>
          <w:szCs w:val="24"/>
        </w:rPr>
      </w:pPr>
    </w:p>
    <w:p w:rsidR="00861C0C" w:rsidRPr="00BC6A0D"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b/>
          <w:bCs/>
        </w:rPr>
      </w:pPr>
      <w:r w:rsidRPr="00BC6A0D">
        <w:rPr>
          <w:rFonts w:asciiTheme="minorHAnsi" w:hAnsiTheme="minorHAnsi" w:cs="Arial"/>
          <w:b/>
          <w:bCs/>
        </w:rPr>
        <w:t xml:space="preserve">Third party insurance: </w:t>
      </w:r>
    </w:p>
    <w:p w:rsidR="00861C0C" w:rsidRDefault="00861C0C" w:rsidP="00BC6A0D">
      <w:pPr>
        <w:widowControl w:val="0"/>
        <w:tabs>
          <w:tab w:val="left" w:pos="8880"/>
        </w:tabs>
        <w:autoSpaceDE w:val="0"/>
        <w:autoSpaceDN w:val="0"/>
        <w:adjustRightInd w:val="0"/>
        <w:spacing w:before="21"/>
        <w:ind w:left="284" w:right="-51"/>
        <w:jc w:val="both"/>
        <w:rPr>
          <w:rFonts w:asciiTheme="minorHAnsi" w:hAnsiTheme="minorHAnsi" w:cs="Arial"/>
        </w:rPr>
      </w:pPr>
      <w:r w:rsidRPr="00BC6A0D">
        <w:rPr>
          <w:rFonts w:asciiTheme="minorHAnsi" w:hAnsiTheme="minorHAnsi" w:cs="Arial"/>
        </w:rPr>
        <w:t>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here of. Such insurance shall be affected with an insurer and in terms approved by the Purchaser.</w:t>
      </w:r>
    </w:p>
    <w:p w:rsidR="00BC6A0D" w:rsidRP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CE3BA9" w:rsidRDefault="00861C0C" w:rsidP="00D6689E">
      <w:pPr>
        <w:pStyle w:val="ListParagraph"/>
        <w:widowControl w:val="0"/>
        <w:numPr>
          <w:ilvl w:val="2"/>
          <w:numId w:val="21"/>
        </w:numPr>
        <w:tabs>
          <w:tab w:val="left" w:pos="8880"/>
        </w:tabs>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Supplier shall take </w:t>
      </w:r>
      <w:r w:rsidRPr="00CE3BA9">
        <w:rPr>
          <w:rFonts w:asciiTheme="minorHAnsi" w:hAnsiTheme="minorHAnsi" w:cs="Arial"/>
          <w:b/>
          <w:bCs/>
        </w:rPr>
        <w:t xml:space="preserve">Supplier’s All Risks Insurance </w:t>
      </w:r>
      <w:r w:rsidR="00BC6A0D" w:rsidRPr="00CE3BA9">
        <w:rPr>
          <w:rFonts w:asciiTheme="minorHAnsi" w:hAnsiTheme="minorHAnsi" w:cs="Arial"/>
          <w:b/>
          <w:bCs/>
        </w:rPr>
        <w:t>P</w:t>
      </w:r>
      <w:r w:rsidRPr="00CE3BA9">
        <w:rPr>
          <w:rFonts w:asciiTheme="minorHAnsi" w:hAnsiTheme="minorHAnsi" w:cs="Arial"/>
          <w:b/>
          <w:bCs/>
        </w:rPr>
        <w:t>olicy</w:t>
      </w:r>
      <w:r w:rsidRPr="00CE3BA9">
        <w:rPr>
          <w:rFonts w:asciiTheme="minorHAnsi" w:hAnsiTheme="minorHAnsi" w:cs="Arial"/>
        </w:rPr>
        <w:t xml:space="preserve">, jointly in the name of HLL Lifecare Limited and the Supplier and the insurance should be valid till the satisfactory completion of the work.  The copy of the policy shall be deposited with HLL before </w:t>
      </w:r>
      <w:r w:rsidRPr="00CE3BA9">
        <w:rPr>
          <w:rFonts w:asciiTheme="minorHAnsi" w:hAnsiTheme="minorHAnsi" w:cs="Arial"/>
        </w:rPr>
        <w:lastRenderedPageBreak/>
        <w:t>commencing the work.</w:t>
      </w:r>
    </w:p>
    <w:p w:rsidR="00BC6A0D" w:rsidRDefault="00BC6A0D" w:rsidP="00BC6A0D">
      <w:pPr>
        <w:widowControl w:val="0"/>
        <w:tabs>
          <w:tab w:val="left" w:pos="8880"/>
        </w:tabs>
        <w:autoSpaceDE w:val="0"/>
        <w:autoSpaceDN w:val="0"/>
        <w:adjustRightInd w:val="0"/>
        <w:spacing w:before="21"/>
        <w:ind w:left="284" w:right="-51"/>
        <w:jc w:val="both"/>
        <w:rPr>
          <w:rFonts w:asciiTheme="minorHAnsi" w:hAnsiTheme="minorHAnsi" w:cs="Arial"/>
        </w:rPr>
      </w:pPr>
    </w:p>
    <w:p w:rsidR="00861C0C" w:rsidRPr="00BC6A0D"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BC6A0D">
        <w:rPr>
          <w:rFonts w:asciiTheme="minorHAnsi" w:hAnsiTheme="minorHAnsi" w:cs="Arial"/>
          <w:b/>
          <w:bCs/>
        </w:rPr>
        <w:t>DELIVERY/COMPLETION PERIOD</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Time being the essence of the Contract, the delivery and completion period stipulated should be strictly adhered to .schedule of requirement.</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Delay in delivery/non delivery and completion of the contract will cause loss and/or damage to Purchaser. The completion period shall be counted from the date of sending of Purchaser’s intimation of acceptance of the Supplier’s offer (Letter of Intent (LOI) and/or Work order).</w:t>
      </w:r>
    </w:p>
    <w:p w:rsidR="00B765E8" w:rsidRPr="00B765E8" w:rsidRDefault="00B765E8" w:rsidP="00B765E8">
      <w:pPr>
        <w:pStyle w:val="ListParagrap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Delivery of the goods shall be made by the supplier in accordance with the terms specified by the purchaser in the notification of award.</w:t>
      </w:r>
    </w:p>
    <w:p w:rsidR="00861C0C" w:rsidRPr="00BC6A0D" w:rsidRDefault="00861C0C" w:rsidP="00BC6A0D">
      <w:pPr>
        <w:pStyle w:val="ListParagraph"/>
        <w:widowControl w:val="0"/>
        <w:autoSpaceDE w:val="0"/>
        <w:autoSpaceDN w:val="0"/>
        <w:adjustRightInd w:val="0"/>
        <w:spacing w:before="21"/>
        <w:ind w:left="792" w:right="-51"/>
        <w:jc w:val="both"/>
        <w:rPr>
          <w:rFonts w:asciiTheme="minorHAnsi" w:hAnsiTheme="minorHAnsi" w:cs="Arial"/>
        </w:rPr>
      </w:pPr>
    </w:p>
    <w:p w:rsidR="00861C0C" w:rsidRPr="00BC6A0D" w:rsidRDefault="00861C0C" w:rsidP="00D6689E">
      <w:pPr>
        <w:pStyle w:val="ListParagraph"/>
        <w:widowControl w:val="0"/>
        <w:numPr>
          <w:ilvl w:val="1"/>
          <w:numId w:val="25"/>
        </w:numPr>
        <w:autoSpaceDE w:val="0"/>
        <w:autoSpaceDN w:val="0"/>
        <w:adjustRightInd w:val="0"/>
        <w:spacing w:before="21"/>
        <w:ind w:right="-51"/>
        <w:jc w:val="both"/>
        <w:rPr>
          <w:rFonts w:asciiTheme="minorHAnsi" w:hAnsiTheme="minorHAnsi" w:cs="Arial"/>
        </w:rPr>
      </w:pPr>
      <w:r w:rsidRPr="00BC6A0D">
        <w:rPr>
          <w:rFonts w:asciiTheme="minorHAnsi" w:hAnsiTheme="minorHAnsi" w:cs="Arial"/>
        </w:rPr>
        <w:t>For purposes of the contract “C.I.F.” and other trade terms used to describe the obligations of the parties shall have the meanings assigned to them as specified in the notification of award.</w:t>
      </w:r>
    </w:p>
    <w:p w:rsidR="00861C0C" w:rsidRDefault="00861C0C">
      <w:pPr>
        <w:widowControl w:val="0"/>
        <w:autoSpaceDE w:val="0"/>
        <w:autoSpaceDN w:val="0"/>
        <w:adjustRightInd w:val="0"/>
        <w:ind w:left="840" w:right="4532"/>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FABRICATION SCHEDULE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The Supplier shall furnish to Purchaser, a PERT/BAR CHART, within 15 days of receipt of the Intimation of Contract. The PERT/BAR Chart, should give all important milestones such as ordering of material, com</w:t>
      </w:r>
      <w:r w:rsidR="00CE3BA9">
        <w:rPr>
          <w:rFonts w:asciiTheme="minorHAnsi" w:hAnsiTheme="minorHAnsi" w:cs="Arial"/>
        </w:rPr>
        <w:t xml:space="preserve">pletion of procurement, release </w:t>
      </w:r>
      <w:r w:rsidRPr="00CE3BA9">
        <w:rPr>
          <w:rFonts w:asciiTheme="minorHAnsi" w:hAnsiTheme="minorHAnsi" w:cs="Arial"/>
        </w:rPr>
        <w:t>of</w:t>
      </w:r>
      <w:r w:rsidR="00CE3BA9">
        <w:rPr>
          <w:rFonts w:asciiTheme="minorHAnsi" w:hAnsiTheme="minorHAnsi" w:cs="Arial"/>
        </w:rPr>
        <w:t xml:space="preserve"> </w:t>
      </w:r>
      <w:r w:rsidRPr="00CE3BA9">
        <w:rPr>
          <w:rFonts w:asciiTheme="minorHAnsi" w:hAnsiTheme="minorHAnsi" w:cs="Arial"/>
        </w:rPr>
        <w:t>drawings,</w:t>
      </w:r>
      <w:r w:rsidR="00CE3BA9">
        <w:rPr>
          <w:rFonts w:asciiTheme="minorHAnsi" w:hAnsiTheme="minorHAnsi" w:cs="Arial"/>
        </w:rPr>
        <w:t xml:space="preserve"> phased </w:t>
      </w:r>
      <w:r w:rsidRPr="00CE3BA9">
        <w:rPr>
          <w:rFonts w:asciiTheme="minorHAnsi" w:hAnsiTheme="minorHAnsi" w:cs="Arial"/>
        </w:rPr>
        <w:t>fabrication</w:t>
      </w:r>
      <w:r w:rsidR="00CE3BA9">
        <w:rPr>
          <w:rFonts w:asciiTheme="minorHAnsi" w:hAnsiTheme="minorHAnsi" w:cs="Arial"/>
        </w:rPr>
        <w:t xml:space="preserve"> </w:t>
      </w:r>
      <w:r w:rsidRPr="00CE3BA9">
        <w:rPr>
          <w:rFonts w:asciiTheme="minorHAnsi" w:hAnsiTheme="minorHAnsi" w:cs="Arial"/>
        </w:rPr>
        <w:t>/</w:t>
      </w:r>
      <w:r w:rsidR="00CE3BA9">
        <w:rPr>
          <w:rFonts w:asciiTheme="minorHAnsi" w:hAnsiTheme="minorHAnsi" w:cs="Arial"/>
        </w:rPr>
        <w:t xml:space="preserve"> </w:t>
      </w:r>
      <w:r w:rsidRPr="00CE3BA9">
        <w:rPr>
          <w:rFonts w:asciiTheme="minorHAnsi" w:hAnsiTheme="minorHAnsi" w:cs="Arial"/>
        </w:rPr>
        <w:t>manufacture,</w:t>
      </w:r>
      <w:r w:rsidRPr="00CE3BA9">
        <w:rPr>
          <w:rFonts w:asciiTheme="minorHAnsi" w:hAnsiTheme="minorHAnsi" w:cs="Arial"/>
        </w:rPr>
        <w:tab/>
        <w:t>inspection/tests</w:t>
      </w:r>
      <w:r w:rsidR="00CE3BA9">
        <w:rPr>
          <w:rFonts w:asciiTheme="minorHAnsi" w:hAnsiTheme="minorHAnsi" w:cs="Arial"/>
        </w:rPr>
        <w:t xml:space="preserve"> </w:t>
      </w:r>
      <w:r w:rsidRPr="00CE3BA9">
        <w:rPr>
          <w:rFonts w:asciiTheme="minorHAnsi" w:hAnsiTheme="minorHAnsi" w:cs="Arial"/>
        </w:rPr>
        <w:t xml:space="preserve">at Supplier’s works, </w:t>
      </w:r>
      <w:r w:rsidR="00085544" w:rsidRPr="00CE3BA9">
        <w:rPr>
          <w:rFonts w:asciiTheme="minorHAnsi" w:hAnsiTheme="minorHAnsi" w:cs="Arial"/>
        </w:rPr>
        <w:t>dispatch</w:t>
      </w:r>
      <w:r w:rsidRPr="00CE3BA9">
        <w:rPr>
          <w:rFonts w:asciiTheme="minorHAnsi" w:hAnsiTheme="minorHAnsi" w:cs="Arial"/>
        </w:rPr>
        <w:t>, start and completion of erection at site (wherever applicable) etc. Purchaser has the right to depute their representative to the Supplier’s works to check his adherence to such chart.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CE3BA9"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Pr>
          <w:rFonts w:asciiTheme="minorHAnsi" w:hAnsiTheme="minorHAnsi" w:cs="Arial"/>
          <w:b/>
          <w:bCs/>
        </w:rPr>
        <w:t>P</w:t>
      </w:r>
      <w:r w:rsidR="00861C0C" w:rsidRPr="00CE3BA9">
        <w:rPr>
          <w:rFonts w:asciiTheme="minorHAnsi" w:hAnsiTheme="minorHAnsi" w:cs="Arial"/>
          <w:b/>
          <w:bCs/>
        </w:rPr>
        <w:t>OWER TO MAKE ALTERATIONS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 xml:space="preserve">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which may be given to him by the Owner or his representative.  On submission of electrical </w:t>
      </w:r>
      <w:r w:rsidRPr="00CE3BA9">
        <w:rPr>
          <w:rFonts w:asciiTheme="minorHAnsi" w:hAnsiTheme="minorHAnsi" w:cs="Arial"/>
        </w:rPr>
        <w:lastRenderedPageBreak/>
        <w:t>scheme to the Electrical Inspectorate it is bound to have some changes in the panels, cables rating etc.</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LIQUIDATED DAMAGES FOR DELAYS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CE3BA9">
      <w:pPr>
        <w:widowControl w:val="0"/>
        <w:autoSpaceDE w:val="0"/>
        <w:autoSpaceDN w:val="0"/>
        <w:adjustRightInd w:val="0"/>
        <w:spacing w:before="21"/>
        <w:ind w:left="284" w:right="-51"/>
        <w:jc w:val="both"/>
        <w:rPr>
          <w:rFonts w:asciiTheme="minorHAnsi" w:hAnsiTheme="minorHAnsi" w:cs="Arial"/>
        </w:rPr>
      </w:pPr>
      <w:r w:rsidRPr="00CE3BA9">
        <w:rPr>
          <w:rFonts w:asciiTheme="minorHAnsi" w:hAnsiTheme="minorHAnsi" w:cs="Arial"/>
        </w:rPr>
        <w:t>If the supplier fails to deliver any or all of the goods or perform the services within the time period(s) specified in the contract, the purchaser shall, without prejudice to its other remedies under the contract, either (1) deduct from the contract price, as liquidated damages, a sum equivalent to 0.5 percent of the total contract value for each week of delay or part  thereof  until actual delivery or  performance, subject to a maximum of 7.5 % of the total contract value, or (2) at the risk and cost of the Supplier and without prejudice to the other remedies/rights as per the Contract, terminate the Contract wholly or partially and complete it themselves or reassign it to other Suppliers.</w:t>
      </w:r>
    </w:p>
    <w:p w:rsidR="00861C0C" w:rsidRDefault="00861C0C" w:rsidP="00B331E1">
      <w:pPr>
        <w:widowControl w:val="0"/>
        <w:autoSpaceDE w:val="0"/>
        <w:autoSpaceDN w:val="0"/>
        <w:adjustRightInd w:val="0"/>
        <w:ind w:left="120" w:right="75"/>
        <w:jc w:val="both"/>
        <w:rPr>
          <w:rFonts w:ascii="Arial" w:hAnsi="Arial" w:cs="Arial"/>
        </w:rPr>
      </w:pPr>
    </w:p>
    <w:p w:rsidR="00861C0C" w:rsidRPr="00B331E1" w:rsidRDefault="00861C0C" w:rsidP="00B331E1">
      <w:pPr>
        <w:widowControl w:val="0"/>
        <w:autoSpaceDE w:val="0"/>
        <w:autoSpaceDN w:val="0"/>
        <w:adjustRightInd w:val="0"/>
        <w:ind w:left="120" w:right="75"/>
        <w:jc w:val="both"/>
        <w:rPr>
          <w:rFonts w:ascii="Arial" w:hAnsi="Arial" w:cs="Arial"/>
        </w:rPr>
      </w:pPr>
    </w:p>
    <w:p w:rsidR="00861C0C" w:rsidRPr="00CE3BA9" w:rsidRDefault="009C2CF5"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8</w:t>
      </w:r>
      <w:r w:rsidR="00861C0C" w:rsidRPr="00CE3BA9">
        <w:rPr>
          <w:rFonts w:asciiTheme="minorHAnsi" w:hAnsiTheme="minorHAnsi" w:cs="Arial"/>
          <w:b/>
          <w:bCs/>
        </w:rPr>
        <w:t>.  INSPECTION AND TESTS</w:t>
      </w: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purchaser or its representatives shall have the right to inspect and/or to  test  the  goods  to  confirm  their  conformity  to  the  contract.</w:t>
      </w:r>
      <w:r w:rsidR="00CE3BA9">
        <w:rPr>
          <w:rFonts w:asciiTheme="minorHAnsi" w:hAnsiTheme="minorHAnsi" w:cs="Arial"/>
        </w:rPr>
        <w:t xml:space="preserve"> </w:t>
      </w:r>
      <w:r w:rsidRPr="00CE3BA9">
        <w:rPr>
          <w:rFonts w:asciiTheme="minorHAnsi" w:hAnsiTheme="minorHAnsi" w:cs="Arial"/>
        </w:rPr>
        <w:t>The purchaser shall notify the supplier in writing of the identity of any representatives for these purposes.</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The inspections and tests may be conducted on the premises of the supplier at point of delivery and/or at site.</w:t>
      </w:r>
      <w:r w:rsidRPr="00CE3BA9">
        <w:rPr>
          <w:rFonts w:asciiTheme="minorHAnsi" w:hAnsiTheme="minorHAnsi" w:cs="Arial"/>
        </w:rPr>
        <w:tab/>
        <w:t xml:space="preserve">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w:t>
      </w:r>
      <w:r w:rsidR="00A8427C" w:rsidRPr="00CE3BA9">
        <w:rPr>
          <w:rFonts w:asciiTheme="minorHAnsi" w:hAnsiTheme="minorHAnsi" w:cs="Arial"/>
        </w:rPr>
        <w:t>carry out</w:t>
      </w:r>
      <w:r w:rsidRPr="00CE3BA9">
        <w:rPr>
          <w:rFonts w:asciiTheme="minorHAnsi" w:hAnsiTheme="minorHAnsi" w:cs="Arial"/>
        </w:rPr>
        <w:t xml:space="preserve"> such inspection/tests without obligations to the purchaser.</w:t>
      </w:r>
    </w:p>
    <w:p w:rsidR="00CE3BA9" w:rsidRPr="00CE3BA9" w:rsidRDefault="00CE3BA9" w:rsidP="00CE3BA9">
      <w:pPr>
        <w:pStyle w:val="ListParagrap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 xml:space="preserve">wherever inspection during various stages of execution of the Contract and prior to </w:t>
      </w:r>
      <w:r w:rsidR="008B14F2" w:rsidRPr="00CE3BA9">
        <w:rPr>
          <w:rFonts w:asciiTheme="minorHAnsi" w:hAnsiTheme="minorHAnsi" w:cs="Arial"/>
        </w:rPr>
        <w:t>dispatch</w:t>
      </w:r>
      <w:r w:rsidRPr="00CE3BA9">
        <w:rPr>
          <w:rFonts w:asciiTheme="minorHAnsi" w:hAnsiTheme="minorHAnsi" w:cs="Arial"/>
        </w:rPr>
        <w:t xml:space="preserve"> are specifically provided for in the Contract, sufficient advance notice shall be given to the purchaser for the purpose</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For imported goods, Purchaser reserves the right for pre-shipment inspection of the equipment by the Purchaser and/or by a third party.</w:t>
      </w:r>
    </w:p>
    <w:p w:rsidR="00861C0C" w:rsidRPr="00CE3BA9" w:rsidRDefault="00861C0C" w:rsidP="006C5930">
      <w:pPr>
        <w:pStyle w:val="ListParagraph"/>
        <w:widowControl w:val="0"/>
        <w:autoSpaceDE w:val="0"/>
        <w:autoSpaceDN w:val="0"/>
        <w:adjustRightInd w:val="0"/>
        <w:ind w:left="851" w:right="74"/>
        <w:jc w:val="right"/>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w:t>
      </w:r>
    </w:p>
    <w:p w:rsidR="00861C0C" w:rsidRPr="00CE3BA9" w:rsidRDefault="00861C0C" w:rsidP="00CE3BA9">
      <w:pPr>
        <w:pStyle w:val="ListParagraph"/>
        <w:widowControl w:val="0"/>
        <w:autoSpaceDE w:val="0"/>
        <w:autoSpaceDN w:val="0"/>
        <w:adjustRightInd w:val="0"/>
        <w:ind w:left="851" w:right="74"/>
        <w:jc w:val="both"/>
        <w:rPr>
          <w:rFonts w:asciiTheme="minorHAnsi" w:hAnsiTheme="minorHAnsi" w:cs="Arial"/>
        </w:rPr>
      </w:pPr>
    </w:p>
    <w:p w:rsidR="00861C0C" w:rsidRPr="00CE3BA9" w:rsidRDefault="00CE3BA9"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Pr>
          <w:rFonts w:asciiTheme="minorHAnsi" w:hAnsiTheme="minorHAnsi" w:cs="Arial"/>
        </w:rPr>
        <w:t>T</w:t>
      </w:r>
      <w:r w:rsidR="00861C0C" w:rsidRPr="00CE3BA9">
        <w:rPr>
          <w:rFonts w:asciiTheme="minorHAnsi" w:hAnsiTheme="minorHAnsi" w:cs="Arial"/>
        </w:rPr>
        <w: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w:t>
      </w:r>
    </w:p>
    <w:p w:rsidR="00861C0C" w:rsidRPr="00CE3BA9" w:rsidRDefault="00861C0C" w:rsidP="00CE3BA9">
      <w:pPr>
        <w:pStyle w:val="ListParagraph"/>
        <w:widowControl w:val="0"/>
        <w:tabs>
          <w:tab w:val="left" w:pos="8340"/>
        </w:tabs>
        <w:autoSpaceDE w:val="0"/>
        <w:autoSpaceDN w:val="0"/>
        <w:adjustRightInd w:val="0"/>
        <w:ind w:left="851" w:right="74"/>
        <w:jc w:val="both"/>
        <w:rPr>
          <w:rFonts w:asciiTheme="minorHAnsi" w:hAnsiTheme="minorHAnsi" w:cs="Arial"/>
        </w:rPr>
      </w:pPr>
    </w:p>
    <w:p w:rsidR="00861C0C" w:rsidRPr="00CE3BA9" w:rsidRDefault="00861C0C" w:rsidP="00D6689E">
      <w:pPr>
        <w:pStyle w:val="ListParagraph"/>
        <w:widowControl w:val="0"/>
        <w:numPr>
          <w:ilvl w:val="0"/>
          <w:numId w:val="29"/>
        </w:numPr>
        <w:autoSpaceDE w:val="0"/>
        <w:autoSpaceDN w:val="0"/>
        <w:adjustRightInd w:val="0"/>
        <w:ind w:left="851" w:right="74" w:hanging="284"/>
        <w:jc w:val="both"/>
        <w:rPr>
          <w:rFonts w:asciiTheme="minorHAnsi" w:hAnsiTheme="minorHAnsi" w:cs="Arial"/>
        </w:rPr>
      </w:pPr>
      <w:r w:rsidRPr="00CE3BA9">
        <w:rPr>
          <w:rFonts w:asciiTheme="minorHAnsi" w:hAnsiTheme="minorHAnsi" w:cs="Arial"/>
        </w:rPr>
        <w:t>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CE3BA9" w:rsidRDefault="00CE3BA9">
      <w:pPr>
        <w:widowControl w:val="0"/>
        <w:autoSpaceDE w:val="0"/>
        <w:autoSpaceDN w:val="0"/>
        <w:adjustRightInd w:val="0"/>
        <w:ind w:left="567" w:right="76" w:hanging="360"/>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PACKING</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CE3BA9">
      <w:pPr>
        <w:widowControl w:val="0"/>
        <w:autoSpaceDE w:val="0"/>
        <w:autoSpaceDN w:val="0"/>
        <w:adjustRightInd w:val="0"/>
        <w:ind w:left="426" w:right="77"/>
        <w:jc w:val="both"/>
        <w:rPr>
          <w:rFonts w:asciiTheme="minorHAnsi" w:hAnsiTheme="minorHAnsi" w:cs="Arial"/>
        </w:rPr>
      </w:pPr>
      <w:r w:rsidRPr="00CE3BA9">
        <w:rPr>
          <w:rFonts w:asciiTheme="minorHAnsi" w:hAnsiTheme="minorHAnsi" w:cs="Arial"/>
        </w:rPr>
        <w:t>The supplier shall provide such packing of the goods as is required to prevent their damage or deterioration during transit to site. The packing shall be sufficient to withstand, without limitation, rough handling during transit and open storage.</w:t>
      </w:r>
    </w:p>
    <w:p w:rsidR="00861C0C" w:rsidRPr="00CE3BA9" w:rsidRDefault="00861C0C" w:rsidP="00CE3BA9">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TRANSPORTATION</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Where the supplier is required under the contract to deliver the goods C.I.F. or to a specified destination within India, transport of the goods including insurance to the port of discharge or such other point in India as shall be specified in the contract, shall be arranged and paid for by the supplier and the cost thereof shall be included in the contract price.</w:t>
      </w: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Default="00455265" w:rsidP="00455265">
      <w:pPr>
        <w:widowControl w:val="0"/>
        <w:autoSpaceDE w:val="0"/>
        <w:autoSpaceDN w:val="0"/>
        <w:adjustRightInd w:val="0"/>
        <w:spacing w:before="16" w:line="260" w:lineRule="exact"/>
        <w:jc w:val="both"/>
        <w:rPr>
          <w:rFonts w:asciiTheme="minorHAnsi" w:hAnsiTheme="minorHAnsi" w:cs="Arial"/>
        </w:rPr>
      </w:pPr>
    </w:p>
    <w:p w:rsidR="00455265" w:rsidRPr="00455265" w:rsidRDefault="00455265" w:rsidP="00455265">
      <w:pPr>
        <w:widowControl w:val="0"/>
        <w:autoSpaceDE w:val="0"/>
        <w:autoSpaceDN w:val="0"/>
        <w:adjustRightInd w:val="0"/>
        <w:spacing w:before="16" w:line="260" w:lineRule="exact"/>
        <w:jc w:val="both"/>
        <w:rPr>
          <w:rFonts w:asciiTheme="minorHAnsi" w:hAnsiTheme="minorHAnsi" w:cs="Arial"/>
        </w:rPr>
      </w:pPr>
    </w:p>
    <w:p w:rsidR="00861C0C" w:rsidRPr="00CE3BA9" w:rsidRDefault="00861C0C" w:rsidP="00D6689E">
      <w:pPr>
        <w:pStyle w:val="ListParagraph"/>
        <w:widowControl w:val="0"/>
        <w:numPr>
          <w:ilvl w:val="0"/>
          <w:numId w:val="30"/>
        </w:numPr>
        <w:autoSpaceDE w:val="0"/>
        <w:autoSpaceDN w:val="0"/>
        <w:adjustRightInd w:val="0"/>
        <w:spacing w:before="16" w:line="260" w:lineRule="exact"/>
        <w:ind w:left="709" w:hanging="218"/>
        <w:jc w:val="both"/>
        <w:rPr>
          <w:rFonts w:asciiTheme="minorHAnsi" w:hAnsiTheme="minorHAnsi" w:cs="Arial"/>
        </w:rPr>
      </w:pPr>
      <w:r w:rsidRPr="00CE3BA9">
        <w:rPr>
          <w:rFonts w:asciiTheme="minorHAnsi" w:hAnsiTheme="minorHAnsi" w:cs="Arial"/>
        </w:rPr>
        <w:t xml:space="preserve">Should the goods or any part thereof be not delivered on the nominated vessel (except in case where prior written consent of the purchaser was obtained), the supplier will be liable for all payments and expenses that the purchaser may incur or </w:t>
      </w:r>
      <w:r w:rsidRPr="00CE3BA9">
        <w:rPr>
          <w:rFonts w:asciiTheme="minorHAnsi" w:hAnsiTheme="minorHAnsi" w:cs="Arial"/>
        </w:rPr>
        <w:lastRenderedPageBreak/>
        <w:t>be put to, by reason of such non-delivery including dead and extra freight, demurrage of vessels and any other charge incurred by the purchaser whatsoever.</w:t>
      </w:r>
    </w:p>
    <w:p w:rsidR="00861C0C" w:rsidRPr="00CE3BA9" w:rsidRDefault="00861C0C" w:rsidP="00CE3BA9">
      <w:pPr>
        <w:widowControl w:val="0"/>
        <w:autoSpaceDE w:val="0"/>
        <w:autoSpaceDN w:val="0"/>
        <w:adjustRightInd w:val="0"/>
        <w:spacing w:before="16" w:line="260" w:lineRule="exact"/>
        <w:ind w:left="426"/>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INCIDENTAL SERVICES.</w:t>
      </w:r>
    </w:p>
    <w:p w:rsidR="00861C0C" w:rsidRPr="00CE3BA9" w:rsidRDefault="00861C0C" w:rsidP="00CE3BA9">
      <w:pPr>
        <w:pStyle w:val="ListParagraph"/>
        <w:widowControl w:val="0"/>
        <w:autoSpaceDE w:val="0"/>
        <w:autoSpaceDN w:val="0"/>
        <w:adjustRightInd w:val="0"/>
        <w:spacing w:before="21"/>
        <w:ind w:left="360" w:right="-51"/>
        <w:jc w:val="both"/>
        <w:rPr>
          <w:rFonts w:asciiTheme="minorHAnsi" w:hAnsiTheme="minorHAnsi" w:cs="Arial"/>
          <w:b/>
          <w:bCs/>
        </w:rPr>
      </w:pPr>
    </w:p>
    <w:p w:rsidR="00861C0C" w:rsidRPr="00CE3BA9" w:rsidRDefault="00861C0C" w:rsidP="00D6689E">
      <w:pPr>
        <w:pStyle w:val="ListParagraph"/>
        <w:widowControl w:val="0"/>
        <w:numPr>
          <w:ilvl w:val="1"/>
          <w:numId w:val="25"/>
        </w:numPr>
        <w:autoSpaceDE w:val="0"/>
        <w:autoSpaceDN w:val="0"/>
        <w:adjustRightInd w:val="0"/>
        <w:spacing w:before="21"/>
        <w:ind w:right="-51" w:hanging="650"/>
        <w:jc w:val="both"/>
        <w:rPr>
          <w:rFonts w:asciiTheme="minorHAnsi" w:hAnsiTheme="minorHAnsi" w:cs="Arial"/>
        </w:rPr>
      </w:pPr>
      <w:r w:rsidRPr="00CE3BA9">
        <w:rPr>
          <w:rFonts w:asciiTheme="minorHAnsi" w:hAnsiTheme="minorHAnsi" w:cs="Arial"/>
        </w:rPr>
        <w:t>As specified in the price schedule, the supplier may be required to provide any or all of the following services:</w:t>
      </w:r>
    </w:p>
    <w:p w:rsidR="00861C0C" w:rsidRDefault="00861C0C" w:rsidP="00CE3BA9">
      <w:pPr>
        <w:widowControl w:val="0"/>
        <w:autoSpaceDE w:val="0"/>
        <w:autoSpaceDN w:val="0"/>
        <w:adjustRightInd w:val="0"/>
        <w:ind w:left="1276" w:right="77" w:hanging="426"/>
        <w:jc w:val="both"/>
        <w:rPr>
          <w:rFonts w:ascii="Arial" w:hAnsi="Arial" w:cs="Arial"/>
        </w:rPr>
      </w:pPr>
    </w:p>
    <w:p w:rsidR="00861C0C" w:rsidRDefault="00CE3BA9"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w:t>
      </w:r>
      <w:r w:rsidR="00861C0C" w:rsidRPr="008753BC">
        <w:rPr>
          <w:rFonts w:asciiTheme="minorHAnsi" w:hAnsiTheme="minorHAnsi" w:cs="Arial"/>
        </w:rPr>
        <w:t>erformance or supervision of on-site assembly, start-up and successful</w:t>
      </w:r>
      <w:r w:rsidR="008753BC" w:rsidRPr="008753BC">
        <w:rPr>
          <w:rFonts w:asciiTheme="minorHAnsi" w:hAnsiTheme="minorHAnsi" w:cs="Arial"/>
        </w:rPr>
        <w:t xml:space="preserve"> commissioning of the equipment </w:t>
      </w:r>
      <w:r w:rsidR="00861C0C" w:rsidRPr="008753BC">
        <w:rPr>
          <w:rFonts w:asciiTheme="minorHAnsi" w:hAnsiTheme="minorHAnsi" w:cs="Arial"/>
        </w:rPr>
        <w:t>/</w:t>
      </w:r>
      <w:r w:rsidR="008753BC" w:rsidRPr="008753BC">
        <w:rPr>
          <w:rFonts w:asciiTheme="minorHAnsi" w:hAnsiTheme="minorHAnsi" w:cs="Arial"/>
        </w:rPr>
        <w:t xml:space="preserve"> </w:t>
      </w:r>
      <w:r w:rsidR="00861C0C" w:rsidRPr="008753BC">
        <w:rPr>
          <w:rFonts w:asciiTheme="minorHAnsi" w:hAnsiTheme="minorHAnsi" w:cs="Arial"/>
        </w:rPr>
        <w:t>supplied goods,</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Furnishing of tools required for assembly and/or ma</w:t>
      </w:r>
      <w:r w:rsidR="008753BC">
        <w:rPr>
          <w:rFonts w:asciiTheme="minorHAnsi" w:hAnsiTheme="minorHAnsi" w:cs="Arial"/>
        </w:rPr>
        <w:t>intenance of the supplied goods.</w:t>
      </w:r>
    </w:p>
    <w:p w:rsidR="00C630AF" w:rsidRPr="008753BC" w:rsidRDefault="00C630AF" w:rsidP="00C630AF">
      <w:pPr>
        <w:widowControl w:val="0"/>
        <w:autoSpaceDE w:val="0"/>
        <w:autoSpaceDN w:val="0"/>
        <w:adjustRightInd w:val="0"/>
        <w:ind w:right="77"/>
        <w:jc w:val="both"/>
        <w:rPr>
          <w:rFonts w:asciiTheme="minorHAnsi" w:hAnsiTheme="minorHAnsi" w:cs="Arial"/>
        </w:rPr>
      </w:pPr>
    </w:p>
    <w:p w:rsidR="00861C0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Conduct of training of the purchaser’s personnel, at the supplier’s plant and/or on-site (as specified in the bid documents), in assembly, start-up, operation, maintenance and/or repair of the supplied goods as indicated in Schedule II.</w:t>
      </w:r>
    </w:p>
    <w:p w:rsidR="008753BC" w:rsidRPr="008753BC" w:rsidRDefault="008753BC" w:rsidP="008753BC">
      <w:pPr>
        <w:widowControl w:val="0"/>
        <w:autoSpaceDE w:val="0"/>
        <w:autoSpaceDN w:val="0"/>
        <w:adjustRightInd w:val="0"/>
        <w:ind w:left="1134" w:right="77"/>
        <w:jc w:val="both"/>
        <w:rPr>
          <w:rFonts w:asciiTheme="minorHAnsi" w:hAnsiTheme="minorHAnsi" w:cs="Arial"/>
        </w:rPr>
      </w:pPr>
    </w:p>
    <w:p w:rsidR="00861C0C" w:rsidRPr="008753BC" w:rsidRDefault="00861C0C" w:rsidP="00D6689E">
      <w:pPr>
        <w:widowControl w:val="0"/>
        <w:numPr>
          <w:ilvl w:val="0"/>
          <w:numId w:val="31"/>
        </w:numPr>
        <w:tabs>
          <w:tab w:val="clear" w:pos="1854"/>
        </w:tabs>
        <w:autoSpaceDE w:val="0"/>
        <w:autoSpaceDN w:val="0"/>
        <w:adjustRightInd w:val="0"/>
        <w:ind w:left="1134" w:right="77" w:hanging="283"/>
        <w:jc w:val="both"/>
        <w:rPr>
          <w:rFonts w:asciiTheme="minorHAnsi" w:hAnsiTheme="minorHAnsi" w:cs="Arial"/>
        </w:rPr>
      </w:pPr>
      <w:r w:rsidRPr="008753BC">
        <w:rPr>
          <w:rFonts w:asciiTheme="minorHAnsi" w:hAnsiTheme="minorHAnsi" w:cs="Arial"/>
        </w:rPr>
        <w:t>Performance or supervision of maintenance and/or repair of the supplied goods, for the period of guarantee specified in the contract form, provided that his service shall not relieve the supplier of any guarantee obligations under the contract.</w:t>
      </w:r>
    </w:p>
    <w:p w:rsidR="009C2CF5" w:rsidRDefault="009C2CF5" w:rsidP="009C2CF5">
      <w:pPr>
        <w:widowControl w:val="0"/>
        <w:tabs>
          <w:tab w:val="left" w:pos="851"/>
          <w:tab w:val="left" w:pos="1276"/>
        </w:tabs>
        <w:autoSpaceDE w:val="0"/>
        <w:autoSpaceDN w:val="0"/>
        <w:adjustRightInd w:val="0"/>
        <w:ind w:left="851" w:right="77"/>
        <w:jc w:val="both"/>
        <w:rPr>
          <w:rFonts w:ascii="Arial" w:hAnsi="Arial" w:cs="Arial"/>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This cost shall be included in the contract price (to be shown separately for each item).</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PAYMENT TERMS</w:t>
      </w:r>
    </w:p>
    <w:p w:rsidR="00861C0C" w:rsidRDefault="00861C0C" w:rsidP="000D0CE8">
      <w:pPr>
        <w:widowControl w:val="0"/>
        <w:autoSpaceDE w:val="0"/>
        <w:autoSpaceDN w:val="0"/>
        <w:adjustRightInd w:val="0"/>
        <w:ind w:left="120" w:right="77"/>
        <w:jc w:val="both"/>
        <w:rPr>
          <w:rFonts w:ascii="Arial" w:hAnsi="Arial"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5C6F23" w:rsidRPr="008753BC" w:rsidRDefault="005C6F23"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Within 30 Days </w:t>
      </w:r>
    </w:p>
    <w:p w:rsidR="001C5C96" w:rsidRDefault="001C5C96">
      <w:pPr>
        <w:rPr>
          <w:rFonts w:asciiTheme="minorHAnsi" w:hAnsiTheme="minorHAnsi" w:cs="Arial"/>
        </w:rPr>
      </w:pPr>
      <w:r>
        <w:rPr>
          <w:rFonts w:asciiTheme="minorHAnsi" w:hAnsiTheme="minorHAnsi" w:cs="Arial"/>
        </w:rPr>
        <w:br w:type="page"/>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PERFORMANCE GUARANTEE</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fully guarantee all of the equipment supplied to perform in accordance with the specifications and to be free of all defects in design, material and workmanship.  Should any equipment not performing as intended or should the design, material or workmanship prove defective within a period of 12 months from the date of handing over,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Contract, and the Purchaser shall be free to point out any defect till the guarantee period is over.</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Simultaneously with the successful completion of the contract, supplier shall furnish a Performance Bond in the form of a Demand Draft or a Bank Guarantee from a nationalized/scheduled bank or from balance payment to be paid to the supplier as per contract, acceptable to the purchaser, for an amount equal to 10% of the total price on the value of the contract as Deposit for his faithful execution of Performance Guarantee. The Performance Bond should be valid for the Guarantee Period.</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FORCE MAJEURE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Neither the Supplier nor the Purchaser shall be considered in default in the performance of their obligations as per the Contract so long as such performance is prevented or delayed because of strikes, war, hostilities, revolution, civil commotion, epidemics, accidents, fire, cyclone, flood or because of any law and order proclamation, regulation or ordinance of Government or subdivision thereof or because of any act of God.  The proof of existence of force majeure shall be provided by the party claiming it to the satisfaction of the other.</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lastRenderedPageBreak/>
        <w:t>The Supplier shall advise Purchaser initially by a Fax, followed by post, the beginning and end of any of the above causes of delay, failing which Purchaser shall not be liable to consider delays due to the above reasons.  Notice as stated above should be given even in case where only the Supplier’s bids are under the consideration of the Purchaser and no acceptance of the same has been given and Contract issued.</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861C0C"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 xml:space="preserve">In the event of definite delay even if arising out of reasons due to force majeure, Purchaser shall have the right at their discretion to cancel the Contract or part of the Contract without any liability on their part to make any                                              </w:t>
      </w:r>
    </w:p>
    <w:p w:rsidR="00861C0C" w:rsidRPr="008753BC" w:rsidRDefault="00861C0C" w:rsidP="008753BC">
      <w:pPr>
        <w:pStyle w:val="ListParagraph"/>
        <w:widowControl w:val="0"/>
        <w:autoSpaceDE w:val="0"/>
        <w:autoSpaceDN w:val="0"/>
        <w:adjustRightInd w:val="0"/>
        <w:ind w:left="851" w:right="77"/>
        <w:jc w:val="both"/>
        <w:rPr>
          <w:rFonts w:asciiTheme="minorHAnsi" w:hAnsiTheme="minorHAnsi" w:cs="Arial"/>
        </w:rPr>
      </w:pPr>
    </w:p>
    <w:p w:rsidR="00861C0C" w:rsidRPr="008753BC" w:rsidRDefault="004C45D3" w:rsidP="00D6689E">
      <w:pPr>
        <w:pStyle w:val="ListParagraph"/>
        <w:widowControl w:val="0"/>
        <w:numPr>
          <w:ilvl w:val="1"/>
          <w:numId w:val="32"/>
        </w:numPr>
        <w:autoSpaceDE w:val="0"/>
        <w:autoSpaceDN w:val="0"/>
        <w:adjustRightInd w:val="0"/>
        <w:ind w:left="851" w:right="77" w:hanging="425"/>
        <w:jc w:val="both"/>
        <w:rPr>
          <w:rFonts w:asciiTheme="minorHAnsi" w:hAnsiTheme="minorHAnsi" w:cs="Arial"/>
        </w:rPr>
      </w:pPr>
      <w:r w:rsidRPr="008753BC">
        <w:rPr>
          <w:rFonts w:asciiTheme="minorHAnsi" w:hAnsiTheme="minorHAnsi" w:cs="Arial"/>
        </w:rPr>
        <w:t>Payment</w:t>
      </w:r>
      <w:r w:rsidR="00861C0C" w:rsidRPr="008753BC">
        <w:rPr>
          <w:rFonts w:asciiTheme="minorHAnsi" w:hAnsiTheme="minorHAnsi" w:cs="Arial"/>
        </w:rPr>
        <w:t xml:space="preserve"> to the Supplier while reserving the right to claim refund of and any payment if advanced or paid to Supplier.</w:t>
      </w:r>
    </w:p>
    <w:p w:rsidR="008753BC" w:rsidRPr="008753BC" w:rsidRDefault="008753BC" w:rsidP="008753BC">
      <w:pPr>
        <w:widowControl w:val="0"/>
        <w:autoSpaceDE w:val="0"/>
        <w:autoSpaceDN w:val="0"/>
        <w:adjustRightInd w:val="0"/>
        <w:ind w:right="77"/>
        <w:jc w:val="both"/>
        <w:rPr>
          <w:rFonts w:asciiTheme="minorHAnsi" w:hAnsiTheme="minorHAnsi" w:cs="Arial"/>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ASSIGNMENTS AND SUBLETTING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No assignment and subletting of whole or part of the Contract shall be permitted except with prior approval of purchase obtained in writing.</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1</w:t>
      </w:r>
      <w:r w:rsidR="009C2CF5" w:rsidRPr="00CE3BA9">
        <w:rPr>
          <w:rFonts w:asciiTheme="minorHAnsi" w:hAnsiTheme="minorHAnsi" w:cs="Arial"/>
          <w:b/>
          <w:bCs/>
        </w:rPr>
        <w:t>6</w:t>
      </w:r>
      <w:r w:rsidRPr="00CE3BA9">
        <w:rPr>
          <w:rFonts w:asciiTheme="minorHAnsi" w:hAnsiTheme="minorHAnsi" w:cs="Arial"/>
          <w:b/>
          <w:bCs/>
        </w:rPr>
        <w:t>. CORRESPONDENCE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correspondence relating to this enquiry shall be in English, to:</w:t>
      </w:r>
    </w:p>
    <w:p w:rsidR="008753BC" w:rsidRPr="00642004" w:rsidRDefault="00333B7A" w:rsidP="008753BC">
      <w:pPr>
        <w:widowControl w:val="0"/>
        <w:autoSpaceDE w:val="0"/>
        <w:autoSpaceDN w:val="0"/>
        <w:adjustRightInd w:val="0"/>
        <w:spacing w:before="34" w:line="244" w:lineRule="auto"/>
        <w:ind w:left="3402" w:right="35"/>
        <w:rPr>
          <w:rFonts w:asciiTheme="minorHAnsi" w:hAnsiTheme="minorHAnsi" w:cs="Arial"/>
          <w:b/>
          <w:bCs/>
        </w:rPr>
      </w:pPr>
      <w:r>
        <w:rPr>
          <w:rFonts w:asciiTheme="minorHAnsi" w:hAnsiTheme="minorHAnsi" w:cs="Arial"/>
          <w:b/>
          <w:bCs/>
        </w:rPr>
        <w:t>Head (Purchase)</w:t>
      </w:r>
    </w:p>
    <w:p w:rsidR="008753BC" w:rsidRPr="00642004" w:rsidRDefault="008753BC" w:rsidP="008753BC">
      <w:pPr>
        <w:widowControl w:val="0"/>
        <w:autoSpaceDE w:val="0"/>
        <w:autoSpaceDN w:val="0"/>
        <w:adjustRightInd w:val="0"/>
        <w:spacing w:before="34" w:line="244" w:lineRule="auto"/>
        <w:ind w:left="3402" w:right="35"/>
        <w:rPr>
          <w:rFonts w:asciiTheme="minorHAnsi" w:hAnsiTheme="minorHAnsi" w:cs="Arial"/>
        </w:rPr>
      </w:pPr>
      <w:r w:rsidRPr="00642004">
        <w:rPr>
          <w:rFonts w:asciiTheme="minorHAnsi" w:hAnsiTheme="minorHAnsi" w:cs="Arial"/>
          <w:b/>
          <w:bCs/>
        </w:rPr>
        <w:t>HLL LIFECARE LIMITED</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Plot No. 16-A/1, CSEZ, Kakkanad P O</w:t>
      </w:r>
    </w:p>
    <w:p w:rsidR="008753BC" w:rsidRPr="00642004" w:rsidRDefault="008753BC" w:rsidP="008753BC">
      <w:pPr>
        <w:widowControl w:val="0"/>
        <w:autoSpaceDE w:val="0"/>
        <w:autoSpaceDN w:val="0"/>
        <w:adjustRightInd w:val="0"/>
        <w:spacing w:before="1" w:line="242" w:lineRule="auto"/>
        <w:ind w:left="3402" w:right="1169"/>
        <w:rPr>
          <w:rFonts w:asciiTheme="minorHAnsi" w:hAnsiTheme="minorHAnsi" w:cs="Arial"/>
          <w:b/>
          <w:bCs/>
        </w:rPr>
      </w:pPr>
      <w:r w:rsidRPr="00642004">
        <w:rPr>
          <w:rFonts w:asciiTheme="minorHAnsi" w:hAnsiTheme="minorHAnsi" w:cs="Arial"/>
          <w:b/>
          <w:bCs/>
        </w:rPr>
        <w:t>ERNAKULAM-37,</w:t>
      </w:r>
    </w:p>
    <w:p w:rsidR="008753BC" w:rsidRPr="00642004" w:rsidRDefault="008753BC" w:rsidP="008753BC">
      <w:pPr>
        <w:widowControl w:val="0"/>
        <w:autoSpaceDE w:val="0"/>
        <w:autoSpaceDN w:val="0"/>
        <w:adjustRightInd w:val="0"/>
        <w:spacing w:before="1" w:line="242" w:lineRule="auto"/>
        <w:ind w:left="3402" w:right="1169" w:firstLine="1"/>
        <w:rPr>
          <w:rFonts w:asciiTheme="minorHAnsi" w:hAnsiTheme="minorHAnsi" w:cs="Arial"/>
          <w:b/>
          <w:bCs/>
        </w:rPr>
      </w:pPr>
      <w:r w:rsidRPr="00642004">
        <w:rPr>
          <w:rFonts w:asciiTheme="minorHAnsi" w:hAnsiTheme="minorHAnsi" w:cs="Arial"/>
          <w:b/>
          <w:bCs/>
        </w:rPr>
        <w:t>KERALA, INDIA</w:t>
      </w:r>
    </w:p>
    <w:p w:rsidR="008753BC" w:rsidRPr="00642004" w:rsidRDefault="008753BC" w:rsidP="008753BC">
      <w:pPr>
        <w:ind w:left="3402"/>
        <w:rPr>
          <w:rFonts w:asciiTheme="minorHAnsi" w:hAnsiTheme="minorHAnsi"/>
          <w:b/>
          <w:bCs/>
        </w:rPr>
      </w:pPr>
      <w:r w:rsidRPr="00642004">
        <w:rPr>
          <w:rFonts w:asciiTheme="minorHAnsi" w:hAnsiTheme="minorHAnsi"/>
          <w:b/>
          <w:bCs/>
        </w:rPr>
        <w:t>Phone +91 484 2413999</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t>INDEMNIFICATION CLAUSE</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Supplier shall indemnify and hold harmless the Purchaser from and against all claims, liability, loss damage or expense, including counsel fees arising from or by reason of any actual or claimed trade mark, patent or copy right infringement or any litigation based thereon with respect to any part of the items covered by the Contract and such obligations shall survive acceptance of payment for the items.</w:t>
      </w:r>
    </w:p>
    <w:p w:rsidR="00861C0C" w:rsidRPr="00CE3BA9" w:rsidRDefault="00861C0C" w:rsidP="00D6689E">
      <w:pPr>
        <w:pStyle w:val="ListParagraph"/>
        <w:widowControl w:val="0"/>
        <w:numPr>
          <w:ilvl w:val="0"/>
          <w:numId w:val="25"/>
        </w:numPr>
        <w:autoSpaceDE w:val="0"/>
        <w:autoSpaceDN w:val="0"/>
        <w:adjustRightInd w:val="0"/>
        <w:spacing w:before="21"/>
        <w:ind w:left="426" w:right="-51" w:hanging="426"/>
        <w:jc w:val="both"/>
        <w:rPr>
          <w:rFonts w:asciiTheme="minorHAnsi" w:hAnsiTheme="minorHAnsi" w:cs="Arial"/>
          <w:b/>
          <w:bCs/>
        </w:rPr>
      </w:pPr>
      <w:r w:rsidRPr="00CE3BA9">
        <w:rPr>
          <w:rFonts w:asciiTheme="minorHAnsi" w:hAnsiTheme="minorHAnsi" w:cs="Arial"/>
          <w:b/>
          <w:bCs/>
        </w:rPr>
        <w:lastRenderedPageBreak/>
        <w:t>STANDARDS</w:t>
      </w:r>
    </w:p>
    <w:p w:rsidR="00861C0C" w:rsidRDefault="00861C0C">
      <w:pPr>
        <w:widowControl w:val="0"/>
        <w:autoSpaceDE w:val="0"/>
        <w:autoSpaceDN w:val="0"/>
        <w:adjustRightInd w:val="0"/>
        <w:spacing w:before="16" w:line="260" w:lineRule="exact"/>
        <w:rPr>
          <w:rFonts w:ascii="Arial" w:hAnsi="Arial" w:cs="Arial"/>
          <w:sz w:val="26"/>
          <w:szCs w:val="26"/>
        </w:rPr>
      </w:pPr>
    </w:p>
    <w:p w:rsidR="00B765E8" w:rsidRDefault="00861C0C" w:rsidP="00B765E8">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 xml:space="preserve">The goods supplied under this contract shall conform to the standards mentioned in </w:t>
      </w:r>
      <w:r w:rsidRPr="008753BC">
        <w:rPr>
          <w:rFonts w:asciiTheme="minorHAnsi" w:hAnsiTheme="minorHAnsi" w:cs="Arial"/>
          <w:b/>
          <w:bCs/>
        </w:rPr>
        <w:t>SCHEDULE II</w:t>
      </w:r>
      <w:r w:rsidRPr="008753BC">
        <w:rPr>
          <w:rFonts w:asciiTheme="minorHAnsi" w:hAnsiTheme="minorHAnsi" w:cs="Arial"/>
        </w:rPr>
        <w:t xml:space="preserve"> and when no applicable standard is mentioned; to the authoritative standard appropriate to the goods’ country of origin and such standards shall be the latest issued by the concerned institution.</w:t>
      </w:r>
    </w:p>
    <w:p w:rsidR="00B765E8" w:rsidRDefault="00B765E8" w:rsidP="00B765E8">
      <w:pPr>
        <w:widowControl w:val="0"/>
        <w:autoSpaceDE w:val="0"/>
        <w:autoSpaceDN w:val="0"/>
        <w:adjustRightInd w:val="0"/>
        <w:ind w:left="426" w:right="77"/>
        <w:jc w:val="both"/>
        <w:rPr>
          <w:rFonts w:asciiTheme="minorHAnsi" w:hAnsiTheme="minorHAnsi" w:cs="Arial"/>
        </w:rPr>
      </w:pPr>
    </w:p>
    <w:p w:rsidR="00861C0C" w:rsidRPr="00B765E8" w:rsidRDefault="00861C0C" w:rsidP="00B765E8">
      <w:pPr>
        <w:pStyle w:val="ListParagraph"/>
        <w:widowControl w:val="0"/>
        <w:numPr>
          <w:ilvl w:val="0"/>
          <w:numId w:val="25"/>
        </w:numPr>
        <w:autoSpaceDE w:val="0"/>
        <w:autoSpaceDN w:val="0"/>
        <w:adjustRightInd w:val="0"/>
        <w:ind w:right="77"/>
        <w:jc w:val="both"/>
        <w:rPr>
          <w:rFonts w:asciiTheme="minorHAnsi" w:hAnsiTheme="minorHAnsi" w:cs="Arial"/>
          <w:b/>
          <w:bCs/>
        </w:rPr>
      </w:pPr>
      <w:r w:rsidRPr="00B765E8">
        <w:rPr>
          <w:rFonts w:asciiTheme="minorHAnsi" w:hAnsiTheme="minorHAnsi" w:cs="Arial"/>
          <w:b/>
          <w:bCs/>
        </w:rPr>
        <w:t>TECHNICAL DOCUMENTS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Supplier shall furnish the following documents to the Purchaser, free of cost, in such number of copies as specified in the Contract.</w:t>
      </w:r>
    </w:p>
    <w:p w:rsidR="00861C0C" w:rsidRPr="008753BC" w:rsidRDefault="00861C0C">
      <w:pPr>
        <w:widowControl w:val="0"/>
        <w:autoSpaceDE w:val="0"/>
        <w:autoSpaceDN w:val="0"/>
        <w:adjustRightInd w:val="0"/>
        <w:ind w:left="120" w:right="80"/>
        <w:jc w:val="both"/>
        <w:rPr>
          <w:rFonts w:asciiTheme="minorHAnsi" w:hAnsiTheme="minorHAnsi" w:cs="Arial"/>
        </w:rPr>
      </w:pPr>
    </w:p>
    <w:p w:rsidR="00861C0C" w:rsidRPr="00333B7A"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highlight w:val="yellow"/>
        </w:rPr>
      </w:pPr>
      <w:r w:rsidRPr="00333B7A">
        <w:rPr>
          <w:rFonts w:asciiTheme="minorHAnsi" w:hAnsiTheme="minorHAnsi" w:cs="Arial"/>
          <w:highlight w:val="yellow"/>
        </w:rPr>
        <w:t xml:space="preserve">Relevant Test Certificates, for </w:t>
      </w:r>
      <w:r w:rsidR="002640E4" w:rsidRPr="00333B7A">
        <w:rPr>
          <w:rFonts w:asciiTheme="minorHAnsi" w:hAnsiTheme="minorHAnsi" w:cs="Arial"/>
          <w:highlight w:val="yellow"/>
        </w:rPr>
        <w:t>the product</w:t>
      </w:r>
      <w:r w:rsidRPr="00333B7A">
        <w:rPr>
          <w:rFonts w:asciiTheme="minorHAnsi" w:hAnsiTheme="minorHAnsi" w:cs="Arial"/>
          <w:highlight w:val="yellow"/>
        </w:rPr>
        <w:t>.</w:t>
      </w:r>
    </w:p>
    <w:p w:rsidR="008753BC" w:rsidRPr="00333B7A" w:rsidRDefault="008753BC" w:rsidP="008753BC">
      <w:pPr>
        <w:pStyle w:val="ListParagraph"/>
        <w:widowControl w:val="0"/>
        <w:autoSpaceDE w:val="0"/>
        <w:autoSpaceDN w:val="0"/>
        <w:adjustRightInd w:val="0"/>
        <w:ind w:left="993" w:right="77"/>
        <w:jc w:val="both"/>
        <w:rPr>
          <w:rFonts w:asciiTheme="minorHAnsi" w:hAnsiTheme="minorHAnsi" w:cs="Arial"/>
          <w:highlight w:val="yellow"/>
        </w:rPr>
      </w:pPr>
    </w:p>
    <w:p w:rsidR="00861C0C" w:rsidRPr="00333B7A" w:rsidRDefault="00861C0C" w:rsidP="00D6689E">
      <w:pPr>
        <w:pStyle w:val="ListParagraph"/>
        <w:widowControl w:val="0"/>
        <w:numPr>
          <w:ilvl w:val="0"/>
          <w:numId w:val="33"/>
        </w:numPr>
        <w:autoSpaceDE w:val="0"/>
        <w:autoSpaceDN w:val="0"/>
        <w:adjustRightInd w:val="0"/>
        <w:ind w:left="993" w:right="77" w:hanging="284"/>
        <w:jc w:val="both"/>
        <w:rPr>
          <w:rFonts w:asciiTheme="minorHAnsi" w:hAnsiTheme="minorHAnsi" w:cs="Arial"/>
          <w:highlight w:val="yellow"/>
        </w:rPr>
      </w:pPr>
      <w:r w:rsidRPr="00333B7A">
        <w:rPr>
          <w:rFonts w:asciiTheme="minorHAnsi" w:hAnsiTheme="minorHAnsi" w:cs="Arial"/>
          <w:highlight w:val="yellow"/>
        </w:rPr>
        <w:t>Any other related documents</w:t>
      </w:r>
    </w:p>
    <w:p w:rsidR="00861C0C" w:rsidRPr="008753BC" w:rsidRDefault="00861C0C">
      <w:pPr>
        <w:widowControl w:val="0"/>
        <w:autoSpaceDE w:val="0"/>
        <w:autoSpaceDN w:val="0"/>
        <w:adjustRightInd w:val="0"/>
        <w:spacing w:before="16" w:line="260" w:lineRule="exact"/>
        <w:rPr>
          <w:rFonts w:asciiTheme="minorHAnsi" w:hAnsiTheme="minorHAnsi"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ENTIRETY OF THE AGREEMENT</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All of the terms agreed to between the Supplier and Purchaser will be included in the Purchase/work Order/Contract and no their communication, proposal or understanding, written, oral or implied, will be considered to be included in the Purchase/work Order/Contract or form part of the Contract between the Supplier and Purchaser unless specifically agreed to in that behalf in writing between Purchaser and Supplier.</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APPLICABLE LAW</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interpreted in accordance with Indian laws.</w:t>
      </w:r>
    </w:p>
    <w:p w:rsidR="009C2CF5" w:rsidRDefault="009C2CF5">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1C5C96" w:rsidRDefault="001C5C96">
      <w:pPr>
        <w:widowControl w:val="0"/>
        <w:autoSpaceDE w:val="0"/>
        <w:autoSpaceDN w:val="0"/>
        <w:adjustRightInd w:val="0"/>
        <w:ind w:left="120" w:right="1839"/>
        <w:jc w:val="both"/>
        <w:rPr>
          <w:rFonts w:ascii="Arial" w:hAnsi="Arial" w:cs="Arial"/>
        </w:rPr>
      </w:pPr>
    </w:p>
    <w:p w:rsidR="00861C0C" w:rsidRPr="00CE3BA9" w:rsidRDefault="00861C0C" w:rsidP="00D6689E">
      <w:pPr>
        <w:pStyle w:val="ListParagraph"/>
        <w:widowControl w:val="0"/>
        <w:numPr>
          <w:ilvl w:val="0"/>
          <w:numId w:val="25"/>
        </w:numPr>
        <w:autoSpaceDE w:val="0"/>
        <w:autoSpaceDN w:val="0"/>
        <w:adjustRightInd w:val="0"/>
        <w:spacing w:before="21"/>
        <w:ind w:right="-51"/>
        <w:jc w:val="both"/>
        <w:rPr>
          <w:rFonts w:asciiTheme="minorHAnsi" w:hAnsiTheme="minorHAnsi" w:cs="Arial"/>
          <w:b/>
          <w:bCs/>
        </w:rPr>
      </w:pPr>
      <w:r w:rsidRPr="00CE3BA9">
        <w:rPr>
          <w:rFonts w:asciiTheme="minorHAnsi" w:hAnsiTheme="minorHAnsi" w:cs="Arial"/>
          <w:b/>
          <w:bCs/>
        </w:rPr>
        <w:t>SETTLEMENT OF DISPUTES</w:t>
      </w: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contract shall be deemed to have been concluded at Thiruvananthapuram, Kerala and suits and proceedings, if any, shall be only in the courts of competent jurisdiction in Thiruvananthapuram.</w:t>
      </w:r>
    </w:p>
    <w:p w:rsidR="00861C0C" w:rsidRPr="008753BC" w:rsidRDefault="00861C0C" w:rsidP="008753BC">
      <w:pPr>
        <w:widowControl w:val="0"/>
        <w:autoSpaceDE w:val="0"/>
        <w:autoSpaceDN w:val="0"/>
        <w:adjustRightInd w:val="0"/>
        <w:ind w:left="426" w:right="77"/>
        <w:jc w:val="both"/>
        <w:rPr>
          <w:rFonts w:asciiTheme="minorHAnsi" w:hAnsiTheme="minorHAnsi" w:cs="Arial"/>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In the case of dispute between the purchaser and a foreign supplier, then dispute shall be settled by arbitration in accordance with the provisions of the above.  But if this be not acceptable to the supplier, then the disputes shall be settled in accordance</w:t>
      </w:r>
      <w:r w:rsidR="008753BC">
        <w:rPr>
          <w:rFonts w:asciiTheme="minorHAnsi" w:hAnsiTheme="minorHAnsi" w:cs="Arial"/>
        </w:rPr>
        <w:t xml:space="preserve"> </w:t>
      </w:r>
      <w:r w:rsidRPr="008753BC">
        <w:rPr>
          <w:rFonts w:asciiTheme="minorHAnsi" w:hAnsiTheme="minorHAnsi" w:cs="Arial"/>
        </w:rPr>
        <w:t>with</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provisions</w:t>
      </w:r>
      <w:r w:rsidR="008753BC">
        <w:rPr>
          <w:rFonts w:asciiTheme="minorHAnsi" w:hAnsiTheme="minorHAnsi" w:cs="Arial"/>
        </w:rPr>
        <w:t xml:space="preserve"> </w:t>
      </w:r>
      <w:r w:rsidRPr="008753BC">
        <w:rPr>
          <w:rFonts w:asciiTheme="minorHAnsi" w:hAnsiTheme="minorHAnsi" w:cs="Arial"/>
        </w:rPr>
        <w:t>of</w:t>
      </w:r>
      <w:r w:rsidR="008753BC">
        <w:rPr>
          <w:rFonts w:asciiTheme="minorHAnsi" w:hAnsiTheme="minorHAnsi" w:cs="Arial"/>
        </w:rPr>
        <w:t xml:space="preserve"> </w:t>
      </w:r>
      <w:r w:rsidRPr="008753BC">
        <w:rPr>
          <w:rFonts w:asciiTheme="minorHAnsi" w:hAnsiTheme="minorHAnsi" w:cs="Arial"/>
        </w:rPr>
        <w:t>the</w:t>
      </w:r>
      <w:r w:rsidR="008753BC">
        <w:rPr>
          <w:rFonts w:asciiTheme="minorHAnsi" w:hAnsiTheme="minorHAnsi" w:cs="Arial"/>
        </w:rPr>
        <w:t xml:space="preserve"> </w:t>
      </w:r>
      <w:r w:rsidRPr="008753BC">
        <w:rPr>
          <w:rFonts w:asciiTheme="minorHAnsi" w:hAnsiTheme="minorHAnsi" w:cs="Arial"/>
        </w:rPr>
        <w:t>United</w:t>
      </w:r>
      <w:r w:rsidR="008753BC">
        <w:rPr>
          <w:rFonts w:asciiTheme="minorHAnsi" w:hAnsiTheme="minorHAnsi" w:cs="Arial"/>
        </w:rPr>
        <w:t xml:space="preserve"> </w:t>
      </w:r>
      <w:r w:rsidRPr="008753BC">
        <w:rPr>
          <w:rFonts w:asciiTheme="minorHAnsi" w:hAnsiTheme="minorHAnsi" w:cs="Arial"/>
        </w:rPr>
        <w:t>Nations</w:t>
      </w:r>
      <w:r w:rsidR="008753BC">
        <w:rPr>
          <w:rFonts w:asciiTheme="minorHAnsi" w:hAnsiTheme="minorHAnsi" w:cs="Arial"/>
        </w:rPr>
        <w:t xml:space="preserve"> </w:t>
      </w:r>
      <w:r w:rsidRPr="008753BC">
        <w:rPr>
          <w:rFonts w:asciiTheme="minorHAnsi" w:hAnsiTheme="minorHAnsi" w:cs="Arial"/>
        </w:rPr>
        <w:t>Commission</w:t>
      </w:r>
      <w:r w:rsidR="008753BC">
        <w:rPr>
          <w:rFonts w:asciiTheme="minorHAnsi" w:hAnsiTheme="minorHAnsi" w:cs="Arial"/>
        </w:rPr>
        <w:t xml:space="preserve"> </w:t>
      </w:r>
      <w:r w:rsidRPr="008753BC">
        <w:rPr>
          <w:rFonts w:asciiTheme="minorHAnsi" w:hAnsiTheme="minorHAnsi" w:cs="Arial"/>
        </w:rPr>
        <w:t>on International Trade Law (UNCITRAL) Arbitration Rules.</w:t>
      </w:r>
    </w:p>
    <w:p w:rsidR="009C2CF5" w:rsidRPr="008753BC" w:rsidRDefault="009C2CF5" w:rsidP="008753BC">
      <w:pPr>
        <w:widowControl w:val="0"/>
        <w:autoSpaceDE w:val="0"/>
        <w:autoSpaceDN w:val="0"/>
        <w:adjustRightInd w:val="0"/>
        <w:ind w:left="426" w:right="77"/>
        <w:jc w:val="both"/>
        <w:rPr>
          <w:rFonts w:asciiTheme="minorHAnsi" w:hAnsiTheme="minorHAnsi" w:cs="Arial"/>
        </w:rPr>
      </w:pPr>
    </w:p>
    <w:p w:rsidR="009C2CF5" w:rsidRDefault="009C2CF5">
      <w:pPr>
        <w:widowControl w:val="0"/>
        <w:tabs>
          <w:tab w:val="left" w:pos="1560"/>
          <w:tab w:val="left" w:pos="2200"/>
          <w:tab w:val="left" w:pos="2760"/>
          <w:tab w:val="left" w:pos="4040"/>
          <w:tab w:val="left" w:pos="4460"/>
          <w:tab w:val="left" w:pos="5020"/>
          <w:tab w:val="left" w:pos="5920"/>
          <w:tab w:val="left" w:pos="6960"/>
          <w:tab w:val="left" w:pos="8480"/>
        </w:tabs>
        <w:autoSpaceDE w:val="0"/>
        <w:autoSpaceDN w:val="0"/>
        <w:adjustRightInd w:val="0"/>
        <w:ind w:left="120" w:right="75"/>
        <w:jc w:val="both"/>
        <w:rPr>
          <w:rFonts w:ascii="Arial" w:hAnsi="Arial" w:cs="Arial"/>
        </w:rPr>
      </w:pPr>
    </w:p>
    <w:p w:rsidR="00861C0C" w:rsidRDefault="00861C0C">
      <w:pPr>
        <w:widowControl w:val="0"/>
        <w:autoSpaceDE w:val="0"/>
        <w:autoSpaceDN w:val="0"/>
        <w:adjustRightInd w:val="0"/>
        <w:spacing w:before="16" w:line="260" w:lineRule="exact"/>
        <w:rPr>
          <w:rFonts w:ascii="Arial" w:hAnsi="Arial" w:cs="Arial"/>
          <w:sz w:val="26"/>
          <w:szCs w:val="26"/>
        </w:rPr>
      </w:pPr>
    </w:p>
    <w:p w:rsidR="00861C0C" w:rsidRPr="008753BC" w:rsidRDefault="00861C0C" w:rsidP="008753BC">
      <w:pPr>
        <w:widowControl w:val="0"/>
        <w:autoSpaceDE w:val="0"/>
        <w:autoSpaceDN w:val="0"/>
        <w:adjustRightInd w:val="0"/>
        <w:ind w:left="426" w:right="77"/>
        <w:jc w:val="both"/>
        <w:rPr>
          <w:rFonts w:asciiTheme="minorHAnsi" w:hAnsiTheme="minorHAnsi" w:cs="Arial"/>
        </w:rPr>
      </w:pPr>
      <w:r w:rsidRPr="008753BC">
        <w:rPr>
          <w:rFonts w:asciiTheme="minorHAnsi" w:hAnsiTheme="minorHAnsi" w:cs="Arial"/>
        </w:rPr>
        <w:t>The venue of arbitration shall be the place from where the contract is issued.</w:t>
      </w: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753BC" w:rsidRDefault="008753B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line="200" w:lineRule="exact"/>
        <w:rPr>
          <w:rFonts w:ascii="Arial" w:hAnsi="Arial" w:cs="Arial"/>
          <w:sz w:val="20"/>
          <w:szCs w:val="20"/>
        </w:rPr>
      </w:pPr>
    </w:p>
    <w:p w:rsidR="00861C0C" w:rsidRDefault="00861C0C">
      <w:pPr>
        <w:widowControl w:val="0"/>
        <w:autoSpaceDE w:val="0"/>
        <w:autoSpaceDN w:val="0"/>
        <w:adjustRightInd w:val="0"/>
        <w:spacing w:before="8" w:line="220" w:lineRule="exact"/>
        <w:rPr>
          <w:rFonts w:ascii="Arial" w:hAnsi="Arial" w:cs="Arial"/>
          <w:sz w:val="22"/>
          <w:szCs w:val="22"/>
        </w:rPr>
      </w:pPr>
    </w:p>
    <w:p w:rsidR="008753BC" w:rsidRDefault="00861C0C" w:rsidP="00082320">
      <w:pPr>
        <w:widowControl w:val="0"/>
        <w:autoSpaceDE w:val="0"/>
        <w:autoSpaceDN w:val="0"/>
        <w:adjustRightInd w:val="0"/>
        <w:ind w:left="426" w:right="77"/>
        <w:jc w:val="right"/>
        <w:rPr>
          <w:rFonts w:asciiTheme="minorHAnsi" w:hAnsiTheme="minorHAnsi" w:cs="Arial"/>
          <w:b/>
          <w:bCs/>
        </w:rPr>
      </w:pPr>
      <w:r w:rsidRPr="008753BC">
        <w:rPr>
          <w:rFonts w:asciiTheme="minorHAnsi" w:hAnsiTheme="minorHAnsi" w:cs="Arial"/>
          <w:b/>
          <w:bCs/>
        </w:rPr>
        <w:t>SIGNATURE OF BIDDER WITH SEAL</w:t>
      </w:r>
    </w:p>
    <w:p w:rsidR="008753BC" w:rsidRPr="008753BC" w:rsidRDefault="008753BC" w:rsidP="008753BC">
      <w:pPr>
        <w:widowControl w:val="0"/>
        <w:autoSpaceDE w:val="0"/>
        <w:autoSpaceDN w:val="0"/>
        <w:adjustRightInd w:val="0"/>
        <w:ind w:right="77"/>
        <w:rPr>
          <w:rFonts w:asciiTheme="minorHAnsi" w:hAnsiTheme="minorHAnsi" w:cs="Arial"/>
          <w:b/>
          <w:bCs/>
        </w:rPr>
        <w:sectPr w:rsidR="008753BC" w:rsidRPr="008753BC" w:rsidSect="00390BD6">
          <w:pgSz w:w="12240" w:h="15840"/>
          <w:pgMar w:top="1480" w:right="1680" w:bottom="280" w:left="1680" w:header="0" w:footer="815" w:gutter="0"/>
          <w:pgBorders w:offsetFrom="page">
            <w:top w:val="double" w:sz="4" w:space="24" w:color="000000"/>
            <w:left w:val="double" w:sz="4" w:space="24" w:color="000000"/>
            <w:bottom w:val="double" w:sz="4" w:space="24" w:color="000000"/>
            <w:right w:val="double" w:sz="4" w:space="24" w:color="000000"/>
          </w:pgBorders>
          <w:cols w:space="720"/>
          <w:noEndnote/>
        </w:sectPr>
      </w:pPr>
    </w:p>
    <w:p w:rsidR="0079595A" w:rsidRDefault="0079595A" w:rsidP="00082320">
      <w:pPr>
        <w:widowControl w:val="0"/>
        <w:autoSpaceDE w:val="0"/>
        <w:autoSpaceDN w:val="0"/>
        <w:adjustRightInd w:val="0"/>
        <w:ind w:left="426" w:right="77"/>
        <w:jc w:val="center"/>
        <w:rPr>
          <w:rFonts w:asciiTheme="minorHAnsi" w:hAnsiTheme="minorHAnsi" w:cs="Arial"/>
          <w:b/>
          <w:bCs/>
        </w:rPr>
      </w:pPr>
      <w:bookmarkStart w:id="0" w:name="_GoBack"/>
      <w:bookmarkEnd w:id="0"/>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Default="0079595A" w:rsidP="00082320">
      <w:pPr>
        <w:widowControl w:val="0"/>
        <w:autoSpaceDE w:val="0"/>
        <w:autoSpaceDN w:val="0"/>
        <w:adjustRightInd w:val="0"/>
        <w:ind w:left="426" w:right="77"/>
        <w:jc w:val="center"/>
        <w:rPr>
          <w:rFonts w:asciiTheme="minorHAnsi" w:hAnsiTheme="minorHAnsi" w:cs="Arial"/>
          <w:b/>
          <w:bCs/>
        </w:rPr>
      </w:pPr>
    </w:p>
    <w:p w:rsidR="0079595A" w:rsidRPr="008753BC" w:rsidRDefault="0079595A" w:rsidP="00082320">
      <w:pPr>
        <w:widowControl w:val="0"/>
        <w:autoSpaceDE w:val="0"/>
        <w:autoSpaceDN w:val="0"/>
        <w:adjustRightInd w:val="0"/>
        <w:ind w:left="426" w:right="77"/>
        <w:jc w:val="center"/>
        <w:rPr>
          <w:rFonts w:asciiTheme="minorHAnsi" w:hAnsiTheme="minorHAnsi" w:cs="Arial"/>
          <w:b/>
          <w:bCs/>
        </w:rPr>
      </w:pPr>
    </w:p>
    <w:p w:rsidR="004C0C4E" w:rsidRPr="00082320" w:rsidRDefault="004C0C4E" w:rsidP="00082320">
      <w:pPr>
        <w:widowControl w:val="0"/>
        <w:autoSpaceDE w:val="0"/>
        <w:autoSpaceDN w:val="0"/>
        <w:adjustRightInd w:val="0"/>
        <w:ind w:left="567" w:right="77"/>
        <w:rPr>
          <w:rFonts w:asciiTheme="minorHAnsi" w:hAnsiTheme="minorHAnsi" w:cs="Arial"/>
          <w:b/>
          <w:bCs/>
        </w:rPr>
      </w:pPr>
      <w:r w:rsidRPr="00082320">
        <w:rPr>
          <w:rFonts w:asciiTheme="minorHAnsi" w:hAnsiTheme="minorHAnsi" w:cs="Arial"/>
          <w:b/>
          <w:bCs/>
        </w:rPr>
        <w:t>B)</w:t>
      </w:r>
      <w:r w:rsidRPr="00082320">
        <w:rPr>
          <w:rFonts w:asciiTheme="minorHAnsi" w:hAnsiTheme="minorHAnsi" w:cs="Arial"/>
          <w:b/>
          <w:bCs/>
        </w:rPr>
        <w:tab/>
        <w:t>KAKKANAD FACTORY,</w:t>
      </w:r>
      <w:r w:rsidR="00082320">
        <w:rPr>
          <w:rFonts w:asciiTheme="minorHAnsi" w:hAnsiTheme="minorHAnsi" w:cs="Arial"/>
          <w:b/>
          <w:bCs/>
        </w:rPr>
        <w:t xml:space="preserve"> </w:t>
      </w:r>
      <w:r w:rsidRPr="00082320">
        <w:rPr>
          <w:rFonts w:asciiTheme="minorHAnsi" w:hAnsiTheme="minorHAnsi" w:cs="Arial"/>
          <w:b/>
          <w:bCs/>
        </w:rPr>
        <w:t>COCHIN</w:t>
      </w:r>
    </w:p>
    <w:p w:rsidR="00082320" w:rsidRPr="00082320" w:rsidRDefault="00082320" w:rsidP="004C0C4E">
      <w:pPr>
        <w:widowControl w:val="0"/>
        <w:autoSpaceDE w:val="0"/>
        <w:autoSpaceDN w:val="0"/>
        <w:adjustRightInd w:val="0"/>
        <w:spacing w:before="8" w:line="180" w:lineRule="exact"/>
        <w:rPr>
          <w:rFonts w:asciiTheme="minorHAnsi" w:hAnsiTheme="minorHAnsi"/>
        </w:rPr>
      </w:pPr>
    </w:p>
    <w:p w:rsidR="004C0C4E" w:rsidRPr="00082320" w:rsidRDefault="004C0C4E" w:rsidP="004C0C4E">
      <w:pPr>
        <w:widowControl w:val="0"/>
        <w:autoSpaceDE w:val="0"/>
        <w:autoSpaceDN w:val="0"/>
        <w:adjustRightInd w:val="0"/>
        <w:spacing w:before="34" w:line="226" w:lineRule="exact"/>
        <w:ind w:left="1020"/>
        <w:rPr>
          <w:rFonts w:asciiTheme="minorHAnsi" w:hAnsiTheme="minorHAnsi" w:cs="Arial"/>
          <w:position w:val="-1"/>
        </w:rPr>
      </w:pPr>
      <w:r w:rsidRPr="00082320">
        <w:rPr>
          <w:rFonts w:asciiTheme="minorHAnsi" w:hAnsiTheme="minorHAnsi" w:cs="Arial"/>
          <w:position w:val="-1"/>
        </w:rPr>
        <w:t xml:space="preserve">  Kakkanad Factory is located in Special Economic Zone,</w:t>
      </w:r>
      <w:r w:rsidR="00D07149" w:rsidRPr="00082320">
        <w:rPr>
          <w:rFonts w:asciiTheme="minorHAnsi" w:hAnsiTheme="minorHAnsi" w:cs="Arial"/>
          <w:position w:val="-1"/>
        </w:rPr>
        <w:t xml:space="preserve"> </w:t>
      </w:r>
      <w:r w:rsidRPr="00082320">
        <w:rPr>
          <w:rFonts w:asciiTheme="minorHAnsi" w:hAnsiTheme="minorHAnsi" w:cs="Arial"/>
          <w:position w:val="-1"/>
        </w:rPr>
        <w:t>Cochin</w:t>
      </w:r>
    </w:p>
    <w:p w:rsidR="004C0C4E" w:rsidRPr="00082320" w:rsidRDefault="004C0C4E" w:rsidP="00082320">
      <w:pPr>
        <w:widowControl w:val="0"/>
        <w:autoSpaceDE w:val="0"/>
        <w:autoSpaceDN w:val="0"/>
        <w:adjustRightInd w:val="0"/>
        <w:spacing w:before="34"/>
        <w:ind w:left="567" w:right="-1"/>
        <w:jc w:val="right"/>
        <w:rPr>
          <w:rFonts w:asciiTheme="minorHAnsi" w:hAnsiTheme="minorHAnsi" w:cs="Arial"/>
          <w:b/>
          <w:bCs/>
          <w:caps/>
        </w:rPr>
      </w:pPr>
      <w:r w:rsidRPr="00082320">
        <w:rPr>
          <w:rFonts w:asciiTheme="minorHAnsi" w:hAnsiTheme="minorHAnsi" w:cs="Arial"/>
          <w:b/>
          <w:bCs/>
          <w:caps/>
        </w:rPr>
        <w:t>Signature of the bidder</w:t>
      </w:r>
    </w:p>
    <w:p w:rsidR="004C0C4E" w:rsidRPr="00082320" w:rsidRDefault="00082320" w:rsidP="00082320">
      <w:pPr>
        <w:widowControl w:val="0"/>
        <w:tabs>
          <w:tab w:val="left" w:pos="1440"/>
        </w:tabs>
        <w:autoSpaceDE w:val="0"/>
        <w:autoSpaceDN w:val="0"/>
        <w:adjustRightInd w:val="0"/>
        <w:spacing w:before="2" w:line="240" w:lineRule="exact"/>
        <w:rPr>
          <w:rFonts w:asciiTheme="minorHAnsi" w:hAnsiTheme="minorHAnsi" w:cs="Arial"/>
        </w:rPr>
      </w:pPr>
      <w:r w:rsidRPr="00082320">
        <w:rPr>
          <w:rFonts w:asciiTheme="minorHAnsi" w:hAnsiTheme="minorHAnsi" w:cs="Arial"/>
        </w:rPr>
        <w:tab/>
      </w:r>
    </w:p>
    <w:p w:rsidR="00861C0C" w:rsidRDefault="00082320" w:rsidP="00082320">
      <w:pPr>
        <w:widowControl w:val="0"/>
        <w:autoSpaceDE w:val="0"/>
        <w:autoSpaceDN w:val="0"/>
        <w:adjustRightInd w:val="0"/>
        <w:spacing w:before="34" w:line="226" w:lineRule="exact"/>
        <w:ind w:left="1020"/>
        <w:jc w:val="both"/>
        <w:rPr>
          <w:rFonts w:ascii="Arial" w:hAnsi="Arial" w:cs="Arial"/>
          <w:sz w:val="20"/>
          <w:szCs w:val="20"/>
        </w:rPr>
      </w:pPr>
      <w:r w:rsidRPr="00082320">
        <w:rPr>
          <w:rFonts w:asciiTheme="minorHAnsi" w:hAnsiTheme="minorHAnsi" w:cs="Arial"/>
          <w:position w:val="-1"/>
        </w:rPr>
        <w:t>NB</w:t>
      </w:r>
      <w:r w:rsidR="004C0C4E" w:rsidRPr="00082320">
        <w:rPr>
          <w:rFonts w:asciiTheme="minorHAnsi" w:hAnsiTheme="minorHAnsi" w:cs="Arial"/>
          <w:position w:val="-1"/>
        </w:rPr>
        <w:t>: The bidder may refer the Specifications, Terms &amp; conditions before filling this format.</w:t>
      </w:r>
    </w:p>
    <w:sectPr w:rsidR="00861C0C" w:rsidSect="00390BD6">
      <w:footerReference w:type="default" r:id="rId12"/>
      <w:type w:val="continuous"/>
      <w:pgSz w:w="15840" w:h="12240" w:orient="landscape"/>
      <w:pgMar w:top="1480" w:right="152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equalWidth="0">
        <w:col w:w="1310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E5E" w:rsidRDefault="00A67E5E">
      <w:r>
        <w:separator/>
      </w:r>
    </w:p>
  </w:endnote>
  <w:endnote w:type="continuationSeparator" w:id="0">
    <w:p w:rsidR="00A67E5E" w:rsidRDefault="00A6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35" w:rsidRPr="00390BD6" w:rsidRDefault="003D0835" w:rsidP="00390BD6">
    <w:pPr>
      <w:pStyle w:val="Footer"/>
      <w:tabs>
        <w:tab w:val="clear" w:pos="8640"/>
      </w:tabs>
      <w:rPr>
        <w:rFonts w:asciiTheme="minorHAnsi" w:hAnsiTheme="minorHAnsi" w:cs="Arial"/>
        <w:b/>
        <w:bCs/>
      </w:rPr>
    </w:pPr>
    <w:r w:rsidRPr="000E78F7">
      <w:rPr>
        <w:rFonts w:asciiTheme="minorHAnsi" w:hAnsiTheme="minorHAnsi" w:cs="Arial"/>
        <w:b/>
        <w:bCs/>
      </w:rPr>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Pr>
        <w:rFonts w:asciiTheme="minorHAnsi" w:hAnsiTheme="minorHAnsi" w:cs="Arial"/>
        <w:b/>
        <w:bCs/>
      </w:rPr>
      <w:tab/>
    </w:r>
    <w:r>
      <w:rPr>
        <w:rFonts w:asciiTheme="minorHAnsi" w:hAnsiTheme="minorHAnsi" w:cs="Arial"/>
        <w:b/>
        <w:bCs/>
      </w:rPr>
      <w:tab/>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852EEC">
      <w:rPr>
        <w:rFonts w:asciiTheme="minorHAnsi" w:hAnsiTheme="minorHAnsi" w:cs="Arial"/>
        <w:b/>
        <w:bCs/>
        <w:noProof/>
      </w:rPr>
      <w:t>6</w:t>
    </w:r>
    <w:r w:rsidRPr="000E78F7">
      <w:rPr>
        <w:rFonts w:asciiTheme="minorHAnsi" w:hAnsiTheme="minorHAnsi" w:cs="Arial"/>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35" w:rsidRDefault="003D0835" w:rsidP="001C5C96">
    <w:pPr>
      <w:pStyle w:val="Footer"/>
      <w:tabs>
        <w:tab w:val="clear" w:pos="8640"/>
      </w:tabs>
      <w:rPr>
        <w:rFonts w:asciiTheme="minorHAnsi" w:hAnsiTheme="minorHAnsi" w:cs="Arial"/>
        <w:b/>
        <w:bCs/>
      </w:rPr>
    </w:pPr>
  </w:p>
  <w:p w:rsidR="003D0835" w:rsidRPr="001C5C96" w:rsidRDefault="003D0835" w:rsidP="001C5C96">
    <w:pPr>
      <w:pStyle w:val="Footer"/>
      <w:tabs>
        <w:tab w:val="clear" w:pos="8640"/>
      </w:tabs>
      <w:rPr>
        <w:rFonts w:asciiTheme="minorHAnsi" w:hAnsiTheme="minorHAnsi" w:cs="Arial"/>
        <w:b/>
        <w:bCs/>
      </w:rPr>
    </w:pPr>
    <w:r w:rsidRPr="000E78F7">
      <w:rPr>
        <w:rFonts w:asciiTheme="minorHAnsi" w:hAnsiTheme="minorHAnsi" w:cs="Arial"/>
        <w:b/>
        <w:bCs/>
      </w:rPr>
      <w:tab/>
      <w:t xml:space="preserve">   </w:t>
    </w:r>
    <w:r w:rsidRPr="000E78F7">
      <w:rPr>
        <w:rFonts w:asciiTheme="minorHAnsi" w:hAnsiTheme="minorHAnsi" w:cs="Arial"/>
        <w:b/>
        <w:bCs/>
      </w:rPr>
      <w:tab/>
    </w:r>
    <w:r w:rsidRPr="000E78F7">
      <w:rPr>
        <w:rFonts w:asciiTheme="minorHAnsi" w:hAnsiTheme="minorHAnsi" w:cs="Arial"/>
        <w:b/>
        <w:bCs/>
      </w:rPr>
      <w:tab/>
    </w:r>
    <w:r w:rsidRPr="000E78F7">
      <w:rPr>
        <w:rFonts w:asciiTheme="minorHAnsi" w:hAnsiTheme="minorHAnsi" w:cs="Arial"/>
        <w:b/>
        <w:bCs/>
      </w:rPr>
      <w:tab/>
      <w:t xml:space="preserve">        </w:t>
    </w:r>
    <w:r>
      <w:rPr>
        <w:rFonts w:asciiTheme="minorHAnsi" w:hAnsiTheme="minorHAnsi" w:cs="Arial"/>
        <w:b/>
        <w:bCs/>
      </w:rPr>
      <w:tab/>
    </w:r>
    <w:r>
      <w:rPr>
        <w:rFonts w:asciiTheme="minorHAnsi" w:hAnsiTheme="minorHAnsi" w:cs="Arial"/>
        <w:b/>
        <w:bCs/>
      </w:rPr>
      <w:tab/>
      <w:t xml:space="preserve">   </w:t>
    </w:r>
    <w:r w:rsidRPr="000E78F7">
      <w:rPr>
        <w:rFonts w:asciiTheme="minorHAnsi" w:hAnsiTheme="minorHAnsi" w:cs="Arial"/>
        <w:b/>
        <w:bCs/>
      </w:rPr>
      <w:t xml:space="preserve">Page </w:t>
    </w:r>
    <w:r w:rsidRPr="000E78F7">
      <w:rPr>
        <w:rFonts w:asciiTheme="minorHAnsi" w:hAnsiTheme="minorHAnsi" w:cs="Arial"/>
        <w:b/>
        <w:bCs/>
      </w:rPr>
      <w:fldChar w:fldCharType="begin"/>
    </w:r>
    <w:r w:rsidRPr="000E78F7">
      <w:rPr>
        <w:rFonts w:asciiTheme="minorHAnsi" w:hAnsiTheme="minorHAnsi" w:cs="Arial"/>
        <w:b/>
        <w:bCs/>
      </w:rPr>
      <w:instrText xml:space="preserve"> PAGE   \* MERGEFORMAT </w:instrText>
    </w:r>
    <w:r w:rsidRPr="000E78F7">
      <w:rPr>
        <w:rFonts w:asciiTheme="minorHAnsi" w:hAnsiTheme="minorHAnsi" w:cs="Arial"/>
        <w:b/>
        <w:bCs/>
      </w:rPr>
      <w:fldChar w:fldCharType="separate"/>
    </w:r>
    <w:r w:rsidR="00852EEC">
      <w:rPr>
        <w:rFonts w:asciiTheme="minorHAnsi" w:hAnsiTheme="minorHAnsi" w:cs="Arial"/>
        <w:b/>
        <w:bCs/>
        <w:noProof/>
      </w:rPr>
      <w:t>33</w:t>
    </w:r>
    <w:r w:rsidRPr="000E78F7">
      <w:rPr>
        <w:rFonts w:asciiTheme="minorHAnsi" w:hAnsiTheme="minorHAnsi" w:cs="Arial"/>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35" w:rsidRDefault="003D0835">
    <w:pPr>
      <w:widowControl w:val="0"/>
      <w:autoSpaceDE w:val="0"/>
      <w:autoSpaceDN w:val="0"/>
      <w:adjustRightInd w:val="0"/>
      <w:spacing w:line="200" w:lineRule="exact"/>
      <w:rPr>
        <w:sz w:val="20"/>
        <w:szCs w:val="20"/>
      </w:rPr>
    </w:pPr>
    <w:r w:rsidRPr="007A6627">
      <w:rPr>
        <w:noProof/>
        <w:lang w:val="en-IN" w:eastAsia="en-IN"/>
      </w:rPr>
      <mc:AlternateContent>
        <mc:Choice Requires="wps">
          <w:drawing>
            <wp:anchor distT="0" distB="0" distL="114300" distR="114300" simplePos="0" relativeHeight="251657728" behindDoc="1" locked="0" layoutInCell="0" allowOverlap="1">
              <wp:simplePos x="0" y="0"/>
              <wp:positionH relativeFrom="page">
                <wp:posOffset>4699000</wp:posOffset>
              </wp:positionH>
              <wp:positionV relativeFrom="page">
                <wp:posOffset>6657975</wp:posOffset>
              </wp:positionV>
              <wp:extent cx="203200" cy="177800"/>
              <wp:effectExtent l="0" t="0" r="698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835" w:rsidRDefault="003D0835">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852EEC">
                            <w:rPr>
                              <w:noProof/>
                              <w:position w:val="-3"/>
                            </w:rPr>
                            <w:t>34</w:t>
                          </w:r>
                          <w:r>
                            <w:rPr>
                              <w:position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0pt;margin-top:524.2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" o:allowincell="f" filled="f" stroked="f">
              <v:textbox inset="0,0,0,0">
                <w:txbxContent>
                  <w:p w:rsidR="003D0835" w:rsidRDefault="003D0835">
                    <w:pPr>
                      <w:widowControl w:val="0"/>
                      <w:autoSpaceDE w:val="0"/>
                      <w:autoSpaceDN w:val="0"/>
                      <w:adjustRightInd w:val="0"/>
                      <w:spacing w:before="31" w:line="249" w:lineRule="exact"/>
                      <w:ind w:left="40"/>
                    </w:pPr>
                    <w:r>
                      <w:rPr>
                        <w:position w:val="-3"/>
                      </w:rPr>
                      <w:fldChar w:fldCharType="begin"/>
                    </w:r>
                    <w:r>
                      <w:rPr>
                        <w:position w:val="-3"/>
                      </w:rPr>
                      <w:instrText xml:space="preserve"> PAGE </w:instrText>
                    </w:r>
                    <w:r>
                      <w:rPr>
                        <w:position w:val="-3"/>
                      </w:rPr>
                      <w:fldChar w:fldCharType="separate"/>
                    </w:r>
                    <w:r w:rsidR="00852EEC">
                      <w:rPr>
                        <w:noProof/>
                        <w:position w:val="-3"/>
                      </w:rPr>
                      <w:t>34</w:t>
                    </w:r>
                    <w:r>
                      <w:rPr>
                        <w:position w:val="-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E5E" w:rsidRDefault="00A67E5E">
      <w:r>
        <w:separator/>
      </w:r>
    </w:p>
  </w:footnote>
  <w:footnote w:type="continuationSeparator" w:id="0">
    <w:p w:rsidR="00A67E5E" w:rsidRDefault="00A67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35" w:rsidRDefault="003D0835" w:rsidP="00390BD6">
    <w:pPr>
      <w:rPr>
        <w:rFonts w:asciiTheme="minorHAnsi" w:hAnsiTheme="minorHAnsi"/>
      </w:rPr>
    </w:pPr>
    <w:r>
      <w:rPr>
        <w:noProof/>
        <w:sz w:val="22"/>
        <w:szCs w:val="20"/>
        <w:lang w:val="en-IN" w:eastAsia="en-IN"/>
      </w:rPr>
      <mc:AlternateContent>
        <mc:Choice Requires="wpg">
          <w:drawing>
            <wp:anchor distT="0" distB="0" distL="114300" distR="114300" simplePos="0" relativeHeight="251659776" behindDoc="0" locked="0" layoutInCell="1" allowOverlap="1" wp14:anchorId="1F7332BA" wp14:editId="216DCFDB">
              <wp:simplePos x="0" y="0"/>
              <wp:positionH relativeFrom="page">
                <wp:posOffset>402752</wp:posOffset>
              </wp:positionH>
              <wp:positionV relativeFrom="page">
                <wp:posOffset>391160</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AFA8A66" id="Group 17" o:spid="_x0000_s1026" style="position:absolute;margin-left:31.7pt;margin-top:30.8pt;width:549.4pt;height:52.6pt;z-index:251659776;mso-position-horizontal-relative:page;mso-position-vertical-relative:page"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NY+sz+MdLDXei2FrqkY5No8vkTY/2X&#10;5Vj6AhfrTSuXCHPKya+en47febFFcTp/x9+H76p/wj3ia6n8P6kODZa5D5BPur8ow9CG5rs4LiC6&#10;hW4tp0kjcZV0YEEexFDi47mlbDYjDte1i1fa+z9Hs/kPooopG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iiigAx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j5jFAAAA2wAAAA8AAABkcnMvZG93bnJldi54bWxEj0FvwjAMhe+T9h8iI+02UjaERiGgFW0S&#10;O3CAceFmGtMWGqdKMuj+/XyYxM3We37v83zZu1ZdKcTGs4HRMANFXHrbcGVg//35/AYqJmSLrWcy&#10;8EsRlovHhznm1t94S9ddqpSEcMzRQJ1Sl2sdy5ocxqHviEU7+eAwyRoqbQPeJNy1+iXLJtphw9JQ&#10;Y0ermsrL7scZKM7j19U08Obj8HXgaVP05XFbGPM06N9noBL16W7+v15bwRdY+UUG0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o+YxQAAANsAAAAPAAAAAAAAAAAAAAAA&#10;AJ8CAABkcnMvZG93bnJldi54bWxQSwUGAAAAAAQABAD3AAAAkQM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dnpq/AAAA2wAAAA8AAABkcnMvZG93bnJldi54bWxET01rAjEQvRf8D2GE3mpiKUVXo6ggCD2t&#10;9bK3YTNuFjeTdZNq/PemUOhtHu9zluvkOnGjIbSeNUwnCgRx7U3LjYbT9/5tBiJEZIOdZ9LwoADr&#10;1ehliYXxdy7pdoyNyCEcCtRgY+wLKUNtyWGY+J44c2c/OIwZDo00A95zuOvku1Kf0mHLucFiTztL&#10;9eX44zSk2ZdS6lxVV7xW9qPcph13pdav47RZgIiU4r/4z30wef4cfn/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XZ6avwAAANsAAAAPAAAAAAAAAAAAAAAAAJ8CAABk&#10;cnMvZG93bnJldi54bWxQSwUGAAAAAAQABAD3AAAAiwM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ZeDAAAAA2wAAAA8AAABkcnMvZG93bnJldi54bWxET89rwjAUvg/2P4Q32G2m64ZKNRYRxraj&#10;VvH6bJ5pWfNSklTr/npzGOz48f1elqPtxIV8aB0reJ1kIIhrp1s2CvbVx8scRIjIGjvHpOBGAcrV&#10;48MSC+2uvKXLLhqRQjgUqKCJsS+kDHVDFsPE9cSJOztvMSbojdQeryncdjLPsqm02HJqaLCnTUP1&#10;z26wCr65mr7/5sdZzp/Dmz7dTDwejFLPT+N6ASLSGP/Ff+4vrSBP69OX9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CNl4MAAAADbAAAADwAAAAAAAAAAAAAAAACfAgAA&#10;ZHJzL2Rvd25yZXYueG1sUEsFBgAAAAAEAAQA9wAAAIwDAAAAAA==&#10;">
                <v:imagedata r:id="rId4" o:title="1414837262139"/>
                <v:path arrowok="t"/>
              </v:shape>
              <w10:wrap anchorx="page" anchory="page"/>
            </v:group>
          </w:pict>
        </mc:Fallback>
      </mc:AlternateContent>
    </w:r>
  </w:p>
  <w:p w:rsidR="003D0835" w:rsidRDefault="003D0835" w:rsidP="00390BD6">
    <w:pPr>
      <w:pStyle w:val="Heading2"/>
      <w:rPr>
        <w:rFonts w:asciiTheme="minorHAnsi" w:hAnsiTheme="minorHAnsi"/>
      </w:rPr>
    </w:pPr>
  </w:p>
  <w:p w:rsidR="003D0835" w:rsidRPr="006E2C6B" w:rsidRDefault="003D0835" w:rsidP="00390BD6">
    <w:pPr>
      <w:pStyle w:val="Heading2"/>
      <w:rPr>
        <w:rFonts w:asciiTheme="minorHAnsi" w:hAnsiTheme="minorHAnsi"/>
        <w:sz w:val="18"/>
        <w:szCs w:val="18"/>
      </w:rPr>
    </w:pPr>
  </w:p>
  <w:p w:rsidR="003D0835" w:rsidRDefault="003D0835" w:rsidP="00390BD6">
    <w:pPr>
      <w:pStyle w:val="Heading2"/>
      <w:ind w:left="0" w:right="4"/>
      <w:rPr>
        <w:rFonts w:asciiTheme="minorHAnsi" w:hAnsiTheme="minorHAnsi"/>
        <w:sz w:val="24"/>
        <w:szCs w:val="24"/>
      </w:rPr>
    </w:pPr>
  </w:p>
  <w:p w:rsidR="003D0835" w:rsidRDefault="003D0835" w:rsidP="00390BD6">
    <w:pPr>
      <w:pStyle w:val="Heading2"/>
      <w:ind w:left="0" w:right="4"/>
      <w:rPr>
        <w:rFonts w:asciiTheme="minorHAnsi" w:hAnsiTheme="minorHAnsi"/>
        <w:sz w:val="24"/>
        <w:szCs w:val="24"/>
      </w:rPr>
    </w:pPr>
  </w:p>
  <w:p w:rsidR="003D0835" w:rsidRDefault="003D0835" w:rsidP="00390BD6">
    <w:pPr>
      <w:pStyle w:val="Heading2"/>
      <w:ind w:left="0" w:right="4"/>
      <w:rPr>
        <w:rFonts w:asciiTheme="minorHAnsi" w:hAnsiTheme="minorHAnsi"/>
        <w:sz w:val="24"/>
        <w:szCs w:val="24"/>
      </w:rPr>
    </w:pPr>
  </w:p>
  <w:p w:rsidR="003D0835" w:rsidRPr="00721770" w:rsidRDefault="003D0835"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Kakkanad Factory, Cochin</w:t>
    </w:r>
  </w:p>
  <w:p w:rsidR="003D0835" w:rsidRPr="00721770" w:rsidRDefault="003D0835" w:rsidP="00390BD6">
    <w:pPr>
      <w:pStyle w:val="Heading2"/>
      <w:ind w:left="0" w:right="4"/>
      <w:rPr>
        <w:rFonts w:asciiTheme="minorHAnsi" w:hAnsiTheme="minorHAnsi"/>
        <w:i w:val="0"/>
        <w:sz w:val="24"/>
        <w:szCs w:val="24"/>
      </w:rPr>
    </w:pPr>
    <w:r w:rsidRPr="00721770">
      <w:rPr>
        <w:rFonts w:asciiTheme="minorHAnsi" w:hAnsiTheme="minorHAnsi"/>
        <w:i w:val="0"/>
        <w:sz w:val="24"/>
        <w:szCs w:val="24"/>
      </w:rPr>
      <w:t xml:space="preserve">Plot No.16-A/1 </w:t>
    </w:r>
    <w:r w:rsidRPr="00721770">
      <w:rPr>
        <w:rFonts w:asciiTheme="minorHAnsi" w:hAnsiTheme="minorHAnsi"/>
        <w:i w:val="0"/>
        <w:caps/>
        <w:sz w:val="24"/>
        <w:szCs w:val="24"/>
      </w:rPr>
      <w:t>Csez</w:t>
    </w:r>
    <w:r w:rsidRPr="00721770">
      <w:rPr>
        <w:rFonts w:asciiTheme="minorHAnsi" w:hAnsiTheme="minorHAnsi"/>
        <w:i w:val="0"/>
        <w:sz w:val="24"/>
        <w:szCs w:val="24"/>
      </w:rPr>
      <w:t>, Kakkanad P. O. Ernakulam – 682 037,</w:t>
    </w:r>
  </w:p>
  <w:p w:rsidR="003D0835" w:rsidRPr="00721770" w:rsidRDefault="003D0835" w:rsidP="00390BD6">
    <w:pPr>
      <w:pStyle w:val="Heading2"/>
      <w:ind w:left="0" w:right="4"/>
      <w:rPr>
        <w:rFonts w:asciiTheme="minorHAnsi" w:hAnsiTheme="minorHAnsi"/>
        <w:i w:val="0"/>
        <w:sz w:val="24"/>
        <w:szCs w:val="24"/>
      </w:rPr>
    </w:pPr>
    <w:r w:rsidRPr="00721770">
      <w:rPr>
        <w:rFonts w:asciiTheme="minorHAnsi" w:hAnsiTheme="minorHAnsi"/>
        <w:i w:val="0"/>
        <w:sz w:val="24"/>
        <w:szCs w:val="24"/>
      </w:rPr>
      <w:t>Kerala, India. Ph: +91 484 2413999</w:t>
    </w:r>
  </w:p>
  <w:p w:rsidR="003D0835" w:rsidRPr="00721770" w:rsidRDefault="003D0835" w:rsidP="00390BD6">
    <w:pPr>
      <w:jc w:val="center"/>
      <w:rPr>
        <w:rFonts w:asciiTheme="minorHAnsi" w:hAnsiTheme="minorHAnsi"/>
        <w:b/>
        <w:bCs/>
      </w:rPr>
    </w:pPr>
    <w:r w:rsidRPr="00721770">
      <w:rPr>
        <w:rFonts w:asciiTheme="minorHAnsi" w:hAnsiTheme="minorHAnsi" w:cs="Arial"/>
        <w:b/>
        <w:bCs/>
      </w:rPr>
      <w:t xml:space="preserve">Email: </w:t>
    </w:r>
    <w:hyperlink r:id="rId5" w:history="1">
      <w:r w:rsidRPr="00721770">
        <w:rPr>
          <w:rStyle w:val="Hyperlink"/>
          <w:rFonts w:asciiTheme="minorHAnsi" w:hAnsiTheme="minorHAnsi"/>
          <w:b/>
          <w:bCs/>
        </w:rPr>
        <w:t>materialskfc@lifecarehll.com</w:t>
      </w:r>
    </w:hyperlink>
  </w:p>
  <w:p w:rsidR="003D0835" w:rsidRPr="001D18A5" w:rsidRDefault="003D0835" w:rsidP="00390BD6">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65"/>
    </w:tblGrid>
    <w:tr w:rsidR="003D0835" w:rsidRPr="00D55882" w:rsidTr="00390BD6">
      <w:trPr>
        <w:trHeight w:val="401"/>
      </w:trPr>
      <w:tc>
        <w:tcPr>
          <w:tcW w:w="1526" w:type="dxa"/>
        </w:tcPr>
        <w:p w:rsidR="003D0835" w:rsidRPr="00D55882" w:rsidRDefault="003D0835" w:rsidP="00390BD6">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3D0835" w:rsidRPr="00D55882" w:rsidRDefault="003D0835" w:rsidP="00F36911">
          <w:pPr>
            <w:pStyle w:val="Header"/>
            <w:ind w:left="459"/>
            <w:rPr>
              <w:rFonts w:asciiTheme="minorHAnsi" w:hAnsiTheme="minorHAnsi"/>
              <w:sz w:val="22"/>
              <w:szCs w:val="22"/>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 xml:space="preserve">2022-23/CSR project </w:t>
          </w:r>
        </w:p>
      </w:tc>
    </w:tr>
    <w:tr w:rsidR="003D0835" w:rsidRPr="00D55882" w:rsidTr="00390BD6">
      <w:tc>
        <w:tcPr>
          <w:tcW w:w="1526" w:type="dxa"/>
        </w:tcPr>
        <w:p w:rsidR="003D0835" w:rsidRPr="00D55882" w:rsidRDefault="003D0835" w:rsidP="00390BD6">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3D0835" w:rsidRPr="00027EC0" w:rsidRDefault="00196F69" w:rsidP="00042B19">
          <w:pPr>
            <w:pStyle w:val="Header"/>
            <w:tabs>
              <w:tab w:val="clear" w:pos="4320"/>
              <w:tab w:val="clear" w:pos="8640"/>
              <w:tab w:val="left" w:pos="4815"/>
            </w:tabs>
            <w:ind w:left="459"/>
            <w:rPr>
              <w:rFonts w:asciiTheme="minorHAnsi" w:hAnsiTheme="minorHAnsi"/>
              <w:b/>
              <w:bCs/>
              <w:sz w:val="22"/>
              <w:szCs w:val="22"/>
            </w:rPr>
          </w:pPr>
          <w:r>
            <w:rPr>
              <w:rFonts w:asciiTheme="minorHAnsi" w:hAnsiTheme="minorHAnsi"/>
              <w:b/>
              <w:bCs/>
              <w:sz w:val="22"/>
              <w:szCs w:val="22"/>
            </w:rPr>
            <w:t>24.01.2023</w:t>
          </w:r>
          <w:r w:rsidR="003D0835">
            <w:rPr>
              <w:rFonts w:asciiTheme="minorHAnsi" w:hAnsiTheme="minorHAnsi"/>
              <w:b/>
              <w:bCs/>
              <w:sz w:val="22"/>
              <w:szCs w:val="22"/>
            </w:rPr>
            <w:tab/>
          </w:r>
        </w:p>
      </w:tc>
    </w:tr>
  </w:tbl>
  <w:p w:rsidR="003D0835" w:rsidRDefault="003D08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7A5"/>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F63A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26671"/>
    <w:multiLevelType w:val="multilevel"/>
    <w:tmpl w:val="0409001F"/>
    <w:styleLink w:val="Style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F57B3"/>
    <w:multiLevelType w:val="hybridMultilevel"/>
    <w:tmpl w:val="8A266472"/>
    <w:lvl w:ilvl="0" w:tplc="04090019">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08752673"/>
    <w:multiLevelType w:val="multilevel"/>
    <w:tmpl w:val="0409001F"/>
    <w:numStyleLink w:val="Style4"/>
  </w:abstractNum>
  <w:abstractNum w:abstractNumId="6" w15:restartNumberingAfterBreak="0">
    <w:nsid w:val="17861618"/>
    <w:multiLevelType w:val="hybridMultilevel"/>
    <w:tmpl w:val="8E8AE1CE"/>
    <w:lvl w:ilvl="0" w:tplc="120A529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5E17"/>
    <w:multiLevelType w:val="multilevel"/>
    <w:tmpl w:val="C5D298B6"/>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B5477"/>
    <w:multiLevelType w:val="multilevel"/>
    <w:tmpl w:val="0409001F"/>
    <w:numStyleLink w:val="Style1"/>
  </w:abstractNum>
  <w:abstractNum w:abstractNumId="9" w15:restartNumberingAfterBreak="0">
    <w:nsid w:val="1FD140E3"/>
    <w:multiLevelType w:val="multilevel"/>
    <w:tmpl w:val="175ED0D2"/>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A01CAF"/>
    <w:multiLevelType w:val="multilevel"/>
    <w:tmpl w:val="6D14FA48"/>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913C5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A2D65"/>
    <w:multiLevelType w:val="hybridMultilevel"/>
    <w:tmpl w:val="25CC5A04"/>
    <w:lvl w:ilvl="0" w:tplc="981C0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886C42">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A3FA2"/>
    <w:multiLevelType w:val="multilevel"/>
    <w:tmpl w:val="C3ECC3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C74198"/>
    <w:multiLevelType w:val="hybridMultilevel"/>
    <w:tmpl w:val="5C5EE91E"/>
    <w:lvl w:ilvl="0" w:tplc="8E20F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26DF0"/>
    <w:multiLevelType w:val="hybridMultilevel"/>
    <w:tmpl w:val="C672800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15108E5"/>
    <w:multiLevelType w:val="multilevel"/>
    <w:tmpl w:val="C8E45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AA04B1"/>
    <w:multiLevelType w:val="multilevel"/>
    <w:tmpl w:val="0409001F"/>
    <w:numStyleLink w:val="Style5"/>
  </w:abstractNum>
  <w:abstractNum w:abstractNumId="19" w15:restartNumberingAfterBreak="0">
    <w:nsid w:val="46C9505D"/>
    <w:multiLevelType w:val="multilevel"/>
    <w:tmpl w:val="AEB00F14"/>
    <w:lvl w:ilvl="0">
      <w:start w:val="2"/>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D210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5452E"/>
    <w:multiLevelType w:val="hybridMultilevel"/>
    <w:tmpl w:val="806AE218"/>
    <w:lvl w:ilvl="0" w:tplc="120A5292">
      <w:start w:val="1"/>
      <w:numFmt w:val="lowerLetter"/>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A43236B"/>
    <w:multiLevelType w:val="multilevel"/>
    <w:tmpl w:val="0444EAB4"/>
    <w:lvl w:ilvl="0">
      <w:start w:val="1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D93C77"/>
    <w:multiLevelType w:val="hybridMultilevel"/>
    <w:tmpl w:val="D3CE3EA2"/>
    <w:lvl w:ilvl="0" w:tplc="120A5292">
      <w:start w:val="1"/>
      <w:numFmt w:val="lowerLetter"/>
      <w:lvlText w:val="%1."/>
      <w:lvlJc w:val="right"/>
      <w:pPr>
        <w:tabs>
          <w:tab w:val="num" w:pos="1854"/>
        </w:tabs>
        <w:ind w:left="1854" w:hanging="360"/>
      </w:pPr>
      <w:rPr>
        <w:rFonts w:hint="default"/>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24" w15:restartNumberingAfterBreak="0">
    <w:nsid w:val="593D40DD"/>
    <w:multiLevelType w:val="hybridMultilevel"/>
    <w:tmpl w:val="86EEC292"/>
    <w:lvl w:ilvl="0" w:tplc="120A5292">
      <w:start w:val="1"/>
      <w:numFmt w:val="lowerLetter"/>
      <w:lvlText w:val="%1."/>
      <w:lvlJc w:val="right"/>
      <w:pPr>
        <w:ind w:left="720" w:hanging="360"/>
      </w:pPr>
      <w:rPr>
        <w:rFonts w:hint="default"/>
      </w:rPr>
    </w:lvl>
    <w:lvl w:ilvl="1" w:tplc="614C1A1E">
      <w:start w:val="1"/>
      <w:numFmt w:val="lowerRoman"/>
      <w:lvlText w:val="(%2)"/>
      <w:lvlJc w:val="left"/>
      <w:pPr>
        <w:ind w:left="1800" w:hanging="720"/>
      </w:pPr>
      <w:rPr>
        <w:rFonts w:hint="default"/>
      </w:rPr>
    </w:lvl>
    <w:lvl w:ilvl="2" w:tplc="0FC689D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A164F"/>
    <w:multiLevelType w:val="hybridMultilevel"/>
    <w:tmpl w:val="FDA2D862"/>
    <w:lvl w:ilvl="0" w:tplc="120A5292">
      <w:start w:val="1"/>
      <w:numFmt w:val="lowerLetter"/>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F2420C5"/>
    <w:multiLevelType w:val="multilevel"/>
    <w:tmpl w:val="D6D08618"/>
    <w:lvl w:ilvl="0">
      <w:start w:val="2"/>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495F8E"/>
    <w:multiLevelType w:val="hybridMultilevel"/>
    <w:tmpl w:val="084A3BA0"/>
    <w:lvl w:ilvl="0" w:tplc="04090019">
      <w:start w:val="1"/>
      <w:numFmt w:val="lowerLetter"/>
      <w:lvlText w:val="%1."/>
      <w:lvlJc w:val="left"/>
      <w:pPr>
        <w:ind w:left="1560" w:hanging="360"/>
      </w:pPr>
    </w:lvl>
    <w:lvl w:ilvl="1" w:tplc="EC4CB822">
      <w:start w:val="1"/>
      <w:numFmt w:val="decimal"/>
      <w:lvlText w:val="%2."/>
      <w:lvlJc w:val="left"/>
      <w:pPr>
        <w:ind w:left="2280" w:hanging="360"/>
      </w:pPr>
      <w:rPr>
        <w:rFonts w:hint="default"/>
      </w:rPr>
    </w:lvl>
    <w:lvl w:ilvl="2" w:tplc="04090019">
      <w:start w:val="1"/>
      <w:numFmt w:val="lowerLetter"/>
      <w:lvlText w:val="%3."/>
      <w:lvlJc w:val="lef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15:restartNumberingAfterBreak="0">
    <w:nsid w:val="6AB864A4"/>
    <w:multiLevelType w:val="multilevel"/>
    <w:tmpl w:val="514076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E051A"/>
    <w:multiLevelType w:val="multilevel"/>
    <w:tmpl w:val="C44C26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E90399"/>
    <w:multiLevelType w:val="hybridMultilevel"/>
    <w:tmpl w:val="6DCEDE64"/>
    <w:lvl w:ilvl="0" w:tplc="BD8296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F5C56"/>
    <w:multiLevelType w:val="hybridMultilevel"/>
    <w:tmpl w:val="515E110C"/>
    <w:lvl w:ilvl="0" w:tplc="120A5292">
      <w:start w:val="1"/>
      <w:numFmt w:val="lowerLetter"/>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EF840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7"/>
  </w:num>
  <w:num w:numId="4">
    <w:abstractNumId w:val="13"/>
  </w:num>
  <w:num w:numId="5">
    <w:abstractNumId w:val="4"/>
  </w:num>
  <w:num w:numId="6">
    <w:abstractNumId w:val="8"/>
  </w:num>
  <w:num w:numId="7">
    <w:abstractNumId w:val="12"/>
  </w:num>
  <w:num w:numId="8">
    <w:abstractNumId w:val="26"/>
  </w:num>
  <w:num w:numId="9">
    <w:abstractNumId w:val="19"/>
  </w:num>
  <w:num w:numId="10">
    <w:abstractNumId w:val="0"/>
  </w:num>
  <w:num w:numId="11">
    <w:abstractNumId w:val="2"/>
  </w:num>
  <w:num w:numId="12">
    <w:abstractNumId w:val="30"/>
  </w:num>
  <w:num w:numId="13">
    <w:abstractNumId w:val="5"/>
    <w:lvlOverride w:ilvl="1">
      <w:lvl w:ilvl="1">
        <w:start w:val="1"/>
        <w:numFmt w:val="decimal"/>
        <w:lvlText w:val="%1.%2."/>
        <w:lvlJc w:val="left"/>
        <w:pPr>
          <w:ind w:left="882" w:hanging="432"/>
        </w:pPr>
      </w:lvl>
    </w:lvlOverride>
  </w:num>
  <w:num w:numId="14">
    <w:abstractNumId w:val="20"/>
  </w:num>
  <w:num w:numId="15">
    <w:abstractNumId w:val="28"/>
  </w:num>
  <w:num w:numId="16">
    <w:abstractNumId w:val="17"/>
  </w:num>
  <w:num w:numId="17">
    <w:abstractNumId w:val="14"/>
  </w:num>
  <w:num w:numId="18">
    <w:abstractNumId w:val="22"/>
  </w:num>
  <w:num w:numId="19">
    <w:abstractNumId w:val="9"/>
  </w:num>
  <w:num w:numId="20">
    <w:abstractNumId w:val="16"/>
  </w:num>
  <w:num w:numId="21">
    <w:abstractNumId w:val="24"/>
  </w:num>
  <w:num w:numId="22">
    <w:abstractNumId w:val="31"/>
  </w:num>
  <w:num w:numId="23">
    <w:abstractNumId w:val="11"/>
  </w:num>
  <w:num w:numId="24">
    <w:abstractNumId w:val="15"/>
  </w:num>
  <w:num w:numId="25">
    <w:abstractNumId w:val="33"/>
  </w:num>
  <w:num w:numId="26">
    <w:abstractNumId w:val="3"/>
  </w:num>
  <w:num w:numId="27">
    <w:abstractNumId w:val="18"/>
  </w:num>
  <w:num w:numId="28">
    <w:abstractNumId w:val="7"/>
  </w:num>
  <w:num w:numId="29">
    <w:abstractNumId w:val="25"/>
  </w:num>
  <w:num w:numId="30">
    <w:abstractNumId w:val="32"/>
  </w:num>
  <w:num w:numId="31">
    <w:abstractNumId w:val="23"/>
  </w:num>
  <w:num w:numId="32">
    <w:abstractNumId w:val="21"/>
  </w:num>
  <w:num w:numId="33">
    <w:abstractNumId w:val="6"/>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BF"/>
    <w:rsid w:val="00000EAC"/>
    <w:rsid w:val="0000218A"/>
    <w:rsid w:val="000051C5"/>
    <w:rsid w:val="0001200F"/>
    <w:rsid w:val="00015A31"/>
    <w:rsid w:val="000169AF"/>
    <w:rsid w:val="00017409"/>
    <w:rsid w:val="00021415"/>
    <w:rsid w:val="00021F5B"/>
    <w:rsid w:val="0002375D"/>
    <w:rsid w:val="00023886"/>
    <w:rsid w:val="00024274"/>
    <w:rsid w:val="00026204"/>
    <w:rsid w:val="00027EC0"/>
    <w:rsid w:val="00033A11"/>
    <w:rsid w:val="00033D4B"/>
    <w:rsid w:val="0004169C"/>
    <w:rsid w:val="0004174C"/>
    <w:rsid w:val="00041CC2"/>
    <w:rsid w:val="00042A1D"/>
    <w:rsid w:val="00042B19"/>
    <w:rsid w:val="00047C4E"/>
    <w:rsid w:val="00053D2D"/>
    <w:rsid w:val="0005469A"/>
    <w:rsid w:val="00054D1B"/>
    <w:rsid w:val="00055970"/>
    <w:rsid w:val="00061491"/>
    <w:rsid w:val="000636E4"/>
    <w:rsid w:val="000714CB"/>
    <w:rsid w:val="00072E6A"/>
    <w:rsid w:val="00073779"/>
    <w:rsid w:val="00074CA1"/>
    <w:rsid w:val="00074FBE"/>
    <w:rsid w:val="00076EBA"/>
    <w:rsid w:val="00082320"/>
    <w:rsid w:val="00084272"/>
    <w:rsid w:val="00085544"/>
    <w:rsid w:val="000878A2"/>
    <w:rsid w:val="00090AB3"/>
    <w:rsid w:val="00090B7B"/>
    <w:rsid w:val="00094A16"/>
    <w:rsid w:val="000967B0"/>
    <w:rsid w:val="00096C7C"/>
    <w:rsid w:val="00096D5C"/>
    <w:rsid w:val="00097770"/>
    <w:rsid w:val="00097E1C"/>
    <w:rsid w:val="000A14F1"/>
    <w:rsid w:val="000A19B5"/>
    <w:rsid w:val="000A2B59"/>
    <w:rsid w:val="000A6254"/>
    <w:rsid w:val="000B0CEB"/>
    <w:rsid w:val="000B6736"/>
    <w:rsid w:val="000C0CB2"/>
    <w:rsid w:val="000C3399"/>
    <w:rsid w:val="000C467E"/>
    <w:rsid w:val="000C57D6"/>
    <w:rsid w:val="000C7390"/>
    <w:rsid w:val="000D0CE8"/>
    <w:rsid w:val="000D1628"/>
    <w:rsid w:val="000D18DD"/>
    <w:rsid w:val="000D62CB"/>
    <w:rsid w:val="000E01AD"/>
    <w:rsid w:val="000E1B4D"/>
    <w:rsid w:val="000E3817"/>
    <w:rsid w:val="000E59B6"/>
    <w:rsid w:val="000F2AB0"/>
    <w:rsid w:val="000F2D93"/>
    <w:rsid w:val="000F5636"/>
    <w:rsid w:val="000F5A46"/>
    <w:rsid w:val="001061D9"/>
    <w:rsid w:val="00106425"/>
    <w:rsid w:val="00120B58"/>
    <w:rsid w:val="00126773"/>
    <w:rsid w:val="00126DD8"/>
    <w:rsid w:val="001274CB"/>
    <w:rsid w:val="00133061"/>
    <w:rsid w:val="00133EBE"/>
    <w:rsid w:val="00134722"/>
    <w:rsid w:val="00143FC5"/>
    <w:rsid w:val="00144B27"/>
    <w:rsid w:val="001526C1"/>
    <w:rsid w:val="00165DC3"/>
    <w:rsid w:val="00167120"/>
    <w:rsid w:val="00173E27"/>
    <w:rsid w:val="00174BCB"/>
    <w:rsid w:val="00176567"/>
    <w:rsid w:val="0018556E"/>
    <w:rsid w:val="00185C4B"/>
    <w:rsid w:val="00190332"/>
    <w:rsid w:val="00196801"/>
    <w:rsid w:val="00196F69"/>
    <w:rsid w:val="001A16FB"/>
    <w:rsid w:val="001A5399"/>
    <w:rsid w:val="001A62A1"/>
    <w:rsid w:val="001B1619"/>
    <w:rsid w:val="001C5C96"/>
    <w:rsid w:val="001D2C57"/>
    <w:rsid w:val="001D5212"/>
    <w:rsid w:val="001D5D83"/>
    <w:rsid w:val="001E0830"/>
    <w:rsid w:val="001E6FE1"/>
    <w:rsid w:val="001F256E"/>
    <w:rsid w:val="00204102"/>
    <w:rsid w:val="0020439D"/>
    <w:rsid w:val="00205E6C"/>
    <w:rsid w:val="00210621"/>
    <w:rsid w:val="00210F4B"/>
    <w:rsid w:val="00213395"/>
    <w:rsid w:val="002133E0"/>
    <w:rsid w:val="00215D94"/>
    <w:rsid w:val="002205EA"/>
    <w:rsid w:val="00222308"/>
    <w:rsid w:val="00222358"/>
    <w:rsid w:val="0022347D"/>
    <w:rsid w:val="00227136"/>
    <w:rsid w:val="00235486"/>
    <w:rsid w:val="00235C45"/>
    <w:rsid w:val="00237C2B"/>
    <w:rsid w:val="00240E05"/>
    <w:rsid w:val="00243DF2"/>
    <w:rsid w:val="00252574"/>
    <w:rsid w:val="002575BD"/>
    <w:rsid w:val="00260AFE"/>
    <w:rsid w:val="0026119F"/>
    <w:rsid w:val="002613D0"/>
    <w:rsid w:val="00262935"/>
    <w:rsid w:val="002640E4"/>
    <w:rsid w:val="002725BD"/>
    <w:rsid w:val="00273BF1"/>
    <w:rsid w:val="002747A6"/>
    <w:rsid w:val="002749EA"/>
    <w:rsid w:val="0027622E"/>
    <w:rsid w:val="00283459"/>
    <w:rsid w:val="00285100"/>
    <w:rsid w:val="00285C47"/>
    <w:rsid w:val="0028716C"/>
    <w:rsid w:val="00297F75"/>
    <w:rsid w:val="002A2039"/>
    <w:rsid w:val="002B50B9"/>
    <w:rsid w:val="002B634D"/>
    <w:rsid w:val="002D58EB"/>
    <w:rsid w:val="002D67F5"/>
    <w:rsid w:val="002E0F3F"/>
    <w:rsid w:val="002E1FD1"/>
    <w:rsid w:val="002E5350"/>
    <w:rsid w:val="002E5F0A"/>
    <w:rsid w:val="002E6D08"/>
    <w:rsid w:val="002E6F75"/>
    <w:rsid w:val="002F083C"/>
    <w:rsid w:val="002F2791"/>
    <w:rsid w:val="002F4227"/>
    <w:rsid w:val="002F57D1"/>
    <w:rsid w:val="00301BDC"/>
    <w:rsid w:val="003048CF"/>
    <w:rsid w:val="003308E2"/>
    <w:rsid w:val="003332C8"/>
    <w:rsid w:val="00333B7A"/>
    <w:rsid w:val="003469BB"/>
    <w:rsid w:val="00346A52"/>
    <w:rsid w:val="003470FA"/>
    <w:rsid w:val="00350C62"/>
    <w:rsid w:val="00350FD7"/>
    <w:rsid w:val="00353B0A"/>
    <w:rsid w:val="003541EF"/>
    <w:rsid w:val="003566CB"/>
    <w:rsid w:val="00356BC3"/>
    <w:rsid w:val="00366C6B"/>
    <w:rsid w:val="00374A14"/>
    <w:rsid w:val="003756B4"/>
    <w:rsid w:val="003770B6"/>
    <w:rsid w:val="00377A58"/>
    <w:rsid w:val="003801B1"/>
    <w:rsid w:val="0038194C"/>
    <w:rsid w:val="003843D9"/>
    <w:rsid w:val="00384473"/>
    <w:rsid w:val="00390BD6"/>
    <w:rsid w:val="00391928"/>
    <w:rsid w:val="00392066"/>
    <w:rsid w:val="00393C26"/>
    <w:rsid w:val="003978AF"/>
    <w:rsid w:val="003A669F"/>
    <w:rsid w:val="003A67E2"/>
    <w:rsid w:val="003B5A8C"/>
    <w:rsid w:val="003B5E9D"/>
    <w:rsid w:val="003C4423"/>
    <w:rsid w:val="003D0835"/>
    <w:rsid w:val="003D18F3"/>
    <w:rsid w:val="003D4CBA"/>
    <w:rsid w:val="003D7CFC"/>
    <w:rsid w:val="003E6ADB"/>
    <w:rsid w:val="003F0E7F"/>
    <w:rsid w:val="003F2D40"/>
    <w:rsid w:val="004003A6"/>
    <w:rsid w:val="00400C2C"/>
    <w:rsid w:val="00401B81"/>
    <w:rsid w:val="00401F7E"/>
    <w:rsid w:val="0040276E"/>
    <w:rsid w:val="0040498F"/>
    <w:rsid w:val="00407612"/>
    <w:rsid w:val="00407D45"/>
    <w:rsid w:val="00413AE9"/>
    <w:rsid w:val="00414394"/>
    <w:rsid w:val="00416121"/>
    <w:rsid w:val="00416449"/>
    <w:rsid w:val="00416FB6"/>
    <w:rsid w:val="00422715"/>
    <w:rsid w:val="0042356B"/>
    <w:rsid w:val="0042550E"/>
    <w:rsid w:val="00427C0A"/>
    <w:rsid w:val="004366C5"/>
    <w:rsid w:val="00436F37"/>
    <w:rsid w:val="00442C26"/>
    <w:rsid w:val="00445EE4"/>
    <w:rsid w:val="004461C6"/>
    <w:rsid w:val="00450278"/>
    <w:rsid w:val="00450BB1"/>
    <w:rsid w:val="00453802"/>
    <w:rsid w:val="00455265"/>
    <w:rsid w:val="004555A5"/>
    <w:rsid w:val="004563F6"/>
    <w:rsid w:val="0045672D"/>
    <w:rsid w:val="00457088"/>
    <w:rsid w:val="00457BD4"/>
    <w:rsid w:val="004624F7"/>
    <w:rsid w:val="004664EC"/>
    <w:rsid w:val="004707E7"/>
    <w:rsid w:val="004753C4"/>
    <w:rsid w:val="0047595E"/>
    <w:rsid w:val="00480957"/>
    <w:rsid w:val="0048222F"/>
    <w:rsid w:val="004828D8"/>
    <w:rsid w:val="00483054"/>
    <w:rsid w:val="004838C3"/>
    <w:rsid w:val="0048611F"/>
    <w:rsid w:val="00487CB8"/>
    <w:rsid w:val="00491256"/>
    <w:rsid w:val="00493158"/>
    <w:rsid w:val="00495417"/>
    <w:rsid w:val="00497851"/>
    <w:rsid w:val="004B0A50"/>
    <w:rsid w:val="004B35A3"/>
    <w:rsid w:val="004C082F"/>
    <w:rsid w:val="004C0C4E"/>
    <w:rsid w:val="004C18FA"/>
    <w:rsid w:val="004C30AA"/>
    <w:rsid w:val="004C44A4"/>
    <w:rsid w:val="004C45D3"/>
    <w:rsid w:val="004C4A4F"/>
    <w:rsid w:val="004C793C"/>
    <w:rsid w:val="004D5AEB"/>
    <w:rsid w:val="004D5FDE"/>
    <w:rsid w:val="004E2D94"/>
    <w:rsid w:val="004E2E7D"/>
    <w:rsid w:val="004E2F64"/>
    <w:rsid w:val="004F0D23"/>
    <w:rsid w:val="004F11CE"/>
    <w:rsid w:val="004F260E"/>
    <w:rsid w:val="004F5402"/>
    <w:rsid w:val="00501146"/>
    <w:rsid w:val="00501526"/>
    <w:rsid w:val="0050222A"/>
    <w:rsid w:val="00504090"/>
    <w:rsid w:val="00505FEA"/>
    <w:rsid w:val="005062AE"/>
    <w:rsid w:val="00507F75"/>
    <w:rsid w:val="00510457"/>
    <w:rsid w:val="00521BFA"/>
    <w:rsid w:val="00522BCF"/>
    <w:rsid w:val="00523607"/>
    <w:rsid w:val="00541FB7"/>
    <w:rsid w:val="005436EB"/>
    <w:rsid w:val="00544351"/>
    <w:rsid w:val="005522AD"/>
    <w:rsid w:val="00563BED"/>
    <w:rsid w:val="005726FB"/>
    <w:rsid w:val="0057584C"/>
    <w:rsid w:val="005769D2"/>
    <w:rsid w:val="00577C14"/>
    <w:rsid w:val="00583BC5"/>
    <w:rsid w:val="005A03B9"/>
    <w:rsid w:val="005A4ABF"/>
    <w:rsid w:val="005B130C"/>
    <w:rsid w:val="005B7015"/>
    <w:rsid w:val="005C42E6"/>
    <w:rsid w:val="005C56D3"/>
    <w:rsid w:val="005C602E"/>
    <w:rsid w:val="005C6F23"/>
    <w:rsid w:val="005D0347"/>
    <w:rsid w:val="005D6462"/>
    <w:rsid w:val="005F5013"/>
    <w:rsid w:val="005F50D4"/>
    <w:rsid w:val="005F64AC"/>
    <w:rsid w:val="00602A47"/>
    <w:rsid w:val="0060319E"/>
    <w:rsid w:val="006041D2"/>
    <w:rsid w:val="00604396"/>
    <w:rsid w:val="00607806"/>
    <w:rsid w:val="006115B2"/>
    <w:rsid w:val="00611771"/>
    <w:rsid w:val="006118BF"/>
    <w:rsid w:val="006128E9"/>
    <w:rsid w:val="00615286"/>
    <w:rsid w:val="00616F58"/>
    <w:rsid w:val="0063093F"/>
    <w:rsid w:val="00633F17"/>
    <w:rsid w:val="00637239"/>
    <w:rsid w:val="00640AD5"/>
    <w:rsid w:val="00642004"/>
    <w:rsid w:val="00642359"/>
    <w:rsid w:val="00643DB1"/>
    <w:rsid w:val="0064471D"/>
    <w:rsid w:val="006447F1"/>
    <w:rsid w:val="00646C73"/>
    <w:rsid w:val="00646DFE"/>
    <w:rsid w:val="00652E4F"/>
    <w:rsid w:val="006670E6"/>
    <w:rsid w:val="00670256"/>
    <w:rsid w:val="00671D83"/>
    <w:rsid w:val="0067550A"/>
    <w:rsid w:val="00680153"/>
    <w:rsid w:val="00683050"/>
    <w:rsid w:val="0068605A"/>
    <w:rsid w:val="00687612"/>
    <w:rsid w:val="00687D97"/>
    <w:rsid w:val="006901BD"/>
    <w:rsid w:val="0069104D"/>
    <w:rsid w:val="00691CD2"/>
    <w:rsid w:val="00692EC8"/>
    <w:rsid w:val="006A55BE"/>
    <w:rsid w:val="006A59CC"/>
    <w:rsid w:val="006B4385"/>
    <w:rsid w:val="006B5346"/>
    <w:rsid w:val="006B55D8"/>
    <w:rsid w:val="006C08AA"/>
    <w:rsid w:val="006C0B0F"/>
    <w:rsid w:val="006C3D3D"/>
    <w:rsid w:val="006C52FB"/>
    <w:rsid w:val="006C5930"/>
    <w:rsid w:val="006D263A"/>
    <w:rsid w:val="006D4B27"/>
    <w:rsid w:val="006D5F1D"/>
    <w:rsid w:val="006D77C0"/>
    <w:rsid w:val="006D7BD1"/>
    <w:rsid w:val="006E1469"/>
    <w:rsid w:val="006E5375"/>
    <w:rsid w:val="006E5A59"/>
    <w:rsid w:val="006E628C"/>
    <w:rsid w:val="006E72D5"/>
    <w:rsid w:val="006E7CFF"/>
    <w:rsid w:val="006F0B71"/>
    <w:rsid w:val="006F1B6A"/>
    <w:rsid w:val="006F2DF4"/>
    <w:rsid w:val="006F4A13"/>
    <w:rsid w:val="006F61AF"/>
    <w:rsid w:val="006F7745"/>
    <w:rsid w:val="00706B9C"/>
    <w:rsid w:val="00707E1C"/>
    <w:rsid w:val="007164D8"/>
    <w:rsid w:val="007178DF"/>
    <w:rsid w:val="00721770"/>
    <w:rsid w:val="00735070"/>
    <w:rsid w:val="00740EAA"/>
    <w:rsid w:val="00741F2E"/>
    <w:rsid w:val="00743951"/>
    <w:rsid w:val="00744BEF"/>
    <w:rsid w:val="0075299A"/>
    <w:rsid w:val="007550BB"/>
    <w:rsid w:val="00755F66"/>
    <w:rsid w:val="00760A72"/>
    <w:rsid w:val="0076396A"/>
    <w:rsid w:val="007663D2"/>
    <w:rsid w:val="00767974"/>
    <w:rsid w:val="00767C67"/>
    <w:rsid w:val="00770A0D"/>
    <w:rsid w:val="00775C3B"/>
    <w:rsid w:val="007760E1"/>
    <w:rsid w:val="007841EA"/>
    <w:rsid w:val="00785261"/>
    <w:rsid w:val="00790FD0"/>
    <w:rsid w:val="0079180A"/>
    <w:rsid w:val="007925A6"/>
    <w:rsid w:val="0079401A"/>
    <w:rsid w:val="00794A1C"/>
    <w:rsid w:val="0079595A"/>
    <w:rsid w:val="007968ED"/>
    <w:rsid w:val="007972CC"/>
    <w:rsid w:val="007A248E"/>
    <w:rsid w:val="007A45AA"/>
    <w:rsid w:val="007A6627"/>
    <w:rsid w:val="007B3186"/>
    <w:rsid w:val="007D741D"/>
    <w:rsid w:val="007E0E62"/>
    <w:rsid w:val="007E5165"/>
    <w:rsid w:val="007E5C77"/>
    <w:rsid w:val="007E6643"/>
    <w:rsid w:val="007F0E0C"/>
    <w:rsid w:val="007F3CBB"/>
    <w:rsid w:val="007F45D7"/>
    <w:rsid w:val="00803B19"/>
    <w:rsid w:val="008054C1"/>
    <w:rsid w:val="00805937"/>
    <w:rsid w:val="0081090C"/>
    <w:rsid w:val="00813457"/>
    <w:rsid w:val="008209CC"/>
    <w:rsid w:val="00821F17"/>
    <w:rsid w:val="008223B1"/>
    <w:rsid w:val="00823288"/>
    <w:rsid w:val="00826029"/>
    <w:rsid w:val="00831A61"/>
    <w:rsid w:val="00832B8C"/>
    <w:rsid w:val="0083575C"/>
    <w:rsid w:val="00842BE4"/>
    <w:rsid w:val="008513B2"/>
    <w:rsid w:val="00852EEC"/>
    <w:rsid w:val="0086098E"/>
    <w:rsid w:val="00861C0C"/>
    <w:rsid w:val="00864652"/>
    <w:rsid w:val="008665A1"/>
    <w:rsid w:val="008679F6"/>
    <w:rsid w:val="008724CD"/>
    <w:rsid w:val="008753BC"/>
    <w:rsid w:val="00880E45"/>
    <w:rsid w:val="0088266E"/>
    <w:rsid w:val="00884B35"/>
    <w:rsid w:val="00885020"/>
    <w:rsid w:val="00886462"/>
    <w:rsid w:val="00890EAE"/>
    <w:rsid w:val="008916E7"/>
    <w:rsid w:val="00895869"/>
    <w:rsid w:val="0089607E"/>
    <w:rsid w:val="00897709"/>
    <w:rsid w:val="008B14F2"/>
    <w:rsid w:val="008B215F"/>
    <w:rsid w:val="008C2C29"/>
    <w:rsid w:val="008C47DC"/>
    <w:rsid w:val="008C641F"/>
    <w:rsid w:val="008D6F0B"/>
    <w:rsid w:val="008D759E"/>
    <w:rsid w:val="008E0527"/>
    <w:rsid w:val="008E08A2"/>
    <w:rsid w:val="008E0E99"/>
    <w:rsid w:val="008E6DAE"/>
    <w:rsid w:val="008F06C8"/>
    <w:rsid w:val="008F34F0"/>
    <w:rsid w:val="008F3E8E"/>
    <w:rsid w:val="008F5684"/>
    <w:rsid w:val="008F6959"/>
    <w:rsid w:val="008F6ED7"/>
    <w:rsid w:val="009050C6"/>
    <w:rsid w:val="00905BF6"/>
    <w:rsid w:val="00906BCF"/>
    <w:rsid w:val="009101FA"/>
    <w:rsid w:val="00911538"/>
    <w:rsid w:val="009140AF"/>
    <w:rsid w:val="0091626B"/>
    <w:rsid w:val="00926AE5"/>
    <w:rsid w:val="0093574E"/>
    <w:rsid w:val="0094446B"/>
    <w:rsid w:val="009529AC"/>
    <w:rsid w:val="00966AF3"/>
    <w:rsid w:val="00966E22"/>
    <w:rsid w:val="00967A2B"/>
    <w:rsid w:val="00970AB2"/>
    <w:rsid w:val="009777CD"/>
    <w:rsid w:val="009815DD"/>
    <w:rsid w:val="00986867"/>
    <w:rsid w:val="00991E9D"/>
    <w:rsid w:val="00993803"/>
    <w:rsid w:val="009A2198"/>
    <w:rsid w:val="009A3343"/>
    <w:rsid w:val="009A4EAF"/>
    <w:rsid w:val="009B17E4"/>
    <w:rsid w:val="009B234C"/>
    <w:rsid w:val="009B4525"/>
    <w:rsid w:val="009B6DF5"/>
    <w:rsid w:val="009C0510"/>
    <w:rsid w:val="009C2CF5"/>
    <w:rsid w:val="009C520E"/>
    <w:rsid w:val="009C6C1F"/>
    <w:rsid w:val="009C789D"/>
    <w:rsid w:val="009D0990"/>
    <w:rsid w:val="009D2DDC"/>
    <w:rsid w:val="009D77FD"/>
    <w:rsid w:val="009E45C5"/>
    <w:rsid w:val="009E65DE"/>
    <w:rsid w:val="00A00AE9"/>
    <w:rsid w:val="00A01FEB"/>
    <w:rsid w:val="00A11134"/>
    <w:rsid w:val="00A14683"/>
    <w:rsid w:val="00A203D7"/>
    <w:rsid w:val="00A211D2"/>
    <w:rsid w:val="00A2568F"/>
    <w:rsid w:val="00A276C5"/>
    <w:rsid w:val="00A3007E"/>
    <w:rsid w:val="00A3178F"/>
    <w:rsid w:val="00A32293"/>
    <w:rsid w:val="00A36899"/>
    <w:rsid w:val="00A36C1D"/>
    <w:rsid w:val="00A37992"/>
    <w:rsid w:val="00A44693"/>
    <w:rsid w:val="00A46FFA"/>
    <w:rsid w:val="00A50572"/>
    <w:rsid w:val="00A5104C"/>
    <w:rsid w:val="00A51657"/>
    <w:rsid w:val="00A55C9D"/>
    <w:rsid w:val="00A563A9"/>
    <w:rsid w:val="00A57290"/>
    <w:rsid w:val="00A62FA2"/>
    <w:rsid w:val="00A63D02"/>
    <w:rsid w:val="00A65DA9"/>
    <w:rsid w:val="00A67E5E"/>
    <w:rsid w:val="00A67EBE"/>
    <w:rsid w:val="00A72293"/>
    <w:rsid w:val="00A756F2"/>
    <w:rsid w:val="00A771A6"/>
    <w:rsid w:val="00A8427C"/>
    <w:rsid w:val="00A8492F"/>
    <w:rsid w:val="00A86733"/>
    <w:rsid w:val="00A87E2B"/>
    <w:rsid w:val="00A91219"/>
    <w:rsid w:val="00AA2DB9"/>
    <w:rsid w:val="00AB389E"/>
    <w:rsid w:val="00AB48B0"/>
    <w:rsid w:val="00AB753E"/>
    <w:rsid w:val="00AC041B"/>
    <w:rsid w:val="00AC0586"/>
    <w:rsid w:val="00AC582C"/>
    <w:rsid w:val="00AD4653"/>
    <w:rsid w:val="00AD4C2D"/>
    <w:rsid w:val="00AD7ACA"/>
    <w:rsid w:val="00AE0677"/>
    <w:rsid w:val="00B00D34"/>
    <w:rsid w:val="00B03E30"/>
    <w:rsid w:val="00B048EC"/>
    <w:rsid w:val="00B06E22"/>
    <w:rsid w:val="00B11B5F"/>
    <w:rsid w:val="00B12E78"/>
    <w:rsid w:val="00B14531"/>
    <w:rsid w:val="00B331E1"/>
    <w:rsid w:val="00B37475"/>
    <w:rsid w:val="00B41D99"/>
    <w:rsid w:val="00B47057"/>
    <w:rsid w:val="00B51FC7"/>
    <w:rsid w:val="00B53482"/>
    <w:rsid w:val="00B54138"/>
    <w:rsid w:val="00B54D20"/>
    <w:rsid w:val="00B60890"/>
    <w:rsid w:val="00B6385E"/>
    <w:rsid w:val="00B65B02"/>
    <w:rsid w:val="00B70A86"/>
    <w:rsid w:val="00B71809"/>
    <w:rsid w:val="00B74A0B"/>
    <w:rsid w:val="00B765E8"/>
    <w:rsid w:val="00B80B40"/>
    <w:rsid w:val="00B80FEA"/>
    <w:rsid w:val="00B85B83"/>
    <w:rsid w:val="00B8610B"/>
    <w:rsid w:val="00B9247F"/>
    <w:rsid w:val="00B92EA0"/>
    <w:rsid w:val="00B957AA"/>
    <w:rsid w:val="00B96B37"/>
    <w:rsid w:val="00B978D4"/>
    <w:rsid w:val="00BA0163"/>
    <w:rsid w:val="00BA1063"/>
    <w:rsid w:val="00BA3F1F"/>
    <w:rsid w:val="00BA6E19"/>
    <w:rsid w:val="00BB13E3"/>
    <w:rsid w:val="00BB310B"/>
    <w:rsid w:val="00BB3D09"/>
    <w:rsid w:val="00BB4DE8"/>
    <w:rsid w:val="00BC1C01"/>
    <w:rsid w:val="00BC433F"/>
    <w:rsid w:val="00BC4C29"/>
    <w:rsid w:val="00BC4CE1"/>
    <w:rsid w:val="00BC4DE4"/>
    <w:rsid w:val="00BC6A0D"/>
    <w:rsid w:val="00BD0295"/>
    <w:rsid w:val="00BD4192"/>
    <w:rsid w:val="00BD6055"/>
    <w:rsid w:val="00BD7A5C"/>
    <w:rsid w:val="00BE10D1"/>
    <w:rsid w:val="00BE327D"/>
    <w:rsid w:val="00BE477A"/>
    <w:rsid w:val="00BF35CA"/>
    <w:rsid w:val="00BF3660"/>
    <w:rsid w:val="00BF5D00"/>
    <w:rsid w:val="00C00877"/>
    <w:rsid w:val="00C01AFD"/>
    <w:rsid w:val="00C0566B"/>
    <w:rsid w:val="00C1001D"/>
    <w:rsid w:val="00C21EA2"/>
    <w:rsid w:val="00C22FB3"/>
    <w:rsid w:val="00C24492"/>
    <w:rsid w:val="00C30740"/>
    <w:rsid w:val="00C30ED3"/>
    <w:rsid w:val="00C34B2D"/>
    <w:rsid w:val="00C40CDE"/>
    <w:rsid w:val="00C42EBB"/>
    <w:rsid w:val="00C57418"/>
    <w:rsid w:val="00C62E0E"/>
    <w:rsid w:val="00C630AF"/>
    <w:rsid w:val="00C750E9"/>
    <w:rsid w:val="00C764BD"/>
    <w:rsid w:val="00C80D75"/>
    <w:rsid w:val="00C80EEE"/>
    <w:rsid w:val="00C816CF"/>
    <w:rsid w:val="00C84066"/>
    <w:rsid w:val="00C841DF"/>
    <w:rsid w:val="00C943E7"/>
    <w:rsid w:val="00CA5813"/>
    <w:rsid w:val="00CB068C"/>
    <w:rsid w:val="00CB556F"/>
    <w:rsid w:val="00CC1234"/>
    <w:rsid w:val="00CC26EF"/>
    <w:rsid w:val="00CD1158"/>
    <w:rsid w:val="00CD2643"/>
    <w:rsid w:val="00CD284A"/>
    <w:rsid w:val="00CD6628"/>
    <w:rsid w:val="00CE1547"/>
    <w:rsid w:val="00CE1E7D"/>
    <w:rsid w:val="00CE2369"/>
    <w:rsid w:val="00CE3BA9"/>
    <w:rsid w:val="00CE7EEE"/>
    <w:rsid w:val="00CF2483"/>
    <w:rsid w:val="00D00F29"/>
    <w:rsid w:val="00D01AF2"/>
    <w:rsid w:val="00D07149"/>
    <w:rsid w:val="00D16F3D"/>
    <w:rsid w:val="00D20828"/>
    <w:rsid w:val="00D21855"/>
    <w:rsid w:val="00D21C65"/>
    <w:rsid w:val="00D3041C"/>
    <w:rsid w:val="00D30CF7"/>
    <w:rsid w:val="00D32785"/>
    <w:rsid w:val="00D41EEF"/>
    <w:rsid w:val="00D42E06"/>
    <w:rsid w:val="00D4697E"/>
    <w:rsid w:val="00D54D9B"/>
    <w:rsid w:val="00D557D7"/>
    <w:rsid w:val="00D618E5"/>
    <w:rsid w:val="00D6689E"/>
    <w:rsid w:val="00D676FE"/>
    <w:rsid w:val="00D747E6"/>
    <w:rsid w:val="00D82FD9"/>
    <w:rsid w:val="00D83051"/>
    <w:rsid w:val="00D83B0C"/>
    <w:rsid w:val="00D841C0"/>
    <w:rsid w:val="00D85E75"/>
    <w:rsid w:val="00D9179E"/>
    <w:rsid w:val="00D925FF"/>
    <w:rsid w:val="00D9296F"/>
    <w:rsid w:val="00DA2F80"/>
    <w:rsid w:val="00DA5719"/>
    <w:rsid w:val="00DA6048"/>
    <w:rsid w:val="00DA78F8"/>
    <w:rsid w:val="00DB2BDD"/>
    <w:rsid w:val="00DC1158"/>
    <w:rsid w:val="00DC188F"/>
    <w:rsid w:val="00DC5573"/>
    <w:rsid w:val="00DC5FF6"/>
    <w:rsid w:val="00DD6511"/>
    <w:rsid w:val="00DE118A"/>
    <w:rsid w:val="00DE3211"/>
    <w:rsid w:val="00DE47D2"/>
    <w:rsid w:val="00DE6B20"/>
    <w:rsid w:val="00DF3EE8"/>
    <w:rsid w:val="00DF6E77"/>
    <w:rsid w:val="00E02DDD"/>
    <w:rsid w:val="00E036C1"/>
    <w:rsid w:val="00E12790"/>
    <w:rsid w:val="00E14034"/>
    <w:rsid w:val="00E17E25"/>
    <w:rsid w:val="00E17FCE"/>
    <w:rsid w:val="00E22327"/>
    <w:rsid w:val="00E332DC"/>
    <w:rsid w:val="00E36911"/>
    <w:rsid w:val="00E37943"/>
    <w:rsid w:val="00E41DCC"/>
    <w:rsid w:val="00E43FE3"/>
    <w:rsid w:val="00E479BD"/>
    <w:rsid w:val="00E51C7C"/>
    <w:rsid w:val="00E606A4"/>
    <w:rsid w:val="00E64806"/>
    <w:rsid w:val="00E66E18"/>
    <w:rsid w:val="00E7257F"/>
    <w:rsid w:val="00E8733D"/>
    <w:rsid w:val="00E96716"/>
    <w:rsid w:val="00E976EA"/>
    <w:rsid w:val="00EA08C5"/>
    <w:rsid w:val="00EA2819"/>
    <w:rsid w:val="00EB21AE"/>
    <w:rsid w:val="00ED0199"/>
    <w:rsid w:val="00ED2C9E"/>
    <w:rsid w:val="00ED33CA"/>
    <w:rsid w:val="00ED3443"/>
    <w:rsid w:val="00ED3928"/>
    <w:rsid w:val="00ED7678"/>
    <w:rsid w:val="00EE156B"/>
    <w:rsid w:val="00EE15B2"/>
    <w:rsid w:val="00EE2D6A"/>
    <w:rsid w:val="00EF41E8"/>
    <w:rsid w:val="00EF5487"/>
    <w:rsid w:val="00F104E3"/>
    <w:rsid w:val="00F132C2"/>
    <w:rsid w:val="00F1443A"/>
    <w:rsid w:val="00F15C50"/>
    <w:rsid w:val="00F16889"/>
    <w:rsid w:val="00F16E88"/>
    <w:rsid w:val="00F21852"/>
    <w:rsid w:val="00F24317"/>
    <w:rsid w:val="00F27598"/>
    <w:rsid w:val="00F31E47"/>
    <w:rsid w:val="00F32199"/>
    <w:rsid w:val="00F35861"/>
    <w:rsid w:val="00F36911"/>
    <w:rsid w:val="00F372C1"/>
    <w:rsid w:val="00F42CDE"/>
    <w:rsid w:val="00F43EC8"/>
    <w:rsid w:val="00F44FC7"/>
    <w:rsid w:val="00F466A4"/>
    <w:rsid w:val="00F53AB6"/>
    <w:rsid w:val="00F550DB"/>
    <w:rsid w:val="00F56801"/>
    <w:rsid w:val="00F605CA"/>
    <w:rsid w:val="00F61A63"/>
    <w:rsid w:val="00F669F2"/>
    <w:rsid w:val="00F67138"/>
    <w:rsid w:val="00F70167"/>
    <w:rsid w:val="00F71566"/>
    <w:rsid w:val="00F76BFE"/>
    <w:rsid w:val="00F770CF"/>
    <w:rsid w:val="00F82C7E"/>
    <w:rsid w:val="00F8305B"/>
    <w:rsid w:val="00F84BD0"/>
    <w:rsid w:val="00F87036"/>
    <w:rsid w:val="00F873D4"/>
    <w:rsid w:val="00F915A8"/>
    <w:rsid w:val="00F943A8"/>
    <w:rsid w:val="00F96960"/>
    <w:rsid w:val="00FA2101"/>
    <w:rsid w:val="00FA6805"/>
    <w:rsid w:val="00FB16C0"/>
    <w:rsid w:val="00FB2518"/>
    <w:rsid w:val="00FB288E"/>
    <w:rsid w:val="00FB29FD"/>
    <w:rsid w:val="00FB2C36"/>
    <w:rsid w:val="00FB342C"/>
    <w:rsid w:val="00FB5EF0"/>
    <w:rsid w:val="00FC3777"/>
    <w:rsid w:val="00FC5678"/>
    <w:rsid w:val="00FD14E8"/>
    <w:rsid w:val="00FD1D6E"/>
    <w:rsid w:val="00FD4A1A"/>
    <w:rsid w:val="00FE21CA"/>
    <w:rsid w:val="00FE2290"/>
    <w:rsid w:val="00FE4333"/>
    <w:rsid w:val="00FF0ACE"/>
    <w:rsid w:val="00FF1482"/>
    <w:rsid w:val="00FF2622"/>
    <w:rsid w:val="00FF2952"/>
    <w:rsid w:val="00FF41D0"/>
    <w:rsid w:val="00FF668D"/>
    <w:rsid w:val="00FF76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F1DC8D"/>
  <w15:chartTrackingRefBased/>
  <w15:docId w15:val="{0BB71EAA-6CEE-464D-9A9B-3B982E70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99"/>
    <w:rPr>
      <w:sz w:val="24"/>
      <w:szCs w:val="24"/>
      <w:lang w:bidi="ar-SA"/>
    </w:rPr>
  </w:style>
  <w:style w:type="paragraph" w:styleId="Heading1">
    <w:name w:val="heading 1"/>
    <w:basedOn w:val="Normal"/>
    <w:next w:val="Normal"/>
    <w:link w:val="Heading1Char"/>
    <w:uiPriority w:val="99"/>
    <w:qFormat/>
    <w:rsid w:val="00B41D99"/>
    <w:pPr>
      <w:keepNext/>
      <w:widowControl w:val="0"/>
      <w:autoSpaceDE w:val="0"/>
      <w:autoSpaceDN w:val="0"/>
      <w:adjustRightInd w:val="0"/>
      <w:ind w:left="12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9"/>
    <w:qFormat/>
    <w:rsid w:val="00B41D99"/>
    <w:pPr>
      <w:keepNext/>
      <w:widowControl w:val="0"/>
      <w:autoSpaceDE w:val="0"/>
      <w:autoSpaceDN w:val="0"/>
      <w:adjustRightInd w:val="0"/>
      <w:ind w:left="2183" w:right="2185"/>
      <w:jc w:val="center"/>
      <w:outlineLvl w:val="1"/>
    </w:pPr>
    <w:rPr>
      <w:rFonts w:ascii="Cambria" w:hAnsi="Cambria" w:cs="Mangal"/>
      <w:b/>
      <w:bCs/>
      <w:i/>
      <w:iCs/>
      <w:sz w:val="28"/>
      <w:szCs w:val="28"/>
      <w:lang w:bidi="hi-IN"/>
    </w:rPr>
  </w:style>
  <w:style w:type="paragraph" w:styleId="Heading3">
    <w:name w:val="heading 3"/>
    <w:basedOn w:val="Normal"/>
    <w:next w:val="Normal"/>
    <w:link w:val="Heading3Char"/>
    <w:uiPriority w:val="99"/>
    <w:qFormat/>
    <w:rsid w:val="00B41D99"/>
    <w:pPr>
      <w:keepNext/>
      <w:widowControl w:val="0"/>
      <w:autoSpaceDE w:val="0"/>
      <w:autoSpaceDN w:val="0"/>
      <w:adjustRightInd w:val="0"/>
      <w:spacing w:line="271" w:lineRule="exact"/>
      <w:jc w:val="center"/>
      <w:outlineLvl w:val="2"/>
    </w:pPr>
    <w:rPr>
      <w:rFonts w:ascii="Cambria" w:hAnsi="Cambria" w:cs="Mangal"/>
      <w:b/>
      <w:bCs/>
      <w:sz w:val="26"/>
      <w:szCs w:val="26"/>
      <w:lang w:bidi="hi-IN"/>
    </w:rPr>
  </w:style>
  <w:style w:type="paragraph" w:styleId="Heading4">
    <w:name w:val="heading 4"/>
    <w:basedOn w:val="Normal"/>
    <w:next w:val="Normal"/>
    <w:link w:val="Heading4Char"/>
    <w:uiPriority w:val="99"/>
    <w:qFormat/>
    <w:rsid w:val="00B41D99"/>
    <w:pPr>
      <w:keepNext/>
      <w:widowControl w:val="0"/>
      <w:autoSpaceDE w:val="0"/>
      <w:autoSpaceDN w:val="0"/>
      <w:adjustRightInd w:val="0"/>
      <w:ind w:left="840" w:right="3210"/>
      <w:outlineLvl w:val="3"/>
    </w:pPr>
    <w:rPr>
      <w:rFonts w:ascii="Calibri" w:hAnsi="Calibri" w:cs="Mangal"/>
      <w:b/>
      <w:bCs/>
      <w:sz w:val="28"/>
      <w:szCs w:val="28"/>
      <w:lang w:bidi="hi-IN"/>
    </w:rPr>
  </w:style>
  <w:style w:type="paragraph" w:styleId="Heading5">
    <w:name w:val="heading 5"/>
    <w:basedOn w:val="Normal"/>
    <w:next w:val="Normal"/>
    <w:link w:val="Heading5Char"/>
    <w:uiPriority w:val="99"/>
    <w:qFormat/>
    <w:rsid w:val="00B41D99"/>
    <w:pPr>
      <w:keepNext/>
      <w:widowControl w:val="0"/>
      <w:autoSpaceDE w:val="0"/>
      <w:autoSpaceDN w:val="0"/>
      <w:adjustRightInd w:val="0"/>
      <w:spacing w:before="55"/>
      <w:ind w:left="3743" w:right="3023"/>
      <w:jc w:val="center"/>
      <w:outlineLvl w:val="4"/>
    </w:pPr>
    <w:rPr>
      <w:rFonts w:ascii="Calibri" w:hAnsi="Calibri" w:cs="Mangal"/>
      <w:b/>
      <w:bCs/>
      <w:i/>
      <w:iCs/>
      <w:sz w:val="26"/>
      <w:szCs w:val="26"/>
      <w:lang w:bidi="hi-IN"/>
    </w:rPr>
  </w:style>
  <w:style w:type="paragraph" w:styleId="Heading6">
    <w:name w:val="heading 6"/>
    <w:basedOn w:val="Normal"/>
    <w:next w:val="Normal"/>
    <w:link w:val="Heading6Char"/>
    <w:uiPriority w:val="99"/>
    <w:qFormat/>
    <w:rsid w:val="00B41D99"/>
    <w:pPr>
      <w:keepNext/>
      <w:widowControl w:val="0"/>
      <w:autoSpaceDE w:val="0"/>
      <w:autoSpaceDN w:val="0"/>
      <w:adjustRightInd w:val="0"/>
      <w:ind w:right="6817"/>
      <w:jc w:val="both"/>
      <w:outlineLvl w:val="5"/>
    </w:pPr>
    <w:rPr>
      <w:rFonts w:ascii="Calibri" w:hAnsi="Calibri" w:cs="Mangal"/>
      <w:b/>
      <w:bCs/>
      <w:sz w:val="20"/>
      <w:szCs w:val="20"/>
      <w:lang w:bidi="hi-IN"/>
    </w:rPr>
  </w:style>
  <w:style w:type="paragraph" w:styleId="Heading7">
    <w:name w:val="heading 7"/>
    <w:basedOn w:val="Normal"/>
    <w:next w:val="Normal"/>
    <w:link w:val="Heading7Char"/>
    <w:uiPriority w:val="99"/>
    <w:qFormat/>
    <w:rsid w:val="00B41D99"/>
    <w:pPr>
      <w:keepNext/>
      <w:widowControl w:val="0"/>
      <w:autoSpaceDE w:val="0"/>
      <w:autoSpaceDN w:val="0"/>
      <w:adjustRightInd w:val="0"/>
      <w:ind w:left="4574"/>
      <w:outlineLvl w:val="6"/>
    </w:pPr>
    <w:rPr>
      <w:rFonts w:ascii="Calibri" w:hAnsi="Calibri" w:cs="Mangal"/>
      <w:lang w:bidi="hi-IN"/>
    </w:rPr>
  </w:style>
  <w:style w:type="paragraph" w:styleId="Heading8">
    <w:name w:val="heading 8"/>
    <w:basedOn w:val="Normal"/>
    <w:next w:val="Normal"/>
    <w:link w:val="Heading8Char"/>
    <w:uiPriority w:val="99"/>
    <w:qFormat/>
    <w:rsid w:val="00B41D99"/>
    <w:pPr>
      <w:keepNext/>
      <w:widowControl w:val="0"/>
      <w:autoSpaceDE w:val="0"/>
      <w:autoSpaceDN w:val="0"/>
      <w:adjustRightInd w:val="0"/>
      <w:spacing w:before="7"/>
      <w:ind w:left="3675" w:right="4001"/>
      <w:jc w:val="center"/>
      <w:outlineLvl w:val="7"/>
    </w:pPr>
    <w:rPr>
      <w:rFonts w:ascii="Calibri" w:hAnsi="Calibri" w:cs="Mangal"/>
      <w:i/>
      <w:iCs/>
      <w:lang w:bidi="hi-IN"/>
    </w:rPr>
  </w:style>
  <w:style w:type="paragraph" w:styleId="Heading9">
    <w:name w:val="heading 9"/>
    <w:basedOn w:val="Normal"/>
    <w:next w:val="Normal"/>
    <w:link w:val="Heading9Char"/>
    <w:uiPriority w:val="99"/>
    <w:qFormat/>
    <w:rsid w:val="00B41D99"/>
    <w:pPr>
      <w:keepNext/>
      <w:widowControl w:val="0"/>
      <w:autoSpaceDE w:val="0"/>
      <w:autoSpaceDN w:val="0"/>
      <w:adjustRightInd w:val="0"/>
      <w:ind w:left="102"/>
      <w:outlineLvl w:val="8"/>
    </w:pPr>
    <w:rPr>
      <w:rFonts w:ascii="Cambria" w:hAnsi="Cambria"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6627"/>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7A6627"/>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7A6627"/>
    <w:rPr>
      <w:rFonts w:ascii="Cambria" w:hAnsi="Cambria" w:cs="Cambria"/>
      <w:b/>
      <w:bCs/>
      <w:sz w:val="26"/>
      <w:szCs w:val="26"/>
      <w:lang w:val="en-US" w:eastAsia="en-US"/>
    </w:rPr>
  </w:style>
  <w:style w:type="character" w:customStyle="1" w:styleId="Heading4Char">
    <w:name w:val="Heading 4 Char"/>
    <w:link w:val="Heading4"/>
    <w:uiPriority w:val="99"/>
    <w:semiHidden/>
    <w:locked/>
    <w:rsid w:val="007A6627"/>
    <w:rPr>
      <w:rFonts w:ascii="Calibri" w:hAnsi="Calibri" w:cs="Calibri"/>
      <w:b/>
      <w:bCs/>
      <w:sz w:val="28"/>
      <w:szCs w:val="28"/>
      <w:lang w:val="en-US" w:eastAsia="en-US"/>
    </w:rPr>
  </w:style>
  <w:style w:type="character" w:customStyle="1" w:styleId="Heading5Char">
    <w:name w:val="Heading 5 Char"/>
    <w:link w:val="Heading5"/>
    <w:uiPriority w:val="99"/>
    <w:semiHidden/>
    <w:locked/>
    <w:rsid w:val="007A6627"/>
    <w:rPr>
      <w:rFonts w:ascii="Calibri" w:hAnsi="Calibri" w:cs="Calibri"/>
      <w:b/>
      <w:bCs/>
      <w:i/>
      <w:iCs/>
      <w:sz w:val="26"/>
      <w:szCs w:val="26"/>
      <w:lang w:val="en-US" w:eastAsia="en-US"/>
    </w:rPr>
  </w:style>
  <w:style w:type="character" w:customStyle="1" w:styleId="Heading6Char">
    <w:name w:val="Heading 6 Char"/>
    <w:link w:val="Heading6"/>
    <w:uiPriority w:val="99"/>
    <w:semiHidden/>
    <w:locked/>
    <w:rsid w:val="007A6627"/>
    <w:rPr>
      <w:rFonts w:ascii="Calibri" w:hAnsi="Calibri" w:cs="Calibri"/>
      <w:b/>
      <w:bCs/>
      <w:lang w:val="en-US" w:eastAsia="en-US"/>
    </w:rPr>
  </w:style>
  <w:style w:type="character" w:customStyle="1" w:styleId="Heading7Char">
    <w:name w:val="Heading 7 Char"/>
    <w:link w:val="Heading7"/>
    <w:uiPriority w:val="99"/>
    <w:semiHidden/>
    <w:locked/>
    <w:rsid w:val="007A6627"/>
    <w:rPr>
      <w:rFonts w:ascii="Calibri" w:hAnsi="Calibri" w:cs="Calibri"/>
      <w:sz w:val="24"/>
      <w:szCs w:val="24"/>
      <w:lang w:val="en-US" w:eastAsia="en-US"/>
    </w:rPr>
  </w:style>
  <w:style w:type="character" w:customStyle="1" w:styleId="Heading8Char">
    <w:name w:val="Heading 8 Char"/>
    <w:link w:val="Heading8"/>
    <w:uiPriority w:val="99"/>
    <w:semiHidden/>
    <w:locked/>
    <w:rsid w:val="007A6627"/>
    <w:rPr>
      <w:rFonts w:ascii="Calibri" w:hAnsi="Calibri" w:cs="Calibri"/>
      <w:i/>
      <w:iCs/>
      <w:sz w:val="24"/>
      <w:szCs w:val="24"/>
      <w:lang w:val="en-US" w:eastAsia="en-US"/>
    </w:rPr>
  </w:style>
  <w:style w:type="character" w:customStyle="1" w:styleId="Heading9Char">
    <w:name w:val="Heading 9 Char"/>
    <w:link w:val="Heading9"/>
    <w:uiPriority w:val="99"/>
    <w:semiHidden/>
    <w:locked/>
    <w:rsid w:val="007A6627"/>
    <w:rPr>
      <w:rFonts w:ascii="Cambria" w:hAnsi="Cambria" w:cs="Cambria"/>
      <w:lang w:val="en-US" w:eastAsia="en-US"/>
    </w:rPr>
  </w:style>
  <w:style w:type="character" w:styleId="Hyperlink">
    <w:name w:val="Hyperlink"/>
    <w:uiPriority w:val="99"/>
    <w:rsid w:val="00B41D99"/>
    <w:rPr>
      <w:color w:val="0000FF"/>
      <w:u w:val="single"/>
    </w:rPr>
  </w:style>
  <w:style w:type="paragraph" w:styleId="BlockText">
    <w:name w:val="Block Text"/>
    <w:basedOn w:val="Normal"/>
    <w:uiPriority w:val="99"/>
    <w:rsid w:val="00B41D99"/>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41D99"/>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cs="Mangal"/>
      <w:lang w:bidi="hi-IN"/>
    </w:rPr>
  </w:style>
  <w:style w:type="character" w:customStyle="1" w:styleId="BodyTextChar">
    <w:name w:val="Body Text Char"/>
    <w:link w:val="BodyText"/>
    <w:uiPriority w:val="99"/>
    <w:semiHidden/>
    <w:locked/>
    <w:rsid w:val="007A6627"/>
    <w:rPr>
      <w:sz w:val="24"/>
      <w:szCs w:val="24"/>
      <w:lang w:val="en-US" w:eastAsia="en-US"/>
    </w:rPr>
  </w:style>
  <w:style w:type="paragraph" w:styleId="BodyTextIndent">
    <w:name w:val="Body Text Indent"/>
    <w:basedOn w:val="Normal"/>
    <w:link w:val="BodyTextIndentChar"/>
    <w:uiPriority w:val="99"/>
    <w:rsid w:val="00B41D99"/>
    <w:pPr>
      <w:ind w:left="540" w:hanging="540"/>
      <w:jc w:val="both"/>
    </w:pPr>
    <w:rPr>
      <w:rFonts w:cs="Mangal"/>
      <w:lang w:bidi="hi-IN"/>
    </w:rPr>
  </w:style>
  <w:style w:type="character" w:customStyle="1" w:styleId="BodyTextIndentChar">
    <w:name w:val="Body Text Indent Char"/>
    <w:link w:val="BodyTextIndent"/>
    <w:uiPriority w:val="99"/>
    <w:semiHidden/>
    <w:locked/>
    <w:rsid w:val="007A6627"/>
    <w:rPr>
      <w:sz w:val="24"/>
      <w:szCs w:val="24"/>
      <w:lang w:val="en-US" w:eastAsia="en-US"/>
    </w:rPr>
  </w:style>
  <w:style w:type="paragraph" w:styleId="BodyTextIndent2">
    <w:name w:val="Body Text Indent 2"/>
    <w:basedOn w:val="Normal"/>
    <w:link w:val="BodyTextIndent2Char"/>
    <w:uiPriority w:val="99"/>
    <w:rsid w:val="00B41D99"/>
    <w:pPr>
      <w:widowControl w:val="0"/>
      <w:autoSpaceDE w:val="0"/>
      <w:autoSpaceDN w:val="0"/>
      <w:adjustRightInd w:val="0"/>
      <w:ind w:left="480"/>
      <w:jc w:val="both"/>
    </w:pPr>
    <w:rPr>
      <w:rFonts w:cs="Mangal"/>
      <w:lang w:bidi="hi-IN"/>
    </w:rPr>
  </w:style>
  <w:style w:type="character" w:customStyle="1" w:styleId="BodyTextIndent2Char">
    <w:name w:val="Body Text Indent 2 Char"/>
    <w:link w:val="BodyTextIndent2"/>
    <w:uiPriority w:val="99"/>
    <w:semiHidden/>
    <w:locked/>
    <w:rsid w:val="007A6627"/>
    <w:rPr>
      <w:sz w:val="24"/>
      <w:szCs w:val="24"/>
      <w:lang w:val="en-US" w:eastAsia="en-US"/>
    </w:rPr>
  </w:style>
  <w:style w:type="paragraph" w:styleId="BodyTextIndent3">
    <w:name w:val="Body Text Indent 3"/>
    <w:basedOn w:val="Normal"/>
    <w:link w:val="BodyTextIndent3Char"/>
    <w:uiPriority w:val="99"/>
    <w:rsid w:val="00B41D99"/>
    <w:pPr>
      <w:widowControl w:val="0"/>
      <w:tabs>
        <w:tab w:val="left" w:pos="640"/>
      </w:tabs>
      <w:autoSpaceDE w:val="0"/>
      <w:autoSpaceDN w:val="0"/>
      <w:adjustRightInd w:val="0"/>
      <w:ind w:left="660" w:hanging="234"/>
      <w:jc w:val="both"/>
    </w:pPr>
    <w:rPr>
      <w:rFonts w:cs="Mangal"/>
      <w:sz w:val="16"/>
      <w:szCs w:val="16"/>
      <w:lang w:bidi="hi-IN"/>
    </w:rPr>
  </w:style>
  <w:style w:type="character" w:customStyle="1" w:styleId="BodyTextIndent3Char">
    <w:name w:val="Body Text Indent 3 Char"/>
    <w:link w:val="BodyTextIndent3"/>
    <w:uiPriority w:val="99"/>
    <w:semiHidden/>
    <w:locked/>
    <w:rsid w:val="007A6627"/>
    <w:rPr>
      <w:sz w:val="16"/>
      <w:szCs w:val="16"/>
      <w:lang w:val="en-US" w:eastAsia="en-US"/>
    </w:rPr>
  </w:style>
  <w:style w:type="paragraph" w:styleId="BodyText2">
    <w:name w:val="Body Text 2"/>
    <w:basedOn w:val="Normal"/>
    <w:link w:val="BodyText2Char"/>
    <w:uiPriority w:val="99"/>
    <w:rsid w:val="00B41D99"/>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cs="Mangal"/>
      <w:lang w:bidi="hi-IN"/>
    </w:rPr>
  </w:style>
  <w:style w:type="character" w:customStyle="1" w:styleId="BodyText2Char">
    <w:name w:val="Body Text 2 Char"/>
    <w:link w:val="BodyText2"/>
    <w:uiPriority w:val="99"/>
    <w:semiHidden/>
    <w:locked/>
    <w:rsid w:val="007A6627"/>
    <w:rPr>
      <w:sz w:val="24"/>
      <w:szCs w:val="24"/>
      <w:lang w:val="en-US" w:eastAsia="en-US"/>
    </w:rPr>
  </w:style>
  <w:style w:type="paragraph" w:styleId="Header">
    <w:name w:val="header"/>
    <w:basedOn w:val="Normal"/>
    <w:link w:val="HeaderChar"/>
    <w:uiPriority w:val="99"/>
    <w:rsid w:val="00B41D99"/>
    <w:pPr>
      <w:tabs>
        <w:tab w:val="center" w:pos="4320"/>
        <w:tab w:val="right" w:pos="8640"/>
      </w:tabs>
    </w:pPr>
    <w:rPr>
      <w:rFonts w:cs="Mangal"/>
      <w:lang w:bidi="hi-IN"/>
    </w:rPr>
  </w:style>
  <w:style w:type="character" w:customStyle="1" w:styleId="HeaderChar">
    <w:name w:val="Header Char"/>
    <w:link w:val="Header"/>
    <w:uiPriority w:val="99"/>
    <w:locked/>
    <w:rsid w:val="00ED3928"/>
    <w:rPr>
      <w:sz w:val="24"/>
      <w:szCs w:val="24"/>
      <w:lang w:val="en-US" w:eastAsia="en-US"/>
    </w:rPr>
  </w:style>
  <w:style w:type="paragraph" w:styleId="Footer">
    <w:name w:val="footer"/>
    <w:basedOn w:val="Normal"/>
    <w:link w:val="FooterChar"/>
    <w:uiPriority w:val="99"/>
    <w:rsid w:val="00B41D99"/>
    <w:pPr>
      <w:tabs>
        <w:tab w:val="center" w:pos="4320"/>
        <w:tab w:val="right" w:pos="8640"/>
      </w:tabs>
    </w:pPr>
    <w:rPr>
      <w:rFonts w:cs="Mangal"/>
      <w:lang w:bidi="hi-IN"/>
    </w:rPr>
  </w:style>
  <w:style w:type="character" w:customStyle="1" w:styleId="FooterChar">
    <w:name w:val="Footer Char"/>
    <w:link w:val="Footer"/>
    <w:uiPriority w:val="99"/>
    <w:locked/>
    <w:rsid w:val="00ED3928"/>
    <w:rPr>
      <w:sz w:val="24"/>
      <w:szCs w:val="24"/>
      <w:lang w:val="en-US" w:eastAsia="en-US"/>
    </w:rPr>
  </w:style>
  <w:style w:type="table" w:styleId="TableGrid">
    <w:name w:val="Table Grid"/>
    <w:basedOn w:val="TableNormal"/>
    <w:uiPriority w:val="39"/>
    <w:rsid w:val="00FE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15D94"/>
    <w:rPr>
      <w:rFonts w:ascii="Courier New" w:hAnsi="Courier New" w:cs="Mangal"/>
      <w:sz w:val="20"/>
      <w:szCs w:val="20"/>
      <w:lang w:bidi="hi-IN"/>
    </w:rPr>
  </w:style>
  <w:style w:type="character" w:customStyle="1" w:styleId="PlainTextChar">
    <w:name w:val="Plain Text Char"/>
    <w:link w:val="PlainText"/>
    <w:locked/>
    <w:rsid w:val="007A6627"/>
    <w:rPr>
      <w:rFonts w:ascii="Courier New" w:hAnsi="Courier New" w:cs="Courier New"/>
      <w:sz w:val="20"/>
      <w:szCs w:val="20"/>
      <w:lang w:val="en-US" w:eastAsia="en-US"/>
    </w:rPr>
  </w:style>
  <w:style w:type="character" w:styleId="PageNumber">
    <w:name w:val="page number"/>
    <w:basedOn w:val="DefaultParagraphFont"/>
    <w:uiPriority w:val="99"/>
    <w:rsid w:val="00E64806"/>
  </w:style>
  <w:style w:type="paragraph" w:styleId="BalloonText">
    <w:name w:val="Balloon Text"/>
    <w:basedOn w:val="Normal"/>
    <w:link w:val="BalloonTextChar"/>
    <w:uiPriority w:val="99"/>
    <w:semiHidden/>
    <w:rsid w:val="00ED3928"/>
    <w:rPr>
      <w:rFonts w:ascii="Tahoma" w:hAnsi="Tahoma" w:cs="Mangal"/>
      <w:sz w:val="16"/>
      <w:szCs w:val="16"/>
      <w:lang w:bidi="hi-IN"/>
    </w:rPr>
  </w:style>
  <w:style w:type="character" w:customStyle="1" w:styleId="BalloonTextChar">
    <w:name w:val="Balloon Text Char"/>
    <w:link w:val="BalloonText"/>
    <w:uiPriority w:val="99"/>
    <w:locked/>
    <w:rsid w:val="00ED3928"/>
    <w:rPr>
      <w:rFonts w:ascii="Tahoma" w:hAnsi="Tahoma" w:cs="Tahoma"/>
      <w:sz w:val="16"/>
      <w:szCs w:val="16"/>
      <w:lang w:val="en-US" w:eastAsia="en-US"/>
    </w:rPr>
  </w:style>
  <w:style w:type="paragraph" w:styleId="TOCHeading">
    <w:name w:val="TOC Heading"/>
    <w:basedOn w:val="Heading1"/>
    <w:next w:val="Normal"/>
    <w:uiPriority w:val="99"/>
    <w:qFormat/>
    <w:rsid w:val="00522BCF"/>
    <w:pPr>
      <w:keepLines/>
      <w:widowControl/>
      <w:autoSpaceDE/>
      <w:autoSpaceDN/>
      <w:adjustRightInd/>
      <w:spacing w:before="480" w:line="276" w:lineRule="auto"/>
      <w:ind w:left="0"/>
      <w:outlineLvl w:val="9"/>
    </w:pPr>
    <w:rPr>
      <w:rFonts w:cs="Cambria"/>
      <w:color w:val="365F91"/>
      <w:sz w:val="28"/>
      <w:szCs w:val="28"/>
    </w:rPr>
  </w:style>
  <w:style w:type="paragraph" w:styleId="TOC2">
    <w:name w:val="toc 2"/>
    <w:basedOn w:val="Normal"/>
    <w:next w:val="Normal"/>
    <w:autoRedefine/>
    <w:uiPriority w:val="99"/>
    <w:semiHidden/>
    <w:rsid w:val="00522BCF"/>
    <w:pPr>
      <w:spacing w:after="100" w:line="276" w:lineRule="auto"/>
      <w:ind w:left="220"/>
    </w:pPr>
    <w:rPr>
      <w:rFonts w:ascii="Calibri" w:hAnsi="Calibri" w:cs="Calibri"/>
      <w:sz w:val="22"/>
      <w:szCs w:val="22"/>
    </w:rPr>
  </w:style>
  <w:style w:type="paragraph" w:styleId="TOC1">
    <w:name w:val="toc 1"/>
    <w:basedOn w:val="Normal"/>
    <w:next w:val="Normal"/>
    <w:autoRedefine/>
    <w:uiPriority w:val="99"/>
    <w:semiHidden/>
    <w:rsid w:val="00522BCF"/>
    <w:pPr>
      <w:spacing w:after="100" w:line="276" w:lineRule="auto"/>
    </w:pPr>
    <w:rPr>
      <w:rFonts w:ascii="Calibri" w:hAnsi="Calibri" w:cs="Calibri"/>
      <w:sz w:val="22"/>
      <w:szCs w:val="22"/>
    </w:rPr>
  </w:style>
  <w:style w:type="paragraph" w:styleId="TOC3">
    <w:name w:val="toc 3"/>
    <w:basedOn w:val="Normal"/>
    <w:next w:val="Normal"/>
    <w:autoRedefine/>
    <w:uiPriority w:val="99"/>
    <w:semiHidden/>
    <w:rsid w:val="00522BCF"/>
    <w:pPr>
      <w:spacing w:after="100" w:line="276" w:lineRule="auto"/>
      <w:ind w:left="440"/>
    </w:pPr>
    <w:rPr>
      <w:rFonts w:ascii="Calibri" w:hAnsi="Calibri" w:cs="Calibri"/>
      <w:sz w:val="22"/>
      <w:szCs w:val="22"/>
    </w:rPr>
  </w:style>
  <w:style w:type="paragraph" w:styleId="ListParagraph">
    <w:name w:val="List Paragraph"/>
    <w:basedOn w:val="Normal"/>
    <w:uiPriority w:val="99"/>
    <w:qFormat/>
    <w:rsid w:val="00522BCF"/>
    <w:pPr>
      <w:ind w:left="720"/>
    </w:pPr>
  </w:style>
  <w:style w:type="character" w:styleId="Emphasis">
    <w:name w:val="Emphasis"/>
    <w:qFormat/>
    <w:locked/>
    <w:rsid w:val="007F45D7"/>
    <w:rPr>
      <w:i/>
      <w:iCs/>
    </w:rPr>
  </w:style>
  <w:style w:type="character" w:styleId="FollowedHyperlink">
    <w:name w:val="FollowedHyperlink"/>
    <w:uiPriority w:val="99"/>
    <w:semiHidden/>
    <w:unhideWhenUsed/>
    <w:rsid w:val="00640AD5"/>
    <w:rPr>
      <w:color w:val="800080"/>
      <w:u w:val="single"/>
    </w:rPr>
  </w:style>
  <w:style w:type="numbering" w:customStyle="1" w:styleId="Style1">
    <w:name w:val="Style1"/>
    <w:uiPriority w:val="99"/>
    <w:rsid w:val="00B65B02"/>
    <w:pPr>
      <w:numPr>
        <w:numId w:val="7"/>
      </w:numPr>
    </w:pPr>
  </w:style>
  <w:style w:type="numbering" w:customStyle="1" w:styleId="Style2">
    <w:name w:val="Style2"/>
    <w:uiPriority w:val="99"/>
    <w:rsid w:val="00642004"/>
    <w:pPr>
      <w:numPr>
        <w:numId w:val="10"/>
      </w:numPr>
    </w:pPr>
  </w:style>
  <w:style w:type="numbering" w:customStyle="1" w:styleId="Style3">
    <w:name w:val="Style3"/>
    <w:uiPriority w:val="99"/>
    <w:rsid w:val="00642004"/>
    <w:pPr>
      <w:numPr>
        <w:numId w:val="11"/>
      </w:numPr>
    </w:pPr>
  </w:style>
  <w:style w:type="numbering" w:customStyle="1" w:styleId="Style4">
    <w:name w:val="Style4"/>
    <w:uiPriority w:val="99"/>
    <w:rsid w:val="00642004"/>
    <w:pPr>
      <w:numPr>
        <w:numId w:val="14"/>
      </w:numPr>
    </w:pPr>
  </w:style>
  <w:style w:type="numbering" w:customStyle="1" w:styleId="Style5">
    <w:name w:val="Style5"/>
    <w:uiPriority w:val="99"/>
    <w:rsid w:val="00BC6A0D"/>
    <w:pPr>
      <w:numPr>
        <w:numId w:val="26"/>
      </w:numPr>
    </w:pPr>
  </w:style>
  <w:style w:type="paragraph" w:styleId="NormalWeb">
    <w:name w:val="Normal (Web)"/>
    <w:basedOn w:val="Normal"/>
    <w:rsid w:val="00687D97"/>
    <w:pPr>
      <w:spacing w:before="100" w:beforeAutospacing="1" w:after="100" w:afterAutospacing="1"/>
    </w:pPr>
  </w:style>
  <w:style w:type="paragraph" w:customStyle="1" w:styleId="TableParagraph">
    <w:name w:val="Table Paragraph"/>
    <w:basedOn w:val="Normal"/>
    <w:uiPriority w:val="1"/>
    <w:qFormat/>
    <w:rsid w:val="001274CB"/>
    <w:pPr>
      <w:widowControl w:val="0"/>
      <w:autoSpaceDE w:val="0"/>
      <w:autoSpaceDN w:val="0"/>
      <w:spacing w:before="147"/>
      <w:ind w:left="37"/>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8337">
      <w:bodyDiv w:val="1"/>
      <w:marLeft w:val="0"/>
      <w:marRight w:val="0"/>
      <w:marTop w:val="0"/>
      <w:marBottom w:val="0"/>
      <w:divBdr>
        <w:top w:val="none" w:sz="0" w:space="0" w:color="auto"/>
        <w:left w:val="none" w:sz="0" w:space="0" w:color="auto"/>
        <w:bottom w:val="none" w:sz="0" w:space="0" w:color="auto"/>
        <w:right w:val="none" w:sz="0" w:space="0" w:color="auto"/>
      </w:divBdr>
    </w:div>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693657653">
      <w:bodyDiv w:val="1"/>
      <w:marLeft w:val="0"/>
      <w:marRight w:val="0"/>
      <w:marTop w:val="0"/>
      <w:marBottom w:val="0"/>
      <w:divBdr>
        <w:top w:val="none" w:sz="0" w:space="0" w:color="auto"/>
        <w:left w:val="none" w:sz="0" w:space="0" w:color="auto"/>
        <w:bottom w:val="none" w:sz="0" w:space="0" w:color="auto"/>
        <w:right w:val="none" w:sz="0" w:space="0" w:color="auto"/>
      </w:divBdr>
    </w:div>
    <w:div w:id="1070926898">
      <w:bodyDiv w:val="1"/>
      <w:marLeft w:val="0"/>
      <w:marRight w:val="0"/>
      <w:marTop w:val="0"/>
      <w:marBottom w:val="0"/>
      <w:divBdr>
        <w:top w:val="none" w:sz="0" w:space="0" w:color="auto"/>
        <w:left w:val="none" w:sz="0" w:space="0" w:color="auto"/>
        <w:bottom w:val="none" w:sz="0" w:space="0" w:color="auto"/>
        <w:right w:val="none" w:sz="0" w:space="0" w:color="auto"/>
      </w:divBdr>
    </w:div>
    <w:div w:id="1890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73DF-F242-43B2-8B71-A2CF56D2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44657</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subject/>
  <dc:creator>hll</dc:creator>
  <cp:keywords/>
  <dc:description>Document was created by Solid Converter PDF, version: 5.0   Build 627</dc:description>
  <cp:lastModifiedBy>REJI</cp:lastModifiedBy>
  <cp:revision>3</cp:revision>
  <cp:lastPrinted>2017-02-18T11:47:00Z</cp:lastPrinted>
  <dcterms:created xsi:type="dcterms:W3CDTF">2023-01-24T11:08:00Z</dcterms:created>
  <dcterms:modified xsi:type="dcterms:W3CDTF">2023-01-24T11:08:00Z</dcterms:modified>
</cp:coreProperties>
</file>